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3F9C41BA">
      <w:pPr>
        <w:pStyle w:val="66"/>
        <w:spacing w:before="360" w:after="720" w:line="240" w:lineRule="auto"/>
        <w:jc w:val="center"/>
        <w:rPr>
          <w:rFonts w:hint="eastAsia"/>
          <w:b/>
          <w:sz w:val="48"/>
        </w:rPr>
      </w:pPr>
      <w:bookmarkStart w:id="0" w:name="概述"/>
      <w:r>
        <w:rPr>
          <w:rFonts w:hint="eastAsia"/>
          <w:b/>
          <w:sz w:val="48"/>
        </w:rPr>
        <w:t>九江市八里湖新区九龙村农村产业融合示范园建设项目</w:t>
      </w:r>
    </w:p>
    <w:p w14:paraId="424D6419">
      <w:pPr>
        <w:pStyle w:val="66"/>
        <w:spacing w:before="360" w:after="720" w:line="240" w:lineRule="auto"/>
        <w:jc w:val="center"/>
        <w:rPr>
          <w:b/>
          <w:sz w:val="72"/>
        </w:rPr>
      </w:pPr>
      <w:r>
        <w:rPr>
          <w:rFonts w:hint="eastAsia"/>
          <w:b/>
          <w:sz w:val="72"/>
        </w:rPr>
        <w:t>可行性研究报告</w:t>
      </w:r>
    </w:p>
    <w:p w14:paraId="546645DA">
      <w:pPr>
        <w:pStyle w:val="59"/>
        <w:jc w:val="center"/>
      </w:pPr>
      <w:r>
        <w:drawing>
          <wp:inline distT="0" distB="0" distL="0" distR="0">
            <wp:extent cx="2673350" cy="2621915"/>
            <wp:effectExtent l="0" t="0" r="19050" b="0"/>
            <wp:docPr id="15" name="图片 17"/>
            <wp:cNvGraphicFramePr/>
            <a:graphic xmlns:a="http://schemas.openxmlformats.org/drawingml/2006/main">
              <a:graphicData uri="http://schemas.openxmlformats.org/drawingml/2006/picture">
                <pic:pic xmlns:pic="http://schemas.openxmlformats.org/drawingml/2006/picture">
                  <pic:nvPicPr>
                    <pic:cNvPr id="15" name="图片 17"/>
                    <pic:cNvPicPr/>
                  </pic:nvPicPr>
                  <pic:blipFill>
                    <a:blip r:embed="rId9"/>
                    <a:srcRect l="27000" t="27000" r="27000" b="27000"/>
                    <a:stretch>
                      <a:fillRect/>
                    </a:stretch>
                  </pic:blipFill>
                  <pic:spPr>
                    <a:xfrm>
                      <a:off x="0" y="0"/>
                      <a:ext cx="2673382" cy="2621947"/>
                    </a:xfrm>
                    <a:prstGeom prst="rect">
                      <a:avLst/>
                    </a:prstGeom>
                    <a:ln w="2381">
                      <a:noFill/>
                    </a:ln>
                  </pic:spPr>
                </pic:pic>
              </a:graphicData>
            </a:graphic>
          </wp:inline>
        </w:drawing>
      </w:r>
    </w:p>
    <w:p w14:paraId="774545B2">
      <w:pPr>
        <w:pStyle w:val="59"/>
        <w:ind w:firstLine="562" w:firstLineChars="200"/>
        <w:jc w:val="center"/>
      </w:pPr>
    </w:p>
    <w:p w14:paraId="1C248BCB">
      <w:pPr>
        <w:pStyle w:val="59"/>
        <w:ind w:firstLine="562" w:firstLineChars="200"/>
        <w:jc w:val="center"/>
      </w:pPr>
    </w:p>
    <w:p w14:paraId="0EF08F76">
      <w:pPr>
        <w:pStyle w:val="59"/>
        <w:ind w:firstLine="562" w:firstLineChars="200"/>
        <w:jc w:val="center"/>
      </w:pPr>
    </w:p>
    <w:p w14:paraId="461E20FB">
      <w:pPr>
        <w:pStyle w:val="59"/>
        <w:ind w:firstLine="562" w:firstLineChars="200"/>
        <w:jc w:val="center"/>
      </w:pPr>
      <w:r>
        <w:rPr>
          <w:rFonts w:hint="eastAsia"/>
        </w:rPr>
        <w:t>建设单位：八里湖街道</w:t>
      </w:r>
    </w:p>
    <w:p w14:paraId="49DEBC07">
      <w:pPr>
        <w:pStyle w:val="59"/>
        <w:ind w:firstLine="562" w:firstLineChars="200"/>
        <w:jc w:val="center"/>
      </w:pPr>
      <w:r>
        <w:rPr>
          <w:rFonts w:hint="eastAsia"/>
        </w:rPr>
        <w:t>编制单位：</w:t>
      </w:r>
      <w:r>
        <w:rPr>
          <w:rFonts w:hint="eastAsia"/>
          <w:lang w:val="en-US" w:eastAsia="zh-CN"/>
        </w:rPr>
        <w:t>江西</w:t>
      </w:r>
      <w:r>
        <w:rPr>
          <w:rFonts w:hint="eastAsia"/>
        </w:rPr>
        <w:t>亿科工程咨询有限公司</w:t>
      </w:r>
    </w:p>
    <w:p w14:paraId="3E72A0B6">
      <w:pPr>
        <w:pStyle w:val="59"/>
        <w:ind w:firstLine="562" w:firstLineChars="200"/>
        <w:jc w:val="center"/>
        <w:rPr>
          <w:rFonts w:hint="default"/>
          <w:lang w:val="en-US"/>
        </w:rPr>
        <w:sectPr>
          <w:headerReference r:id="rId5" w:type="first"/>
          <w:footerReference r:id="rId7" w:type="first"/>
          <w:headerReference r:id="rId4" w:type="default"/>
          <w:footerReference r:id="rId6" w:type="default"/>
          <w:pgSz w:w="11905" w:h="16837"/>
          <w:pgMar w:top="1440" w:right="1803" w:bottom="1440" w:left="1803" w:header="850" w:footer="0" w:gutter="0"/>
          <w:cols w:space="720" w:num="1"/>
          <w:titlePg/>
          <w:docGrid w:type="lines" w:linePitch="312" w:charSpace="0"/>
        </w:sectPr>
      </w:pPr>
      <w:r>
        <w:rPr>
          <w:rFonts w:hint="eastAsia"/>
        </w:rPr>
        <w:t>二〇二</w:t>
      </w:r>
      <w:r>
        <w:rPr>
          <w:rFonts w:hint="eastAsia"/>
          <w:lang w:val="en-US" w:eastAsia="zh-CN"/>
        </w:rPr>
        <w:t>五</w:t>
      </w:r>
      <w:r>
        <w:rPr>
          <w:rFonts w:hint="eastAsia"/>
        </w:rPr>
        <w:t>年</w:t>
      </w:r>
      <w:r>
        <w:rPr>
          <w:rFonts w:hint="eastAsia"/>
          <w:lang w:val="en-US" w:eastAsia="zh-CN"/>
        </w:rPr>
        <w:t>九月</w:t>
      </w:r>
    </w:p>
    <w:p w14:paraId="5CF5EC35">
      <w:pPr>
        <w:bidi w:val="0"/>
        <w:rPr>
          <w:rFonts w:hint="eastAsia"/>
        </w:rPr>
        <w:sectPr>
          <w:pgSz w:w="16838" w:h="11906" w:orient="landscape"/>
          <w:pgMar w:top="1803" w:right="1440" w:bottom="1803" w:left="1440" w:header="397" w:footer="737" w:gutter="0"/>
          <w:cols w:space="720" w:num="1"/>
          <w:docGrid w:linePitch="312" w:charSpace="0"/>
        </w:sectPr>
      </w:pPr>
      <w:r>
        <w:drawing>
          <wp:inline distT="0" distB="0" distL="0" distR="0">
            <wp:extent cx="8790305" cy="4020185"/>
            <wp:effectExtent l="0" t="0" r="23495" b="18415"/>
            <wp:docPr id="16" name="图片 35"/>
            <wp:cNvGraphicFramePr/>
            <a:graphic xmlns:a="http://schemas.openxmlformats.org/drawingml/2006/main">
              <a:graphicData uri="http://schemas.openxmlformats.org/drawingml/2006/picture">
                <pic:pic xmlns:pic="http://schemas.openxmlformats.org/drawingml/2006/picture">
                  <pic:nvPicPr>
                    <pic:cNvPr id="16" name="图片 35"/>
                    <pic:cNvPicPr/>
                  </pic:nvPicPr>
                  <pic:blipFill>
                    <a:blip r:embed="rId10"/>
                    <a:stretch>
                      <a:fillRect/>
                    </a:stretch>
                  </pic:blipFill>
                  <pic:spPr>
                    <a:xfrm>
                      <a:off x="0" y="0"/>
                      <a:ext cx="8790305" cy="4020185"/>
                    </a:xfrm>
                    <a:prstGeom prst="rect">
                      <a:avLst/>
                    </a:prstGeom>
                    <a:ln w="2381">
                      <a:noFill/>
                    </a:ln>
                  </pic:spPr>
                </pic:pic>
              </a:graphicData>
            </a:graphic>
          </wp:inline>
        </w:drawing>
      </w:r>
    </w:p>
    <w:p w14:paraId="5F3846CB">
      <w:pPr>
        <w:pStyle w:val="66"/>
        <w:spacing w:before="360" w:after="720" w:line="240" w:lineRule="auto"/>
        <w:jc w:val="center"/>
        <w:rPr>
          <w:rFonts w:hint="eastAsia"/>
          <w:b/>
          <w:sz w:val="48"/>
        </w:rPr>
      </w:pPr>
    </w:p>
    <w:p w14:paraId="55232C70">
      <w:pPr>
        <w:pStyle w:val="66"/>
        <w:spacing w:before="360" w:after="720" w:line="240" w:lineRule="auto"/>
        <w:jc w:val="center"/>
        <w:rPr>
          <w:rFonts w:hint="eastAsia"/>
          <w:b/>
          <w:sz w:val="48"/>
        </w:rPr>
      </w:pPr>
    </w:p>
    <w:p w14:paraId="0E79DF1E">
      <w:pPr>
        <w:pStyle w:val="66"/>
        <w:spacing w:before="360" w:after="720" w:line="240" w:lineRule="auto"/>
        <w:jc w:val="center"/>
        <w:rPr>
          <w:rFonts w:hint="eastAsia"/>
          <w:b/>
          <w:sz w:val="48"/>
        </w:rPr>
      </w:pPr>
      <w:r>
        <w:rPr>
          <w:rFonts w:hint="eastAsia"/>
          <w:b/>
          <w:sz w:val="48"/>
        </w:rPr>
        <w:t>九江市八里湖新区九龙村农村产业融合示范园建设项目可行性研究报告</w:t>
      </w:r>
    </w:p>
    <w:p w14:paraId="1C5397C4">
      <w:pPr>
        <w:pStyle w:val="66"/>
        <w:ind w:firstLine="964" w:firstLineChars="200"/>
        <w:jc w:val="center"/>
        <w:rPr>
          <w:b/>
          <w:sz w:val="48"/>
        </w:rPr>
      </w:pPr>
    </w:p>
    <w:p w14:paraId="7FE55C87">
      <w:pPr>
        <w:pStyle w:val="66"/>
        <w:jc w:val="both"/>
      </w:pPr>
    </w:p>
    <w:p w14:paraId="3927B78D">
      <w:pPr>
        <w:pStyle w:val="66"/>
      </w:pPr>
    </w:p>
    <w:p w14:paraId="3BA354ED">
      <w:pPr>
        <w:pStyle w:val="66"/>
        <w:ind w:firstLine="1120" w:firstLineChars="400"/>
      </w:pPr>
      <w:r>
        <w:rPr>
          <w:rFonts w:hint="eastAsia"/>
        </w:rPr>
        <w:t>项目负责人：李  建（咨询工程师、高级工程师）</w:t>
      </w:r>
    </w:p>
    <w:p w14:paraId="00194E06">
      <w:pPr>
        <w:pStyle w:val="66"/>
        <w:ind w:firstLine="1120" w:firstLineChars="400"/>
      </w:pPr>
      <w:r>
        <w:rPr>
          <w:rFonts w:hint="eastAsia"/>
        </w:rPr>
        <w:t>审  核  人：丁  玲（咨询工程师、高级工程师）</w:t>
      </w:r>
    </w:p>
    <w:p w14:paraId="3E4C85A4">
      <w:pPr>
        <w:pStyle w:val="66"/>
        <w:ind w:firstLine="2800" w:firstLineChars="1000"/>
      </w:pPr>
      <w:r>
        <w:rPr>
          <w:rFonts w:hint="eastAsia"/>
        </w:rPr>
        <w:t>刘伟平（咨询工程师、高级工程师）</w:t>
      </w:r>
    </w:p>
    <w:p w14:paraId="566EF1AF">
      <w:pPr>
        <w:pStyle w:val="66"/>
        <w:ind w:firstLine="1120" w:firstLineChars="400"/>
      </w:pPr>
      <w:r>
        <w:rPr>
          <w:rFonts w:hint="eastAsia"/>
        </w:rPr>
        <w:t>校  对  人：卢  江（工 程 师）</w:t>
      </w:r>
    </w:p>
    <w:p w14:paraId="658B66B0">
      <w:pPr>
        <w:pStyle w:val="66"/>
        <w:ind w:firstLine="1120" w:firstLineChars="400"/>
      </w:pPr>
      <w:r>
        <w:rPr>
          <w:rFonts w:hint="eastAsia"/>
        </w:rPr>
        <w:t>编  制  人：张恣豪（工 程 师）</w:t>
      </w:r>
    </w:p>
    <w:p w14:paraId="5936EF7C">
      <w:pPr>
        <w:pStyle w:val="4"/>
        <w:rPr>
          <w:rFonts w:hint="eastAsia"/>
        </w:rPr>
        <w:sectPr>
          <w:pgSz w:w="11906" w:h="16838"/>
          <w:pgMar w:top="1440" w:right="1803" w:bottom="1440" w:left="1803" w:header="397" w:footer="737" w:gutter="0"/>
          <w:cols w:space="720" w:num="1"/>
          <w:docGrid w:linePitch="312" w:charSpace="0"/>
        </w:sectPr>
      </w:pPr>
    </w:p>
    <w:sdt>
      <w:sdtPr>
        <w:rPr>
          <w:rFonts w:ascii="宋体" w:hAnsi="宋体" w:eastAsia="宋体" w:cs="Times New Roman"/>
          <w:kern w:val="2"/>
          <w:sz w:val="21"/>
          <w:szCs w:val="21"/>
          <w:lang w:val="en-US" w:eastAsia="zh-CN" w:bidi="ar-SA"/>
        </w:rPr>
        <w:id w:val="510731458"/>
        <w15:color w:val="DBDBDB"/>
        <w:docPartObj>
          <w:docPartGallery w:val="Table of Contents"/>
          <w:docPartUnique/>
        </w:docPartObj>
      </w:sdtPr>
      <w:sdtEndPr>
        <w:rPr>
          <w:rFonts w:hint="eastAsia" w:ascii="仿宋" w:hAnsi="仿宋" w:eastAsia="仿宋" w:cs="Times New Roman"/>
          <w:kern w:val="2"/>
          <w:sz w:val="21"/>
          <w:szCs w:val="21"/>
          <w:lang w:val="en-US" w:eastAsia="zh-CN" w:bidi="ar-SA"/>
        </w:rPr>
      </w:sdtEndPr>
      <w:sdtContent>
        <w:p w14:paraId="0DB42135">
          <w:pPr>
            <w:spacing w:before="0" w:beforeLines="0" w:after="0" w:afterLines="0" w:line="240" w:lineRule="auto"/>
            <w:ind w:left="0" w:leftChars="0" w:right="0" w:rightChars="0" w:firstLine="0" w:firstLineChars="0"/>
            <w:jc w:val="center"/>
          </w:pPr>
          <w:r>
            <w:rPr>
              <w:rFonts w:ascii="宋体" w:hAnsi="宋体" w:eastAsia="宋体"/>
              <w:sz w:val="21"/>
            </w:rPr>
            <w:t>目录</w:t>
          </w:r>
        </w:p>
        <w:p w14:paraId="73BC4686">
          <w:pPr>
            <w:pStyle w:val="23"/>
            <w:tabs>
              <w:tab w:val="right" w:leader="dot" w:pos="8300"/>
              <w:tab w:val="clear" w:pos="8290"/>
            </w:tabs>
          </w:pPr>
          <w:r>
            <w:rPr>
              <w:rFonts w:hint="eastAsia"/>
            </w:rPr>
            <w:fldChar w:fldCharType="begin"/>
          </w:r>
          <w:r>
            <w:rPr>
              <w:rFonts w:hint="eastAsia"/>
            </w:rPr>
            <w:instrText xml:space="preserve">TOC \o "1-2" \h \u </w:instrText>
          </w:r>
          <w:r>
            <w:rPr>
              <w:rFonts w:hint="eastAsia"/>
            </w:rPr>
            <w:fldChar w:fldCharType="separate"/>
          </w:r>
          <w:r>
            <w:rPr>
              <w:rFonts w:hint="eastAsia"/>
            </w:rPr>
            <w:fldChar w:fldCharType="begin"/>
          </w:r>
          <w:r>
            <w:rPr>
              <w:rFonts w:hint="eastAsia"/>
            </w:rPr>
            <w:instrText xml:space="preserve"> HYPERLINK \l _Toc1885852081 </w:instrText>
          </w:r>
          <w:r>
            <w:rPr>
              <w:rFonts w:hint="eastAsia"/>
            </w:rPr>
            <w:fldChar w:fldCharType="separate"/>
          </w:r>
          <w:r>
            <w:rPr>
              <w:rFonts w:hint="eastAsia"/>
              <w:lang w:val="en-US" w:eastAsia="zh-CN"/>
            </w:rPr>
            <w:t xml:space="preserve">1 </w:t>
          </w:r>
          <w:r>
            <w:rPr>
              <w:rFonts w:hint="eastAsia"/>
            </w:rPr>
            <w:t>概述</w:t>
          </w:r>
          <w:r>
            <w:tab/>
          </w:r>
          <w:r>
            <w:fldChar w:fldCharType="begin"/>
          </w:r>
          <w:r>
            <w:instrText xml:space="preserve"> PAGEREF _Toc1885852081 \h </w:instrText>
          </w:r>
          <w:r>
            <w:fldChar w:fldCharType="separate"/>
          </w:r>
          <w:r>
            <w:t>7</w:t>
          </w:r>
          <w:r>
            <w:fldChar w:fldCharType="end"/>
          </w:r>
          <w:r>
            <w:rPr>
              <w:rFonts w:hint="eastAsia"/>
            </w:rPr>
            <w:fldChar w:fldCharType="end"/>
          </w:r>
        </w:p>
        <w:p w14:paraId="70A2A365">
          <w:pPr>
            <w:pStyle w:val="26"/>
            <w:tabs>
              <w:tab w:val="right" w:leader="dot" w:pos="8300"/>
              <w:tab w:val="clear" w:pos="8290"/>
            </w:tabs>
          </w:pPr>
          <w:r>
            <w:rPr>
              <w:rFonts w:hint="eastAsia"/>
            </w:rPr>
            <w:fldChar w:fldCharType="begin"/>
          </w:r>
          <w:r>
            <w:rPr>
              <w:rFonts w:hint="eastAsia"/>
            </w:rPr>
            <w:instrText xml:space="preserve"> HYPERLINK \l _Toc804779294 </w:instrText>
          </w:r>
          <w:r>
            <w:rPr>
              <w:rFonts w:hint="eastAsia"/>
            </w:rPr>
            <w:fldChar w:fldCharType="separate"/>
          </w:r>
          <w:r>
            <w:t xml:space="preserve">1.1 </w:t>
          </w:r>
          <w:r>
            <w:rPr>
              <w:rFonts w:hint="eastAsia"/>
            </w:rPr>
            <w:t>项目概况</w:t>
          </w:r>
          <w:r>
            <w:tab/>
          </w:r>
          <w:r>
            <w:fldChar w:fldCharType="begin"/>
          </w:r>
          <w:r>
            <w:instrText xml:space="preserve"> PAGEREF _Toc804779294 \h </w:instrText>
          </w:r>
          <w:r>
            <w:fldChar w:fldCharType="separate"/>
          </w:r>
          <w:r>
            <w:t>7</w:t>
          </w:r>
          <w:r>
            <w:fldChar w:fldCharType="end"/>
          </w:r>
          <w:r>
            <w:rPr>
              <w:rFonts w:hint="eastAsia"/>
            </w:rPr>
            <w:fldChar w:fldCharType="end"/>
          </w:r>
        </w:p>
        <w:p w14:paraId="7CE10286">
          <w:pPr>
            <w:pStyle w:val="26"/>
            <w:tabs>
              <w:tab w:val="right" w:leader="dot" w:pos="8300"/>
              <w:tab w:val="clear" w:pos="8290"/>
            </w:tabs>
          </w:pPr>
          <w:r>
            <w:rPr>
              <w:rFonts w:hint="eastAsia"/>
            </w:rPr>
            <w:fldChar w:fldCharType="begin"/>
          </w:r>
          <w:r>
            <w:rPr>
              <w:rFonts w:hint="eastAsia"/>
            </w:rPr>
            <w:instrText xml:space="preserve"> HYPERLINK \l _Toc1073585452 </w:instrText>
          </w:r>
          <w:r>
            <w:rPr>
              <w:rFonts w:hint="eastAsia"/>
            </w:rPr>
            <w:fldChar w:fldCharType="separate"/>
          </w:r>
          <w:r>
            <w:t xml:space="preserve">1.2 </w:t>
          </w:r>
          <w:r>
            <w:rPr>
              <w:rFonts w:hint="eastAsia"/>
            </w:rPr>
            <w:t>项目单位概况</w:t>
          </w:r>
          <w:r>
            <w:tab/>
          </w:r>
          <w:r>
            <w:fldChar w:fldCharType="begin"/>
          </w:r>
          <w:r>
            <w:instrText xml:space="preserve"> PAGEREF _Toc1073585452 \h </w:instrText>
          </w:r>
          <w:r>
            <w:fldChar w:fldCharType="separate"/>
          </w:r>
          <w:r>
            <w:t>10</w:t>
          </w:r>
          <w:r>
            <w:fldChar w:fldCharType="end"/>
          </w:r>
          <w:r>
            <w:rPr>
              <w:rFonts w:hint="eastAsia"/>
            </w:rPr>
            <w:fldChar w:fldCharType="end"/>
          </w:r>
        </w:p>
        <w:p w14:paraId="2FD565F4">
          <w:pPr>
            <w:pStyle w:val="26"/>
            <w:tabs>
              <w:tab w:val="right" w:leader="dot" w:pos="8300"/>
              <w:tab w:val="clear" w:pos="8290"/>
            </w:tabs>
          </w:pPr>
          <w:r>
            <w:rPr>
              <w:rFonts w:hint="eastAsia"/>
            </w:rPr>
            <w:fldChar w:fldCharType="begin"/>
          </w:r>
          <w:r>
            <w:rPr>
              <w:rFonts w:hint="eastAsia"/>
            </w:rPr>
            <w:instrText xml:space="preserve"> HYPERLINK \l _Toc593089670 </w:instrText>
          </w:r>
          <w:r>
            <w:rPr>
              <w:rFonts w:hint="eastAsia"/>
            </w:rPr>
            <w:fldChar w:fldCharType="separate"/>
          </w:r>
          <w:r>
            <w:t xml:space="preserve">1.3 </w:t>
          </w:r>
          <w:r>
            <w:rPr>
              <w:rFonts w:hint="eastAsia"/>
            </w:rPr>
            <w:t>编制依据</w:t>
          </w:r>
          <w:r>
            <w:tab/>
          </w:r>
          <w:r>
            <w:fldChar w:fldCharType="begin"/>
          </w:r>
          <w:r>
            <w:instrText xml:space="preserve"> PAGEREF _Toc593089670 \h </w:instrText>
          </w:r>
          <w:r>
            <w:fldChar w:fldCharType="separate"/>
          </w:r>
          <w:r>
            <w:t>10</w:t>
          </w:r>
          <w:r>
            <w:fldChar w:fldCharType="end"/>
          </w:r>
          <w:r>
            <w:rPr>
              <w:rFonts w:hint="eastAsia"/>
            </w:rPr>
            <w:fldChar w:fldCharType="end"/>
          </w:r>
        </w:p>
        <w:p w14:paraId="732E777B">
          <w:pPr>
            <w:pStyle w:val="26"/>
            <w:tabs>
              <w:tab w:val="right" w:leader="dot" w:pos="8300"/>
              <w:tab w:val="clear" w:pos="8290"/>
            </w:tabs>
          </w:pPr>
          <w:r>
            <w:rPr>
              <w:rFonts w:hint="eastAsia"/>
            </w:rPr>
            <w:fldChar w:fldCharType="begin"/>
          </w:r>
          <w:r>
            <w:rPr>
              <w:rFonts w:hint="eastAsia"/>
            </w:rPr>
            <w:instrText xml:space="preserve"> HYPERLINK \l _Toc1586477963 </w:instrText>
          </w:r>
          <w:r>
            <w:rPr>
              <w:rFonts w:hint="eastAsia"/>
            </w:rPr>
            <w:fldChar w:fldCharType="separate"/>
          </w:r>
          <w:r>
            <w:t xml:space="preserve">1.4 </w:t>
          </w:r>
          <w:r>
            <w:rPr>
              <w:rFonts w:hint="eastAsia"/>
            </w:rPr>
            <w:t>主要结论和建议</w:t>
          </w:r>
          <w:r>
            <w:tab/>
          </w:r>
          <w:r>
            <w:fldChar w:fldCharType="begin"/>
          </w:r>
          <w:r>
            <w:instrText xml:space="preserve"> PAGEREF _Toc1586477963 \h </w:instrText>
          </w:r>
          <w:r>
            <w:fldChar w:fldCharType="separate"/>
          </w:r>
          <w:r>
            <w:t>11</w:t>
          </w:r>
          <w:r>
            <w:fldChar w:fldCharType="end"/>
          </w:r>
          <w:r>
            <w:rPr>
              <w:rFonts w:hint="eastAsia"/>
            </w:rPr>
            <w:fldChar w:fldCharType="end"/>
          </w:r>
        </w:p>
        <w:p w14:paraId="3E0C9451">
          <w:pPr>
            <w:pStyle w:val="23"/>
            <w:tabs>
              <w:tab w:val="right" w:leader="dot" w:pos="8300"/>
              <w:tab w:val="clear" w:pos="8290"/>
            </w:tabs>
          </w:pPr>
          <w:r>
            <w:rPr>
              <w:rFonts w:hint="eastAsia"/>
            </w:rPr>
            <w:fldChar w:fldCharType="begin"/>
          </w:r>
          <w:r>
            <w:rPr>
              <w:rFonts w:hint="eastAsia"/>
            </w:rPr>
            <w:instrText xml:space="preserve"> HYPERLINK \l _Toc778162989 </w:instrText>
          </w:r>
          <w:r>
            <w:rPr>
              <w:rFonts w:hint="eastAsia"/>
            </w:rPr>
            <w:fldChar w:fldCharType="separate"/>
          </w:r>
          <w:r>
            <w:t xml:space="preserve">2 </w:t>
          </w:r>
          <w:r>
            <w:rPr>
              <w:rFonts w:hint="eastAsia"/>
            </w:rPr>
            <w:t>项目建设背景和必要性</w:t>
          </w:r>
          <w:r>
            <w:tab/>
          </w:r>
          <w:r>
            <w:fldChar w:fldCharType="begin"/>
          </w:r>
          <w:r>
            <w:instrText xml:space="preserve"> PAGEREF _Toc778162989 \h </w:instrText>
          </w:r>
          <w:r>
            <w:fldChar w:fldCharType="separate"/>
          </w:r>
          <w:r>
            <w:t>11</w:t>
          </w:r>
          <w:r>
            <w:fldChar w:fldCharType="end"/>
          </w:r>
          <w:r>
            <w:rPr>
              <w:rFonts w:hint="eastAsia"/>
            </w:rPr>
            <w:fldChar w:fldCharType="end"/>
          </w:r>
        </w:p>
        <w:p w14:paraId="5E696E40">
          <w:pPr>
            <w:pStyle w:val="26"/>
            <w:tabs>
              <w:tab w:val="right" w:leader="dot" w:pos="8300"/>
              <w:tab w:val="clear" w:pos="8290"/>
            </w:tabs>
          </w:pPr>
          <w:r>
            <w:rPr>
              <w:rFonts w:hint="eastAsia"/>
            </w:rPr>
            <w:fldChar w:fldCharType="begin"/>
          </w:r>
          <w:r>
            <w:rPr>
              <w:rFonts w:hint="eastAsia"/>
            </w:rPr>
            <w:instrText xml:space="preserve"> HYPERLINK \l _Toc409945893 </w:instrText>
          </w:r>
          <w:r>
            <w:rPr>
              <w:rFonts w:hint="eastAsia"/>
            </w:rPr>
            <w:fldChar w:fldCharType="separate"/>
          </w:r>
          <w:r>
            <w:t xml:space="preserve">2.1 </w:t>
          </w:r>
          <w:r>
            <w:rPr>
              <w:rFonts w:hint="eastAsia"/>
            </w:rPr>
            <w:t>项目建设背景</w:t>
          </w:r>
          <w:r>
            <w:tab/>
          </w:r>
          <w:r>
            <w:fldChar w:fldCharType="begin"/>
          </w:r>
          <w:r>
            <w:instrText xml:space="preserve"> PAGEREF _Toc409945893 \h </w:instrText>
          </w:r>
          <w:r>
            <w:fldChar w:fldCharType="separate"/>
          </w:r>
          <w:r>
            <w:t>11</w:t>
          </w:r>
          <w:r>
            <w:fldChar w:fldCharType="end"/>
          </w:r>
          <w:r>
            <w:rPr>
              <w:rFonts w:hint="eastAsia"/>
            </w:rPr>
            <w:fldChar w:fldCharType="end"/>
          </w:r>
        </w:p>
        <w:p w14:paraId="2780E752">
          <w:pPr>
            <w:pStyle w:val="26"/>
            <w:tabs>
              <w:tab w:val="right" w:leader="dot" w:pos="8300"/>
              <w:tab w:val="clear" w:pos="8290"/>
            </w:tabs>
          </w:pPr>
          <w:r>
            <w:rPr>
              <w:rFonts w:hint="eastAsia"/>
            </w:rPr>
            <w:fldChar w:fldCharType="begin"/>
          </w:r>
          <w:r>
            <w:rPr>
              <w:rFonts w:hint="eastAsia"/>
            </w:rPr>
            <w:instrText xml:space="preserve"> HYPERLINK \l _Toc833084075 </w:instrText>
          </w:r>
          <w:r>
            <w:rPr>
              <w:rFonts w:hint="eastAsia"/>
            </w:rPr>
            <w:fldChar w:fldCharType="separate"/>
          </w:r>
          <w:r>
            <w:t xml:space="preserve">2.2 </w:t>
          </w:r>
          <w:r>
            <w:rPr>
              <w:rFonts w:hint="eastAsia"/>
            </w:rPr>
            <w:t>规划政策符合性</w:t>
          </w:r>
          <w:r>
            <w:tab/>
          </w:r>
          <w:r>
            <w:fldChar w:fldCharType="begin"/>
          </w:r>
          <w:r>
            <w:instrText xml:space="preserve"> PAGEREF _Toc833084075 \h </w:instrText>
          </w:r>
          <w:r>
            <w:fldChar w:fldCharType="separate"/>
          </w:r>
          <w:r>
            <w:t>12</w:t>
          </w:r>
          <w:r>
            <w:fldChar w:fldCharType="end"/>
          </w:r>
          <w:r>
            <w:rPr>
              <w:rFonts w:hint="eastAsia"/>
            </w:rPr>
            <w:fldChar w:fldCharType="end"/>
          </w:r>
        </w:p>
        <w:p w14:paraId="50CA16CA">
          <w:pPr>
            <w:pStyle w:val="26"/>
            <w:tabs>
              <w:tab w:val="right" w:leader="dot" w:pos="8300"/>
              <w:tab w:val="clear" w:pos="8290"/>
            </w:tabs>
          </w:pPr>
          <w:r>
            <w:rPr>
              <w:rFonts w:hint="eastAsia"/>
            </w:rPr>
            <w:fldChar w:fldCharType="begin"/>
          </w:r>
          <w:r>
            <w:rPr>
              <w:rFonts w:hint="eastAsia"/>
            </w:rPr>
            <w:instrText xml:space="preserve"> HYPERLINK \l _Toc50670085 </w:instrText>
          </w:r>
          <w:r>
            <w:rPr>
              <w:rFonts w:hint="eastAsia"/>
            </w:rPr>
            <w:fldChar w:fldCharType="separate"/>
          </w:r>
          <w:r>
            <w:rPr>
              <w:rFonts w:hint="eastAsia"/>
              <w:lang w:val="en-US" w:eastAsia="zh-CN"/>
            </w:rPr>
            <w:t>2.3 项目建设必要性</w:t>
          </w:r>
          <w:r>
            <w:tab/>
          </w:r>
          <w:r>
            <w:fldChar w:fldCharType="begin"/>
          </w:r>
          <w:r>
            <w:instrText xml:space="preserve"> PAGEREF _Toc50670085 \h </w:instrText>
          </w:r>
          <w:r>
            <w:fldChar w:fldCharType="separate"/>
          </w:r>
          <w:r>
            <w:t>15</w:t>
          </w:r>
          <w:r>
            <w:fldChar w:fldCharType="end"/>
          </w:r>
          <w:r>
            <w:rPr>
              <w:rFonts w:hint="eastAsia"/>
            </w:rPr>
            <w:fldChar w:fldCharType="end"/>
          </w:r>
        </w:p>
        <w:p w14:paraId="0E8E0EA2">
          <w:pPr>
            <w:pStyle w:val="23"/>
            <w:tabs>
              <w:tab w:val="right" w:leader="dot" w:pos="8300"/>
              <w:tab w:val="clear" w:pos="8290"/>
            </w:tabs>
          </w:pPr>
          <w:r>
            <w:rPr>
              <w:rFonts w:hint="eastAsia"/>
            </w:rPr>
            <w:fldChar w:fldCharType="begin"/>
          </w:r>
          <w:r>
            <w:rPr>
              <w:rFonts w:hint="eastAsia"/>
            </w:rPr>
            <w:instrText xml:space="preserve"> HYPERLINK \l _Toc1208594383 </w:instrText>
          </w:r>
          <w:r>
            <w:rPr>
              <w:rFonts w:hint="eastAsia"/>
            </w:rPr>
            <w:fldChar w:fldCharType="separate"/>
          </w:r>
          <w:r>
            <w:t xml:space="preserve">3 </w:t>
          </w:r>
          <w:r>
            <w:rPr>
              <w:rFonts w:hint="eastAsia"/>
            </w:rPr>
            <w:t>项目需求分析与产出方案</w:t>
          </w:r>
          <w:r>
            <w:tab/>
          </w:r>
          <w:r>
            <w:fldChar w:fldCharType="begin"/>
          </w:r>
          <w:r>
            <w:instrText xml:space="preserve"> PAGEREF _Toc1208594383 \h </w:instrText>
          </w:r>
          <w:r>
            <w:fldChar w:fldCharType="separate"/>
          </w:r>
          <w:r>
            <w:t>16</w:t>
          </w:r>
          <w:r>
            <w:fldChar w:fldCharType="end"/>
          </w:r>
          <w:r>
            <w:rPr>
              <w:rFonts w:hint="eastAsia"/>
            </w:rPr>
            <w:fldChar w:fldCharType="end"/>
          </w:r>
        </w:p>
        <w:p w14:paraId="6D9EA7AC">
          <w:pPr>
            <w:pStyle w:val="26"/>
            <w:tabs>
              <w:tab w:val="right" w:leader="dot" w:pos="8300"/>
              <w:tab w:val="clear" w:pos="8290"/>
            </w:tabs>
          </w:pPr>
          <w:r>
            <w:rPr>
              <w:rFonts w:hint="eastAsia"/>
            </w:rPr>
            <w:fldChar w:fldCharType="begin"/>
          </w:r>
          <w:r>
            <w:rPr>
              <w:rFonts w:hint="eastAsia"/>
            </w:rPr>
            <w:instrText xml:space="preserve"> HYPERLINK \l _Toc1945461755 </w:instrText>
          </w:r>
          <w:r>
            <w:rPr>
              <w:rFonts w:hint="eastAsia"/>
            </w:rPr>
            <w:fldChar w:fldCharType="separate"/>
          </w:r>
          <w:r>
            <w:t xml:space="preserve">3.1 </w:t>
          </w:r>
          <w:r>
            <w:rPr>
              <w:rFonts w:hint="eastAsia"/>
            </w:rPr>
            <w:t>需求分析</w:t>
          </w:r>
          <w:r>
            <w:tab/>
          </w:r>
          <w:r>
            <w:fldChar w:fldCharType="begin"/>
          </w:r>
          <w:r>
            <w:instrText xml:space="preserve"> PAGEREF _Toc1945461755 \h </w:instrText>
          </w:r>
          <w:r>
            <w:fldChar w:fldCharType="separate"/>
          </w:r>
          <w:r>
            <w:t>16</w:t>
          </w:r>
          <w:r>
            <w:fldChar w:fldCharType="end"/>
          </w:r>
          <w:r>
            <w:rPr>
              <w:rFonts w:hint="eastAsia"/>
            </w:rPr>
            <w:fldChar w:fldCharType="end"/>
          </w:r>
        </w:p>
        <w:p w14:paraId="3E33F101">
          <w:pPr>
            <w:pStyle w:val="26"/>
            <w:tabs>
              <w:tab w:val="right" w:leader="dot" w:pos="8300"/>
              <w:tab w:val="clear" w:pos="8290"/>
            </w:tabs>
          </w:pPr>
          <w:r>
            <w:rPr>
              <w:rFonts w:hint="eastAsia"/>
            </w:rPr>
            <w:fldChar w:fldCharType="begin"/>
          </w:r>
          <w:r>
            <w:rPr>
              <w:rFonts w:hint="eastAsia"/>
            </w:rPr>
            <w:instrText xml:space="preserve"> HYPERLINK \l _Toc1937190710 </w:instrText>
          </w:r>
          <w:r>
            <w:rPr>
              <w:rFonts w:hint="eastAsia"/>
            </w:rPr>
            <w:fldChar w:fldCharType="separate"/>
          </w:r>
          <w:r>
            <w:t xml:space="preserve">3.2 </w:t>
          </w:r>
          <w:r>
            <w:rPr>
              <w:rFonts w:hint="eastAsia"/>
            </w:rPr>
            <w:t>建设内容和规模</w:t>
          </w:r>
          <w:r>
            <w:tab/>
          </w:r>
          <w:r>
            <w:fldChar w:fldCharType="begin"/>
          </w:r>
          <w:r>
            <w:instrText xml:space="preserve"> PAGEREF _Toc1937190710 \h </w:instrText>
          </w:r>
          <w:r>
            <w:fldChar w:fldCharType="separate"/>
          </w:r>
          <w:r>
            <w:t>18</w:t>
          </w:r>
          <w:r>
            <w:fldChar w:fldCharType="end"/>
          </w:r>
          <w:r>
            <w:rPr>
              <w:rFonts w:hint="eastAsia"/>
            </w:rPr>
            <w:fldChar w:fldCharType="end"/>
          </w:r>
        </w:p>
        <w:p w14:paraId="046AE95B">
          <w:pPr>
            <w:pStyle w:val="26"/>
            <w:tabs>
              <w:tab w:val="right" w:leader="dot" w:pos="8300"/>
              <w:tab w:val="clear" w:pos="8290"/>
            </w:tabs>
          </w:pPr>
          <w:r>
            <w:rPr>
              <w:rFonts w:hint="eastAsia"/>
            </w:rPr>
            <w:fldChar w:fldCharType="begin"/>
          </w:r>
          <w:r>
            <w:rPr>
              <w:rFonts w:hint="eastAsia"/>
            </w:rPr>
            <w:instrText xml:space="preserve"> HYPERLINK \l _Toc364690803 </w:instrText>
          </w:r>
          <w:r>
            <w:rPr>
              <w:rFonts w:hint="eastAsia"/>
            </w:rPr>
            <w:fldChar w:fldCharType="separate"/>
          </w:r>
          <w:r>
            <w:t xml:space="preserve">3.3 </w:t>
          </w:r>
          <w:r>
            <w:rPr>
              <w:rFonts w:hint="eastAsia"/>
            </w:rPr>
            <w:t>项目产出方案</w:t>
          </w:r>
          <w:r>
            <w:tab/>
          </w:r>
          <w:r>
            <w:fldChar w:fldCharType="begin"/>
          </w:r>
          <w:r>
            <w:instrText xml:space="preserve"> PAGEREF _Toc364690803 \h </w:instrText>
          </w:r>
          <w:r>
            <w:fldChar w:fldCharType="separate"/>
          </w:r>
          <w:r>
            <w:t>20</w:t>
          </w:r>
          <w:r>
            <w:fldChar w:fldCharType="end"/>
          </w:r>
          <w:r>
            <w:rPr>
              <w:rFonts w:hint="eastAsia"/>
            </w:rPr>
            <w:fldChar w:fldCharType="end"/>
          </w:r>
        </w:p>
        <w:p w14:paraId="30B14606">
          <w:pPr>
            <w:pStyle w:val="23"/>
            <w:tabs>
              <w:tab w:val="right" w:leader="dot" w:pos="8300"/>
              <w:tab w:val="clear" w:pos="8290"/>
            </w:tabs>
          </w:pPr>
          <w:r>
            <w:rPr>
              <w:rFonts w:hint="eastAsia"/>
            </w:rPr>
            <w:fldChar w:fldCharType="begin"/>
          </w:r>
          <w:r>
            <w:rPr>
              <w:rFonts w:hint="eastAsia"/>
            </w:rPr>
            <w:instrText xml:space="preserve"> HYPERLINK \l _Toc439997483 </w:instrText>
          </w:r>
          <w:r>
            <w:rPr>
              <w:rFonts w:hint="eastAsia"/>
            </w:rPr>
            <w:fldChar w:fldCharType="separate"/>
          </w:r>
          <w:r>
            <w:t xml:space="preserve">4 </w:t>
          </w:r>
          <w:r>
            <w:rPr>
              <w:rFonts w:hint="eastAsia"/>
            </w:rPr>
            <w:t>项目选址与要素保障</w:t>
          </w:r>
          <w:r>
            <w:tab/>
          </w:r>
          <w:r>
            <w:fldChar w:fldCharType="begin"/>
          </w:r>
          <w:r>
            <w:instrText xml:space="preserve"> PAGEREF _Toc439997483 \h </w:instrText>
          </w:r>
          <w:r>
            <w:fldChar w:fldCharType="separate"/>
          </w:r>
          <w:r>
            <w:t>21</w:t>
          </w:r>
          <w:r>
            <w:fldChar w:fldCharType="end"/>
          </w:r>
          <w:r>
            <w:rPr>
              <w:rFonts w:hint="eastAsia"/>
            </w:rPr>
            <w:fldChar w:fldCharType="end"/>
          </w:r>
        </w:p>
        <w:p w14:paraId="3F80ADFB">
          <w:pPr>
            <w:pStyle w:val="26"/>
            <w:tabs>
              <w:tab w:val="right" w:leader="dot" w:pos="8300"/>
              <w:tab w:val="clear" w:pos="8290"/>
            </w:tabs>
          </w:pPr>
          <w:r>
            <w:rPr>
              <w:rFonts w:hint="eastAsia"/>
            </w:rPr>
            <w:fldChar w:fldCharType="begin"/>
          </w:r>
          <w:r>
            <w:rPr>
              <w:rFonts w:hint="eastAsia"/>
            </w:rPr>
            <w:instrText xml:space="preserve"> HYPERLINK \l _Toc1251500160 </w:instrText>
          </w:r>
          <w:r>
            <w:rPr>
              <w:rFonts w:hint="eastAsia"/>
            </w:rPr>
            <w:fldChar w:fldCharType="separate"/>
          </w:r>
          <w:r>
            <w:t xml:space="preserve">4.1 </w:t>
          </w:r>
          <w:r>
            <w:rPr>
              <w:rFonts w:hint="eastAsia"/>
            </w:rPr>
            <w:t>项目选址或选线</w:t>
          </w:r>
          <w:r>
            <w:tab/>
          </w:r>
          <w:r>
            <w:fldChar w:fldCharType="begin"/>
          </w:r>
          <w:r>
            <w:instrText xml:space="preserve"> PAGEREF _Toc1251500160 \h </w:instrText>
          </w:r>
          <w:r>
            <w:fldChar w:fldCharType="separate"/>
          </w:r>
          <w:r>
            <w:t>21</w:t>
          </w:r>
          <w:r>
            <w:fldChar w:fldCharType="end"/>
          </w:r>
          <w:r>
            <w:rPr>
              <w:rFonts w:hint="eastAsia"/>
            </w:rPr>
            <w:fldChar w:fldCharType="end"/>
          </w:r>
        </w:p>
        <w:p w14:paraId="4B7BF550">
          <w:pPr>
            <w:pStyle w:val="26"/>
            <w:tabs>
              <w:tab w:val="right" w:leader="dot" w:pos="8300"/>
              <w:tab w:val="clear" w:pos="8290"/>
            </w:tabs>
          </w:pPr>
          <w:r>
            <w:rPr>
              <w:rFonts w:hint="eastAsia"/>
            </w:rPr>
            <w:fldChar w:fldCharType="begin"/>
          </w:r>
          <w:r>
            <w:rPr>
              <w:rFonts w:hint="eastAsia"/>
            </w:rPr>
            <w:instrText xml:space="preserve"> HYPERLINK \l _Toc1508350402 </w:instrText>
          </w:r>
          <w:r>
            <w:rPr>
              <w:rFonts w:hint="eastAsia"/>
            </w:rPr>
            <w:fldChar w:fldCharType="separate"/>
          </w:r>
          <w:r>
            <w:t xml:space="preserve">4.2 </w:t>
          </w:r>
          <w:r>
            <w:rPr>
              <w:rFonts w:hint="eastAsia"/>
            </w:rPr>
            <w:t>项目建设条件</w:t>
          </w:r>
          <w:r>
            <w:tab/>
          </w:r>
          <w:r>
            <w:fldChar w:fldCharType="begin"/>
          </w:r>
          <w:r>
            <w:instrText xml:space="preserve"> PAGEREF _Toc1508350402 \h </w:instrText>
          </w:r>
          <w:r>
            <w:fldChar w:fldCharType="separate"/>
          </w:r>
          <w:r>
            <w:t>21</w:t>
          </w:r>
          <w:r>
            <w:fldChar w:fldCharType="end"/>
          </w:r>
          <w:r>
            <w:rPr>
              <w:rFonts w:hint="eastAsia"/>
            </w:rPr>
            <w:fldChar w:fldCharType="end"/>
          </w:r>
        </w:p>
        <w:p w14:paraId="5D5D9CEA">
          <w:pPr>
            <w:pStyle w:val="26"/>
            <w:tabs>
              <w:tab w:val="right" w:leader="dot" w:pos="8300"/>
              <w:tab w:val="clear" w:pos="8290"/>
            </w:tabs>
          </w:pPr>
          <w:r>
            <w:rPr>
              <w:rFonts w:hint="eastAsia"/>
            </w:rPr>
            <w:fldChar w:fldCharType="begin"/>
          </w:r>
          <w:r>
            <w:rPr>
              <w:rFonts w:hint="eastAsia"/>
            </w:rPr>
            <w:instrText xml:space="preserve"> HYPERLINK \l _Toc1948237226 </w:instrText>
          </w:r>
          <w:r>
            <w:rPr>
              <w:rFonts w:hint="eastAsia"/>
            </w:rPr>
            <w:fldChar w:fldCharType="separate"/>
          </w:r>
          <w:r>
            <w:t xml:space="preserve">4.3 </w:t>
          </w:r>
          <w:r>
            <w:rPr>
              <w:rFonts w:hint="eastAsia"/>
            </w:rPr>
            <w:t>要素保障分析</w:t>
          </w:r>
          <w:r>
            <w:tab/>
          </w:r>
          <w:r>
            <w:fldChar w:fldCharType="begin"/>
          </w:r>
          <w:r>
            <w:instrText xml:space="preserve"> PAGEREF _Toc1948237226 \h </w:instrText>
          </w:r>
          <w:r>
            <w:fldChar w:fldCharType="separate"/>
          </w:r>
          <w:r>
            <w:t>24</w:t>
          </w:r>
          <w:r>
            <w:fldChar w:fldCharType="end"/>
          </w:r>
          <w:r>
            <w:rPr>
              <w:rFonts w:hint="eastAsia"/>
            </w:rPr>
            <w:fldChar w:fldCharType="end"/>
          </w:r>
        </w:p>
        <w:p w14:paraId="1FBDA639">
          <w:pPr>
            <w:pStyle w:val="23"/>
            <w:tabs>
              <w:tab w:val="right" w:leader="dot" w:pos="8300"/>
              <w:tab w:val="clear" w:pos="8290"/>
            </w:tabs>
          </w:pPr>
          <w:r>
            <w:rPr>
              <w:rFonts w:hint="eastAsia"/>
            </w:rPr>
            <w:fldChar w:fldCharType="begin"/>
          </w:r>
          <w:r>
            <w:rPr>
              <w:rFonts w:hint="eastAsia"/>
            </w:rPr>
            <w:instrText xml:space="preserve"> HYPERLINK \l _Toc1339891573 </w:instrText>
          </w:r>
          <w:r>
            <w:rPr>
              <w:rFonts w:hint="eastAsia"/>
            </w:rPr>
            <w:fldChar w:fldCharType="separate"/>
          </w:r>
          <w:r>
            <w:t xml:space="preserve">5 </w:t>
          </w:r>
          <w:r>
            <w:rPr>
              <w:rFonts w:hint="eastAsia"/>
            </w:rPr>
            <w:t>项目建设方案</w:t>
          </w:r>
          <w:r>
            <w:tab/>
          </w:r>
          <w:r>
            <w:fldChar w:fldCharType="begin"/>
          </w:r>
          <w:r>
            <w:instrText xml:space="preserve"> PAGEREF _Toc1339891573 \h </w:instrText>
          </w:r>
          <w:r>
            <w:fldChar w:fldCharType="separate"/>
          </w:r>
          <w:r>
            <w:t>25</w:t>
          </w:r>
          <w:r>
            <w:fldChar w:fldCharType="end"/>
          </w:r>
          <w:r>
            <w:rPr>
              <w:rFonts w:hint="eastAsia"/>
            </w:rPr>
            <w:fldChar w:fldCharType="end"/>
          </w:r>
        </w:p>
        <w:p w14:paraId="5CAD0DC2">
          <w:pPr>
            <w:pStyle w:val="26"/>
            <w:tabs>
              <w:tab w:val="right" w:leader="dot" w:pos="8300"/>
              <w:tab w:val="clear" w:pos="8290"/>
            </w:tabs>
          </w:pPr>
          <w:r>
            <w:rPr>
              <w:rFonts w:hint="eastAsia"/>
            </w:rPr>
            <w:fldChar w:fldCharType="begin"/>
          </w:r>
          <w:r>
            <w:rPr>
              <w:rFonts w:hint="eastAsia"/>
            </w:rPr>
            <w:instrText xml:space="preserve"> HYPERLINK \l _Toc1044144969 </w:instrText>
          </w:r>
          <w:r>
            <w:rPr>
              <w:rFonts w:hint="eastAsia"/>
            </w:rPr>
            <w:fldChar w:fldCharType="separate"/>
          </w:r>
          <w:r>
            <w:t xml:space="preserve">5.1 </w:t>
          </w:r>
          <w:r>
            <w:rPr>
              <w:rFonts w:hint="eastAsia"/>
            </w:rPr>
            <w:t>技术方案</w:t>
          </w:r>
          <w:r>
            <w:tab/>
          </w:r>
          <w:r>
            <w:fldChar w:fldCharType="begin"/>
          </w:r>
          <w:r>
            <w:instrText xml:space="preserve"> PAGEREF _Toc1044144969 \h </w:instrText>
          </w:r>
          <w:r>
            <w:fldChar w:fldCharType="separate"/>
          </w:r>
          <w:r>
            <w:t>25</w:t>
          </w:r>
          <w:r>
            <w:fldChar w:fldCharType="end"/>
          </w:r>
          <w:r>
            <w:rPr>
              <w:rFonts w:hint="eastAsia"/>
            </w:rPr>
            <w:fldChar w:fldCharType="end"/>
          </w:r>
        </w:p>
        <w:p w14:paraId="45E54312">
          <w:pPr>
            <w:pStyle w:val="26"/>
            <w:tabs>
              <w:tab w:val="right" w:leader="dot" w:pos="8300"/>
              <w:tab w:val="clear" w:pos="8290"/>
            </w:tabs>
          </w:pPr>
          <w:r>
            <w:rPr>
              <w:rFonts w:hint="eastAsia"/>
            </w:rPr>
            <w:fldChar w:fldCharType="begin"/>
          </w:r>
          <w:r>
            <w:rPr>
              <w:rFonts w:hint="eastAsia"/>
            </w:rPr>
            <w:instrText xml:space="preserve"> HYPERLINK \l _Toc1855614346 </w:instrText>
          </w:r>
          <w:r>
            <w:rPr>
              <w:rFonts w:hint="eastAsia"/>
            </w:rPr>
            <w:fldChar w:fldCharType="separate"/>
          </w:r>
          <w:r>
            <w:t xml:space="preserve">5.2 </w:t>
          </w:r>
          <w:r>
            <w:rPr>
              <w:rFonts w:hint="eastAsia"/>
            </w:rPr>
            <w:t>设备方案</w:t>
          </w:r>
          <w:r>
            <w:tab/>
          </w:r>
          <w:r>
            <w:fldChar w:fldCharType="begin"/>
          </w:r>
          <w:r>
            <w:instrText xml:space="preserve"> PAGEREF _Toc1855614346 \h </w:instrText>
          </w:r>
          <w:r>
            <w:fldChar w:fldCharType="separate"/>
          </w:r>
          <w:r>
            <w:t>26</w:t>
          </w:r>
          <w:r>
            <w:fldChar w:fldCharType="end"/>
          </w:r>
          <w:r>
            <w:rPr>
              <w:rFonts w:hint="eastAsia"/>
            </w:rPr>
            <w:fldChar w:fldCharType="end"/>
          </w:r>
        </w:p>
        <w:p w14:paraId="103509B0">
          <w:pPr>
            <w:pStyle w:val="26"/>
            <w:tabs>
              <w:tab w:val="right" w:leader="dot" w:pos="8300"/>
              <w:tab w:val="clear" w:pos="8290"/>
            </w:tabs>
          </w:pPr>
          <w:r>
            <w:rPr>
              <w:rFonts w:hint="eastAsia"/>
            </w:rPr>
            <w:fldChar w:fldCharType="begin"/>
          </w:r>
          <w:r>
            <w:rPr>
              <w:rFonts w:hint="eastAsia"/>
            </w:rPr>
            <w:instrText xml:space="preserve"> HYPERLINK \l _Toc1552791488 </w:instrText>
          </w:r>
          <w:r>
            <w:rPr>
              <w:rFonts w:hint="eastAsia"/>
            </w:rPr>
            <w:fldChar w:fldCharType="separate"/>
          </w:r>
          <w:r>
            <w:t xml:space="preserve">5.3 </w:t>
          </w:r>
          <w:r>
            <w:rPr>
              <w:rFonts w:hint="eastAsia"/>
            </w:rPr>
            <w:t>工程方案</w:t>
          </w:r>
          <w:r>
            <w:tab/>
          </w:r>
          <w:r>
            <w:fldChar w:fldCharType="begin"/>
          </w:r>
          <w:r>
            <w:instrText xml:space="preserve"> PAGEREF _Toc1552791488 \h </w:instrText>
          </w:r>
          <w:r>
            <w:fldChar w:fldCharType="separate"/>
          </w:r>
          <w:r>
            <w:t>27</w:t>
          </w:r>
          <w:r>
            <w:fldChar w:fldCharType="end"/>
          </w:r>
          <w:r>
            <w:rPr>
              <w:rFonts w:hint="eastAsia"/>
            </w:rPr>
            <w:fldChar w:fldCharType="end"/>
          </w:r>
        </w:p>
        <w:p w14:paraId="6A05A494">
          <w:pPr>
            <w:pStyle w:val="26"/>
            <w:tabs>
              <w:tab w:val="right" w:leader="dot" w:pos="8300"/>
              <w:tab w:val="clear" w:pos="8290"/>
            </w:tabs>
          </w:pPr>
          <w:r>
            <w:rPr>
              <w:rFonts w:hint="eastAsia"/>
            </w:rPr>
            <w:fldChar w:fldCharType="begin"/>
          </w:r>
          <w:r>
            <w:rPr>
              <w:rFonts w:hint="eastAsia"/>
            </w:rPr>
            <w:instrText xml:space="preserve"> HYPERLINK \l _Toc1545260472 </w:instrText>
          </w:r>
          <w:r>
            <w:rPr>
              <w:rFonts w:hint="eastAsia"/>
            </w:rPr>
            <w:fldChar w:fldCharType="separate"/>
          </w:r>
          <w:r>
            <w:t xml:space="preserve">5.4 </w:t>
          </w:r>
          <w:r>
            <w:rPr>
              <w:rFonts w:hint="eastAsia"/>
            </w:rPr>
            <w:t>用地、用海征收补偿（安置）方案</w:t>
          </w:r>
          <w:r>
            <w:tab/>
          </w:r>
          <w:r>
            <w:fldChar w:fldCharType="begin"/>
          </w:r>
          <w:r>
            <w:instrText xml:space="preserve"> PAGEREF _Toc1545260472 \h </w:instrText>
          </w:r>
          <w:r>
            <w:fldChar w:fldCharType="separate"/>
          </w:r>
          <w:r>
            <w:t>34</w:t>
          </w:r>
          <w:r>
            <w:fldChar w:fldCharType="end"/>
          </w:r>
          <w:r>
            <w:rPr>
              <w:rFonts w:hint="eastAsia"/>
            </w:rPr>
            <w:fldChar w:fldCharType="end"/>
          </w:r>
        </w:p>
        <w:p w14:paraId="4BAA830B">
          <w:pPr>
            <w:pStyle w:val="26"/>
            <w:tabs>
              <w:tab w:val="right" w:leader="dot" w:pos="8300"/>
              <w:tab w:val="clear" w:pos="8290"/>
            </w:tabs>
          </w:pPr>
          <w:r>
            <w:rPr>
              <w:rFonts w:hint="eastAsia"/>
            </w:rPr>
            <w:fldChar w:fldCharType="begin"/>
          </w:r>
          <w:r>
            <w:rPr>
              <w:rFonts w:hint="eastAsia"/>
            </w:rPr>
            <w:instrText xml:space="preserve"> HYPERLINK \l _Toc1673009733 </w:instrText>
          </w:r>
          <w:r>
            <w:rPr>
              <w:rFonts w:hint="eastAsia"/>
            </w:rPr>
            <w:fldChar w:fldCharType="separate"/>
          </w:r>
          <w:r>
            <w:t xml:space="preserve">5.5 </w:t>
          </w:r>
          <w:r>
            <w:rPr>
              <w:rFonts w:hint="eastAsia"/>
            </w:rPr>
            <w:t>数字化方案</w:t>
          </w:r>
          <w:r>
            <w:tab/>
          </w:r>
          <w:r>
            <w:fldChar w:fldCharType="begin"/>
          </w:r>
          <w:r>
            <w:instrText xml:space="preserve"> PAGEREF _Toc1673009733 \h </w:instrText>
          </w:r>
          <w:r>
            <w:fldChar w:fldCharType="separate"/>
          </w:r>
          <w:r>
            <w:t>34</w:t>
          </w:r>
          <w:r>
            <w:fldChar w:fldCharType="end"/>
          </w:r>
          <w:r>
            <w:rPr>
              <w:rFonts w:hint="eastAsia"/>
            </w:rPr>
            <w:fldChar w:fldCharType="end"/>
          </w:r>
        </w:p>
        <w:p w14:paraId="494B4533">
          <w:pPr>
            <w:pStyle w:val="26"/>
            <w:tabs>
              <w:tab w:val="right" w:leader="dot" w:pos="8300"/>
              <w:tab w:val="clear" w:pos="8290"/>
            </w:tabs>
          </w:pPr>
          <w:r>
            <w:rPr>
              <w:rFonts w:hint="eastAsia"/>
            </w:rPr>
            <w:fldChar w:fldCharType="begin"/>
          </w:r>
          <w:r>
            <w:rPr>
              <w:rFonts w:hint="eastAsia"/>
            </w:rPr>
            <w:instrText xml:space="preserve"> HYPERLINK \l _Toc1271192360 </w:instrText>
          </w:r>
          <w:r>
            <w:rPr>
              <w:rFonts w:hint="eastAsia"/>
            </w:rPr>
            <w:fldChar w:fldCharType="separate"/>
          </w:r>
          <w:r>
            <w:t xml:space="preserve">5.6 </w:t>
          </w:r>
          <w:r>
            <w:rPr>
              <w:rFonts w:hint="eastAsia"/>
            </w:rPr>
            <w:t>建设管理方案</w:t>
          </w:r>
          <w:r>
            <w:tab/>
          </w:r>
          <w:r>
            <w:fldChar w:fldCharType="begin"/>
          </w:r>
          <w:r>
            <w:instrText xml:space="preserve"> PAGEREF _Toc1271192360 \h </w:instrText>
          </w:r>
          <w:r>
            <w:fldChar w:fldCharType="separate"/>
          </w:r>
          <w:r>
            <w:t>35</w:t>
          </w:r>
          <w:r>
            <w:fldChar w:fldCharType="end"/>
          </w:r>
          <w:r>
            <w:rPr>
              <w:rFonts w:hint="eastAsia"/>
            </w:rPr>
            <w:fldChar w:fldCharType="end"/>
          </w:r>
        </w:p>
        <w:p w14:paraId="60B562A3">
          <w:pPr>
            <w:pStyle w:val="23"/>
            <w:tabs>
              <w:tab w:val="right" w:leader="dot" w:pos="8300"/>
              <w:tab w:val="clear" w:pos="8290"/>
            </w:tabs>
          </w:pPr>
          <w:r>
            <w:rPr>
              <w:rFonts w:hint="eastAsia"/>
            </w:rPr>
            <w:fldChar w:fldCharType="begin"/>
          </w:r>
          <w:r>
            <w:rPr>
              <w:rFonts w:hint="eastAsia"/>
            </w:rPr>
            <w:instrText xml:space="preserve"> HYPERLINK \l _Toc1762674164 </w:instrText>
          </w:r>
          <w:r>
            <w:rPr>
              <w:rFonts w:hint="eastAsia"/>
            </w:rPr>
            <w:fldChar w:fldCharType="separate"/>
          </w:r>
          <w:r>
            <w:t xml:space="preserve">6 </w:t>
          </w:r>
          <w:r>
            <w:rPr>
              <w:rFonts w:hint="eastAsia"/>
            </w:rPr>
            <w:t>项目运营方案</w:t>
          </w:r>
          <w:r>
            <w:tab/>
          </w:r>
          <w:r>
            <w:fldChar w:fldCharType="begin"/>
          </w:r>
          <w:r>
            <w:instrText xml:space="preserve"> PAGEREF _Toc1762674164 \h </w:instrText>
          </w:r>
          <w:r>
            <w:fldChar w:fldCharType="separate"/>
          </w:r>
          <w:r>
            <w:t>42</w:t>
          </w:r>
          <w:r>
            <w:fldChar w:fldCharType="end"/>
          </w:r>
          <w:r>
            <w:rPr>
              <w:rFonts w:hint="eastAsia"/>
            </w:rPr>
            <w:fldChar w:fldCharType="end"/>
          </w:r>
        </w:p>
        <w:p w14:paraId="08254004">
          <w:pPr>
            <w:pStyle w:val="26"/>
            <w:tabs>
              <w:tab w:val="right" w:leader="dot" w:pos="8300"/>
              <w:tab w:val="clear" w:pos="8290"/>
            </w:tabs>
          </w:pPr>
          <w:r>
            <w:rPr>
              <w:rFonts w:hint="eastAsia"/>
            </w:rPr>
            <w:fldChar w:fldCharType="begin"/>
          </w:r>
          <w:r>
            <w:rPr>
              <w:rFonts w:hint="eastAsia"/>
            </w:rPr>
            <w:instrText xml:space="preserve"> HYPERLINK \l _Toc727763983 </w:instrText>
          </w:r>
          <w:r>
            <w:rPr>
              <w:rFonts w:hint="eastAsia"/>
            </w:rPr>
            <w:fldChar w:fldCharType="separate"/>
          </w:r>
          <w:r>
            <w:t xml:space="preserve">6.1 </w:t>
          </w:r>
          <w:r>
            <w:rPr>
              <w:rFonts w:hint="eastAsia"/>
            </w:rPr>
            <w:t>运营模式选择</w:t>
          </w:r>
          <w:r>
            <w:tab/>
          </w:r>
          <w:r>
            <w:fldChar w:fldCharType="begin"/>
          </w:r>
          <w:r>
            <w:instrText xml:space="preserve"> PAGEREF _Toc727763983 \h </w:instrText>
          </w:r>
          <w:r>
            <w:fldChar w:fldCharType="separate"/>
          </w:r>
          <w:r>
            <w:t>42</w:t>
          </w:r>
          <w:r>
            <w:fldChar w:fldCharType="end"/>
          </w:r>
          <w:r>
            <w:rPr>
              <w:rFonts w:hint="eastAsia"/>
            </w:rPr>
            <w:fldChar w:fldCharType="end"/>
          </w:r>
        </w:p>
        <w:p w14:paraId="51CEEDE5">
          <w:pPr>
            <w:pStyle w:val="26"/>
            <w:tabs>
              <w:tab w:val="right" w:leader="dot" w:pos="8300"/>
              <w:tab w:val="clear" w:pos="8290"/>
            </w:tabs>
          </w:pPr>
          <w:r>
            <w:rPr>
              <w:rFonts w:hint="eastAsia"/>
            </w:rPr>
            <w:fldChar w:fldCharType="begin"/>
          </w:r>
          <w:r>
            <w:rPr>
              <w:rFonts w:hint="eastAsia"/>
            </w:rPr>
            <w:instrText xml:space="preserve"> HYPERLINK \l _Toc1609892616 </w:instrText>
          </w:r>
          <w:r>
            <w:rPr>
              <w:rFonts w:hint="eastAsia"/>
            </w:rPr>
            <w:fldChar w:fldCharType="separate"/>
          </w:r>
          <w:r>
            <w:t xml:space="preserve">6.2 </w:t>
          </w:r>
          <w:r>
            <w:rPr>
              <w:rFonts w:hint="eastAsia"/>
            </w:rPr>
            <w:t>运营组织方案</w:t>
          </w:r>
          <w:r>
            <w:tab/>
          </w:r>
          <w:r>
            <w:fldChar w:fldCharType="begin"/>
          </w:r>
          <w:r>
            <w:instrText xml:space="preserve"> PAGEREF _Toc1609892616 \h </w:instrText>
          </w:r>
          <w:r>
            <w:fldChar w:fldCharType="separate"/>
          </w:r>
          <w:r>
            <w:t>43</w:t>
          </w:r>
          <w:r>
            <w:fldChar w:fldCharType="end"/>
          </w:r>
          <w:r>
            <w:rPr>
              <w:rFonts w:hint="eastAsia"/>
            </w:rPr>
            <w:fldChar w:fldCharType="end"/>
          </w:r>
        </w:p>
        <w:p w14:paraId="3F8304BE">
          <w:pPr>
            <w:pStyle w:val="26"/>
            <w:tabs>
              <w:tab w:val="right" w:leader="dot" w:pos="8300"/>
              <w:tab w:val="clear" w:pos="8290"/>
            </w:tabs>
          </w:pPr>
          <w:r>
            <w:rPr>
              <w:rFonts w:hint="eastAsia"/>
            </w:rPr>
            <w:fldChar w:fldCharType="begin"/>
          </w:r>
          <w:r>
            <w:rPr>
              <w:rFonts w:hint="eastAsia"/>
            </w:rPr>
            <w:instrText xml:space="preserve"> HYPERLINK \l _Toc1318728559 </w:instrText>
          </w:r>
          <w:r>
            <w:rPr>
              <w:rFonts w:hint="eastAsia"/>
            </w:rPr>
            <w:fldChar w:fldCharType="separate"/>
          </w:r>
          <w:r>
            <w:t xml:space="preserve">6.3 </w:t>
          </w:r>
          <w:r>
            <w:rPr>
              <w:rFonts w:hint="eastAsia"/>
            </w:rPr>
            <w:t>安全保障方案</w:t>
          </w:r>
          <w:r>
            <w:tab/>
          </w:r>
          <w:r>
            <w:fldChar w:fldCharType="begin"/>
          </w:r>
          <w:r>
            <w:instrText xml:space="preserve"> PAGEREF _Toc1318728559 \h </w:instrText>
          </w:r>
          <w:r>
            <w:fldChar w:fldCharType="separate"/>
          </w:r>
          <w:r>
            <w:t>43</w:t>
          </w:r>
          <w:r>
            <w:fldChar w:fldCharType="end"/>
          </w:r>
          <w:r>
            <w:rPr>
              <w:rFonts w:hint="eastAsia"/>
            </w:rPr>
            <w:fldChar w:fldCharType="end"/>
          </w:r>
        </w:p>
        <w:p w14:paraId="42E51A2D">
          <w:pPr>
            <w:pStyle w:val="26"/>
            <w:tabs>
              <w:tab w:val="right" w:leader="dot" w:pos="8300"/>
              <w:tab w:val="clear" w:pos="8290"/>
            </w:tabs>
          </w:pPr>
          <w:r>
            <w:rPr>
              <w:rFonts w:hint="eastAsia"/>
            </w:rPr>
            <w:fldChar w:fldCharType="begin"/>
          </w:r>
          <w:r>
            <w:rPr>
              <w:rFonts w:hint="eastAsia"/>
            </w:rPr>
            <w:instrText xml:space="preserve"> HYPERLINK \l _Toc1839654073 </w:instrText>
          </w:r>
          <w:r>
            <w:rPr>
              <w:rFonts w:hint="eastAsia"/>
            </w:rPr>
            <w:fldChar w:fldCharType="separate"/>
          </w:r>
          <w:r>
            <w:t xml:space="preserve">6.4 </w:t>
          </w:r>
          <w:r>
            <w:rPr>
              <w:rFonts w:hint="eastAsia"/>
            </w:rPr>
            <w:t>绩效管理方案</w:t>
          </w:r>
          <w:r>
            <w:tab/>
          </w:r>
          <w:r>
            <w:fldChar w:fldCharType="begin"/>
          </w:r>
          <w:r>
            <w:instrText xml:space="preserve"> PAGEREF _Toc1839654073 \h </w:instrText>
          </w:r>
          <w:r>
            <w:fldChar w:fldCharType="separate"/>
          </w:r>
          <w:r>
            <w:t>45</w:t>
          </w:r>
          <w:r>
            <w:fldChar w:fldCharType="end"/>
          </w:r>
          <w:r>
            <w:rPr>
              <w:rFonts w:hint="eastAsia"/>
            </w:rPr>
            <w:fldChar w:fldCharType="end"/>
          </w:r>
        </w:p>
        <w:p w14:paraId="15A4468B">
          <w:pPr>
            <w:pStyle w:val="23"/>
            <w:tabs>
              <w:tab w:val="right" w:leader="dot" w:pos="8300"/>
              <w:tab w:val="clear" w:pos="8290"/>
            </w:tabs>
          </w:pPr>
          <w:r>
            <w:rPr>
              <w:rFonts w:hint="eastAsia"/>
            </w:rPr>
            <w:fldChar w:fldCharType="begin"/>
          </w:r>
          <w:r>
            <w:rPr>
              <w:rFonts w:hint="eastAsia"/>
            </w:rPr>
            <w:instrText xml:space="preserve"> HYPERLINK \l _Toc1743939052 </w:instrText>
          </w:r>
          <w:r>
            <w:rPr>
              <w:rFonts w:hint="eastAsia"/>
            </w:rPr>
            <w:fldChar w:fldCharType="separate"/>
          </w:r>
          <w:r>
            <w:rPr>
              <w:rFonts w:hint="eastAsia"/>
              <w:lang w:val="en-US" w:eastAsia="zh-CN"/>
            </w:rPr>
            <w:t>7 项目投融资与财务方案</w:t>
          </w:r>
          <w:r>
            <w:tab/>
          </w:r>
          <w:r>
            <w:fldChar w:fldCharType="begin"/>
          </w:r>
          <w:r>
            <w:instrText xml:space="preserve"> PAGEREF _Toc1743939052 \h </w:instrText>
          </w:r>
          <w:r>
            <w:fldChar w:fldCharType="separate"/>
          </w:r>
          <w:r>
            <w:t>47</w:t>
          </w:r>
          <w:r>
            <w:fldChar w:fldCharType="end"/>
          </w:r>
          <w:r>
            <w:rPr>
              <w:rFonts w:hint="eastAsia"/>
            </w:rPr>
            <w:fldChar w:fldCharType="end"/>
          </w:r>
        </w:p>
        <w:p w14:paraId="1A7FF197">
          <w:pPr>
            <w:pStyle w:val="26"/>
            <w:tabs>
              <w:tab w:val="right" w:leader="dot" w:pos="8300"/>
              <w:tab w:val="clear" w:pos="8290"/>
            </w:tabs>
          </w:pPr>
          <w:r>
            <w:rPr>
              <w:rFonts w:hint="eastAsia"/>
            </w:rPr>
            <w:fldChar w:fldCharType="begin"/>
          </w:r>
          <w:r>
            <w:rPr>
              <w:rFonts w:hint="eastAsia"/>
            </w:rPr>
            <w:instrText xml:space="preserve"> HYPERLINK \l _Toc1526832708 </w:instrText>
          </w:r>
          <w:r>
            <w:rPr>
              <w:rFonts w:hint="eastAsia"/>
            </w:rPr>
            <w:fldChar w:fldCharType="separate"/>
          </w:r>
          <w:r>
            <w:rPr>
              <w:rFonts w:hint="eastAsia"/>
              <w:lang w:val="en-US" w:eastAsia="zh-CN"/>
            </w:rPr>
            <w:t>7.1 投资估算范围</w:t>
          </w:r>
          <w:r>
            <w:tab/>
          </w:r>
          <w:r>
            <w:fldChar w:fldCharType="begin"/>
          </w:r>
          <w:r>
            <w:instrText xml:space="preserve"> PAGEREF _Toc1526832708 \h </w:instrText>
          </w:r>
          <w:r>
            <w:fldChar w:fldCharType="separate"/>
          </w:r>
          <w:r>
            <w:t>47</w:t>
          </w:r>
          <w:r>
            <w:fldChar w:fldCharType="end"/>
          </w:r>
          <w:r>
            <w:rPr>
              <w:rFonts w:hint="eastAsia"/>
            </w:rPr>
            <w:fldChar w:fldCharType="end"/>
          </w:r>
        </w:p>
        <w:p w14:paraId="3A127DEC">
          <w:pPr>
            <w:pStyle w:val="26"/>
            <w:tabs>
              <w:tab w:val="right" w:leader="dot" w:pos="8300"/>
              <w:tab w:val="clear" w:pos="8290"/>
            </w:tabs>
          </w:pPr>
          <w:r>
            <w:rPr>
              <w:rFonts w:hint="eastAsia"/>
            </w:rPr>
            <w:fldChar w:fldCharType="begin"/>
          </w:r>
          <w:r>
            <w:rPr>
              <w:rFonts w:hint="eastAsia"/>
            </w:rPr>
            <w:instrText xml:space="preserve"> HYPERLINK \l _Toc1195225353 </w:instrText>
          </w:r>
          <w:r>
            <w:rPr>
              <w:rFonts w:hint="eastAsia"/>
            </w:rPr>
            <w:fldChar w:fldCharType="separate"/>
          </w:r>
          <w:r>
            <w:rPr>
              <w:rFonts w:hint="eastAsia"/>
              <w:lang w:val="en-US" w:eastAsia="zh-CN"/>
            </w:rPr>
            <w:t>7.2 编制依据</w:t>
          </w:r>
          <w:r>
            <w:tab/>
          </w:r>
          <w:r>
            <w:fldChar w:fldCharType="begin"/>
          </w:r>
          <w:r>
            <w:instrText xml:space="preserve"> PAGEREF _Toc1195225353 \h </w:instrText>
          </w:r>
          <w:r>
            <w:fldChar w:fldCharType="separate"/>
          </w:r>
          <w:r>
            <w:t>48</w:t>
          </w:r>
          <w:r>
            <w:fldChar w:fldCharType="end"/>
          </w:r>
          <w:r>
            <w:rPr>
              <w:rFonts w:hint="eastAsia"/>
            </w:rPr>
            <w:fldChar w:fldCharType="end"/>
          </w:r>
        </w:p>
        <w:p w14:paraId="37B810CC">
          <w:pPr>
            <w:pStyle w:val="26"/>
            <w:tabs>
              <w:tab w:val="right" w:leader="dot" w:pos="8300"/>
              <w:tab w:val="clear" w:pos="8290"/>
            </w:tabs>
          </w:pPr>
          <w:r>
            <w:rPr>
              <w:rFonts w:hint="eastAsia"/>
            </w:rPr>
            <w:fldChar w:fldCharType="begin"/>
          </w:r>
          <w:r>
            <w:rPr>
              <w:rFonts w:hint="eastAsia"/>
            </w:rPr>
            <w:instrText xml:space="preserve"> HYPERLINK \l _Toc590473833 </w:instrText>
          </w:r>
          <w:r>
            <w:rPr>
              <w:rFonts w:hint="eastAsia"/>
            </w:rPr>
            <w:fldChar w:fldCharType="separate"/>
          </w:r>
          <w:r>
            <w:rPr>
              <w:rFonts w:hint="eastAsia"/>
              <w:lang w:val="en-US" w:eastAsia="zh-CN"/>
            </w:rPr>
            <w:t>7.3 项目投资估算及资金筹措</w:t>
          </w:r>
          <w:r>
            <w:tab/>
          </w:r>
          <w:r>
            <w:fldChar w:fldCharType="begin"/>
          </w:r>
          <w:r>
            <w:instrText xml:space="preserve"> PAGEREF _Toc590473833 \h </w:instrText>
          </w:r>
          <w:r>
            <w:fldChar w:fldCharType="separate"/>
          </w:r>
          <w:r>
            <w:t>48</w:t>
          </w:r>
          <w:r>
            <w:fldChar w:fldCharType="end"/>
          </w:r>
          <w:r>
            <w:rPr>
              <w:rFonts w:hint="eastAsia"/>
            </w:rPr>
            <w:fldChar w:fldCharType="end"/>
          </w:r>
        </w:p>
        <w:p w14:paraId="607D5DCF">
          <w:pPr>
            <w:pStyle w:val="26"/>
            <w:tabs>
              <w:tab w:val="right" w:leader="dot" w:pos="8300"/>
              <w:tab w:val="clear" w:pos="8290"/>
            </w:tabs>
          </w:pPr>
          <w:r>
            <w:rPr>
              <w:rFonts w:hint="eastAsia"/>
            </w:rPr>
            <w:fldChar w:fldCharType="begin"/>
          </w:r>
          <w:r>
            <w:rPr>
              <w:rFonts w:hint="eastAsia"/>
            </w:rPr>
            <w:instrText xml:space="preserve"> HYPERLINK \l _Toc571778444 </w:instrText>
          </w:r>
          <w:r>
            <w:rPr>
              <w:rFonts w:hint="eastAsia"/>
            </w:rPr>
            <w:fldChar w:fldCharType="separate"/>
          </w:r>
          <w:r>
            <w:rPr>
              <w:rFonts w:hint="eastAsia"/>
              <w:lang w:val="en-US" w:eastAsia="zh-CN"/>
            </w:rPr>
            <w:t>7.4 盈利能力分析</w:t>
          </w:r>
          <w:r>
            <w:tab/>
          </w:r>
          <w:r>
            <w:fldChar w:fldCharType="begin"/>
          </w:r>
          <w:r>
            <w:instrText xml:space="preserve"> PAGEREF _Toc571778444 \h </w:instrText>
          </w:r>
          <w:r>
            <w:fldChar w:fldCharType="separate"/>
          </w:r>
          <w:r>
            <w:t>58</w:t>
          </w:r>
          <w:r>
            <w:fldChar w:fldCharType="end"/>
          </w:r>
          <w:r>
            <w:rPr>
              <w:rFonts w:hint="eastAsia"/>
            </w:rPr>
            <w:fldChar w:fldCharType="end"/>
          </w:r>
        </w:p>
        <w:p w14:paraId="100C2904">
          <w:pPr>
            <w:pStyle w:val="26"/>
            <w:tabs>
              <w:tab w:val="right" w:leader="dot" w:pos="8300"/>
              <w:tab w:val="clear" w:pos="8290"/>
            </w:tabs>
          </w:pPr>
          <w:r>
            <w:rPr>
              <w:rFonts w:hint="eastAsia"/>
            </w:rPr>
            <w:fldChar w:fldCharType="begin"/>
          </w:r>
          <w:r>
            <w:rPr>
              <w:rFonts w:hint="eastAsia"/>
            </w:rPr>
            <w:instrText xml:space="preserve"> HYPERLINK \l _Toc2038471630 </w:instrText>
          </w:r>
          <w:r>
            <w:rPr>
              <w:rFonts w:hint="eastAsia"/>
            </w:rPr>
            <w:fldChar w:fldCharType="separate"/>
          </w:r>
          <w:r>
            <w:rPr>
              <w:rFonts w:hint="eastAsia"/>
              <w:lang w:val="en-US" w:eastAsia="zh-CN"/>
            </w:rPr>
            <w:t xml:space="preserve">7.5 </w:t>
          </w:r>
          <w:r>
            <w:rPr>
              <w:rFonts w:hint="eastAsia"/>
            </w:rPr>
            <w:t>运营成本费用估算</w:t>
          </w:r>
          <w:r>
            <w:tab/>
          </w:r>
          <w:r>
            <w:fldChar w:fldCharType="begin"/>
          </w:r>
          <w:r>
            <w:instrText xml:space="preserve"> PAGEREF _Toc2038471630 \h </w:instrText>
          </w:r>
          <w:r>
            <w:fldChar w:fldCharType="separate"/>
          </w:r>
          <w:r>
            <w:t>67</w:t>
          </w:r>
          <w:r>
            <w:fldChar w:fldCharType="end"/>
          </w:r>
          <w:r>
            <w:rPr>
              <w:rFonts w:hint="eastAsia"/>
            </w:rPr>
            <w:fldChar w:fldCharType="end"/>
          </w:r>
        </w:p>
        <w:p w14:paraId="0895C6A3">
          <w:pPr>
            <w:pStyle w:val="26"/>
            <w:tabs>
              <w:tab w:val="right" w:leader="dot" w:pos="8300"/>
              <w:tab w:val="clear" w:pos="8290"/>
            </w:tabs>
          </w:pPr>
          <w:r>
            <w:rPr>
              <w:rFonts w:hint="eastAsia"/>
            </w:rPr>
            <w:fldChar w:fldCharType="begin"/>
          </w:r>
          <w:r>
            <w:rPr>
              <w:rFonts w:hint="eastAsia"/>
            </w:rPr>
            <w:instrText xml:space="preserve"> HYPERLINK \l _Toc1786064819 </w:instrText>
          </w:r>
          <w:r>
            <w:rPr>
              <w:rFonts w:hint="eastAsia"/>
            </w:rPr>
            <w:fldChar w:fldCharType="separate"/>
          </w:r>
          <w:r>
            <w:rPr>
              <w:rFonts w:hint="eastAsia"/>
              <w:lang w:val="en-US" w:eastAsia="zh-CN"/>
            </w:rPr>
            <w:t>7.6 融资方案</w:t>
          </w:r>
          <w:r>
            <w:tab/>
          </w:r>
          <w:r>
            <w:fldChar w:fldCharType="begin"/>
          </w:r>
          <w:r>
            <w:instrText xml:space="preserve"> PAGEREF _Toc1786064819 \h </w:instrText>
          </w:r>
          <w:r>
            <w:fldChar w:fldCharType="separate"/>
          </w:r>
          <w:r>
            <w:t>71</w:t>
          </w:r>
          <w:r>
            <w:fldChar w:fldCharType="end"/>
          </w:r>
          <w:r>
            <w:rPr>
              <w:rFonts w:hint="eastAsia"/>
            </w:rPr>
            <w:fldChar w:fldCharType="end"/>
          </w:r>
        </w:p>
        <w:p w14:paraId="5059818E">
          <w:pPr>
            <w:pStyle w:val="26"/>
            <w:tabs>
              <w:tab w:val="right" w:leader="dot" w:pos="8300"/>
              <w:tab w:val="clear" w:pos="8290"/>
            </w:tabs>
          </w:pPr>
          <w:r>
            <w:rPr>
              <w:rFonts w:hint="eastAsia"/>
            </w:rPr>
            <w:fldChar w:fldCharType="begin"/>
          </w:r>
          <w:r>
            <w:rPr>
              <w:rFonts w:hint="eastAsia"/>
            </w:rPr>
            <w:instrText xml:space="preserve"> HYPERLINK \l _Toc864995167 </w:instrText>
          </w:r>
          <w:r>
            <w:rPr>
              <w:rFonts w:hint="eastAsia"/>
            </w:rPr>
            <w:fldChar w:fldCharType="separate"/>
          </w:r>
          <w:r>
            <w:rPr>
              <w:rFonts w:hint="eastAsia"/>
              <w:lang w:val="en-US" w:eastAsia="zh-CN"/>
            </w:rPr>
            <w:t xml:space="preserve">7.7 </w:t>
          </w:r>
          <w:r>
            <w:rPr>
              <w:rFonts w:hint="eastAsia"/>
            </w:rPr>
            <w:t>债务清偿能力分析</w:t>
          </w:r>
          <w:r>
            <w:tab/>
          </w:r>
          <w:r>
            <w:fldChar w:fldCharType="begin"/>
          </w:r>
          <w:r>
            <w:instrText xml:space="preserve"> PAGEREF _Toc864995167 \h </w:instrText>
          </w:r>
          <w:r>
            <w:fldChar w:fldCharType="separate"/>
          </w:r>
          <w:r>
            <w:t>71</w:t>
          </w:r>
          <w:r>
            <w:fldChar w:fldCharType="end"/>
          </w:r>
          <w:r>
            <w:rPr>
              <w:rFonts w:hint="eastAsia"/>
            </w:rPr>
            <w:fldChar w:fldCharType="end"/>
          </w:r>
        </w:p>
        <w:p w14:paraId="281211EE">
          <w:pPr>
            <w:pStyle w:val="26"/>
            <w:tabs>
              <w:tab w:val="right" w:leader="dot" w:pos="8300"/>
              <w:tab w:val="clear" w:pos="8290"/>
            </w:tabs>
          </w:pPr>
          <w:r>
            <w:rPr>
              <w:rFonts w:hint="eastAsia"/>
            </w:rPr>
            <w:fldChar w:fldCharType="begin"/>
          </w:r>
          <w:r>
            <w:rPr>
              <w:rFonts w:hint="eastAsia"/>
            </w:rPr>
            <w:instrText xml:space="preserve"> HYPERLINK \l _Toc1656965226 </w:instrText>
          </w:r>
          <w:r>
            <w:rPr>
              <w:rFonts w:hint="eastAsia"/>
            </w:rPr>
            <w:fldChar w:fldCharType="separate"/>
          </w:r>
          <w:r>
            <w:rPr>
              <w:rFonts w:hint="eastAsia"/>
              <w:lang w:val="en-US" w:eastAsia="zh-CN"/>
            </w:rPr>
            <w:t xml:space="preserve">7.8 </w:t>
          </w:r>
          <w:r>
            <w:rPr>
              <w:rFonts w:hint="eastAsia"/>
            </w:rPr>
            <w:t>项目收益覆盖及敏感性抗压能力测试</w:t>
          </w:r>
          <w:r>
            <w:tab/>
          </w:r>
          <w:r>
            <w:fldChar w:fldCharType="begin"/>
          </w:r>
          <w:r>
            <w:instrText xml:space="preserve"> PAGEREF _Toc1656965226 \h </w:instrText>
          </w:r>
          <w:r>
            <w:fldChar w:fldCharType="separate"/>
          </w:r>
          <w:r>
            <w:t>73</w:t>
          </w:r>
          <w:r>
            <w:fldChar w:fldCharType="end"/>
          </w:r>
          <w:r>
            <w:rPr>
              <w:rFonts w:hint="eastAsia"/>
            </w:rPr>
            <w:fldChar w:fldCharType="end"/>
          </w:r>
        </w:p>
        <w:p w14:paraId="531B952D">
          <w:pPr>
            <w:pStyle w:val="26"/>
            <w:tabs>
              <w:tab w:val="right" w:leader="dot" w:pos="8300"/>
              <w:tab w:val="clear" w:pos="8290"/>
            </w:tabs>
          </w:pPr>
          <w:r>
            <w:rPr>
              <w:rFonts w:hint="eastAsia"/>
            </w:rPr>
            <w:fldChar w:fldCharType="begin"/>
          </w:r>
          <w:r>
            <w:rPr>
              <w:rFonts w:hint="eastAsia"/>
            </w:rPr>
            <w:instrText xml:space="preserve"> HYPERLINK \l _Toc46619086 </w:instrText>
          </w:r>
          <w:r>
            <w:rPr>
              <w:rFonts w:hint="eastAsia"/>
            </w:rPr>
            <w:fldChar w:fldCharType="separate"/>
          </w:r>
          <w:r>
            <w:rPr>
              <w:rFonts w:hint="eastAsia"/>
              <w:lang w:val="en-US" w:eastAsia="zh-CN"/>
            </w:rPr>
            <w:t xml:space="preserve">7.9 </w:t>
          </w:r>
          <w:r>
            <w:rPr>
              <w:rFonts w:hint="eastAsia"/>
            </w:rPr>
            <w:t>经济评价结论</w:t>
          </w:r>
          <w:r>
            <w:tab/>
          </w:r>
          <w:r>
            <w:fldChar w:fldCharType="begin"/>
          </w:r>
          <w:r>
            <w:instrText xml:space="preserve"> PAGEREF _Toc46619086 \h </w:instrText>
          </w:r>
          <w:r>
            <w:fldChar w:fldCharType="separate"/>
          </w:r>
          <w:r>
            <w:t>78</w:t>
          </w:r>
          <w:r>
            <w:fldChar w:fldCharType="end"/>
          </w:r>
          <w:r>
            <w:rPr>
              <w:rFonts w:hint="eastAsia"/>
            </w:rPr>
            <w:fldChar w:fldCharType="end"/>
          </w:r>
        </w:p>
        <w:p w14:paraId="72F52D8B">
          <w:pPr>
            <w:pStyle w:val="23"/>
            <w:tabs>
              <w:tab w:val="right" w:leader="dot" w:pos="8300"/>
              <w:tab w:val="clear" w:pos="8290"/>
            </w:tabs>
          </w:pPr>
          <w:r>
            <w:rPr>
              <w:rFonts w:hint="eastAsia"/>
            </w:rPr>
            <w:fldChar w:fldCharType="begin"/>
          </w:r>
          <w:r>
            <w:rPr>
              <w:rFonts w:hint="eastAsia"/>
            </w:rPr>
            <w:instrText xml:space="preserve"> HYPERLINK \l _Toc1842930894 </w:instrText>
          </w:r>
          <w:r>
            <w:rPr>
              <w:rFonts w:hint="eastAsia"/>
            </w:rPr>
            <w:fldChar w:fldCharType="separate"/>
          </w:r>
          <w:r>
            <w:t xml:space="preserve">8 </w:t>
          </w:r>
          <w:r>
            <w:rPr>
              <w:rFonts w:hint="eastAsia"/>
            </w:rPr>
            <w:t>项目影响效果分析</w:t>
          </w:r>
          <w:r>
            <w:tab/>
          </w:r>
          <w:r>
            <w:fldChar w:fldCharType="begin"/>
          </w:r>
          <w:r>
            <w:instrText xml:space="preserve"> PAGEREF _Toc1842930894 \h </w:instrText>
          </w:r>
          <w:r>
            <w:fldChar w:fldCharType="separate"/>
          </w:r>
          <w:r>
            <w:t>81</w:t>
          </w:r>
          <w:r>
            <w:fldChar w:fldCharType="end"/>
          </w:r>
          <w:r>
            <w:rPr>
              <w:rFonts w:hint="eastAsia"/>
            </w:rPr>
            <w:fldChar w:fldCharType="end"/>
          </w:r>
        </w:p>
        <w:p w14:paraId="1D3F0EDD">
          <w:pPr>
            <w:pStyle w:val="26"/>
            <w:tabs>
              <w:tab w:val="right" w:leader="dot" w:pos="8300"/>
              <w:tab w:val="clear" w:pos="8290"/>
            </w:tabs>
          </w:pPr>
          <w:r>
            <w:rPr>
              <w:rFonts w:hint="eastAsia"/>
            </w:rPr>
            <w:fldChar w:fldCharType="begin"/>
          </w:r>
          <w:r>
            <w:rPr>
              <w:rFonts w:hint="eastAsia"/>
            </w:rPr>
            <w:instrText xml:space="preserve"> HYPERLINK \l _Toc982894777 </w:instrText>
          </w:r>
          <w:r>
            <w:rPr>
              <w:rFonts w:hint="eastAsia"/>
            </w:rPr>
            <w:fldChar w:fldCharType="separate"/>
          </w:r>
          <w:r>
            <w:t xml:space="preserve">8.1 </w:t>
          </w:r>
          <w:r>
            <w:rPr>
              <w:rFonts w:hint="eastAsia"/>
            </w:rPr>
            <w:t>经济影响分析</w:t>
          </w:r>
          <w:r>
            <w:tab/>
          </w:r>
          <w:r>
            <w:fldChar w:fldCharType="begin"/>
          </w:r>
          <w:r>
            <w:instrText xml:space="preserve"> PAGEREF _Toc982894777 \h </w:instrText>
          </w:r>
          <w:r>
            <w:fldChar w:fldCharType="separate"/>
          </w:r>
          <w:r>
            <w:t>81</w:t>
          </w:r>
          <w:r>
            <w:fldChar w:fldCharType="end"/>
          </w:r>
          <w:r>
            <w:rPr>
              <w:rFonts w:hint="eastAsia"/>
            </w:rPr>
            <w:fldChar w:fldCharType="end"/>
          </w:r>
        </w:p>
        <w:p w14:paraId="46A0E81C">
          <w:pPr>
            <w:pStyle w:val="26"/>
            <w:tabs>
              <w:tab w:val="right" w:leader="dot" w:pos="8300"/>
              <w:tab w:val="clear" w:pos="8290"/>
            </w:tabs>
          </w:pPr>
          <w:r>
            <w:rPr>
              <w:rFonts w:hint="eastAsia"/>
            </w:rPr>
            <w:fldChar w:fldCharType="begin"/>
          </w:r>
          <w:r>
            <w:rPr>
              <w:rFonts w:hint="eastAsia"/>
            </w:rPr>
            <w:instrText xml:space="preserve"> HYPERLINK \l _Toc1068304315 </w:instrText>
          </w:r>
          <w:r>
            <w:rPr>
              <w:rFonts w:hint="eastAsia"/>
            </w:rPr>
            <w:fldChar w:fldCharType="separate"/>
          </w:r>
          <w:r>
            <w:t xml:space="preserve">8.2 </w:t>
          </w:r>
          <w:r>
            <w:rPr>
              <w:rFonts w:hint="eastAsia"/>
            </w:rPr>
            <w:t>社会影响分析</w:t>
          </w:r>
          <w:r>
            <w:tab/>
          </w:r>
          <w:r>
            <w:fldChar w:fldCharType="begin"/>
          </w:r>
          <w:r>
            <w:instrText xml:space="preserve"> PAGEREF _Toc1068304315 \h </w:instrText>
          </w:r>
          <w:r>
            <w:fldChar w:fldCharType="separate"/>
          </w:r>
          <w:r>
            <w:t>81</w:t>
          </w:r>
          <w:r>
            <w:fldChar w:fldCharType="end"/>
          </w:r>
          <w:r>
            <w:rPr>
              <w:rFonts w:hint="eastAsia"/>
            </w:rPr>
            <w:fldChar w:fldCharType="end"/>
          </w:r>
        </w:p>
        <w:p w14:paraId="2E732AB0">
          <w:pPr>
            <w:pStyle w:val="26"/>
            <w:tabs>
              <w:tab w:val="right" w:leader="dot" w:pos="8300"/>
              <w:tab w:val="clear" w:pos="8290"/>
            </w:tabs>
          </w:pPr>
          <w:r>
            <w:rPr>
              <w:rFonts w:hint="eastAsia"/>
            </w:rPr>
            <w:fldChar w:fldCharType="begin"/>
          </w:r>
          <w:r>
            <w:rPr>
              <w:rFonts w:hint="eastAsia"/>
            </w:rPr>
            <w:instrText xml:space="preserve"> HYPERLINK \l _Toc2027333285 </w:instrText>
          </w:r>
          <w:r>
            <w:rPr>
              <w:rFonts w:hint="eastAsia"/>
            </w:rPr>
            <w:fldChar w:fldCharType="separate"/>
          </w:r>
          <w:r>
            <w:t xml:space="preserve">8.3 </w:t>
          </w:r>
          <w:r>
            <w:rPr>
              <w:rFonts w:hint="eastAsia"/>
            </w:rPr>
            <w:t>生态环境影响分析</w:t>
          </w:r>
          <w:r>
            <w:tab/>
          </w:r>
          <w:r>
            <w:fldChar w:fldCharType="begin"/>
          </w:r>
          <w:r>
            <w:instrText xml:space="preserve"> PAGEREF _Toc2027333285 \h </w:instrText>
          </w:r>
          <w:r>
            <w:fldChar w:fldCharType="separate"/>
          </w:r>
          <w:r>
            <w:t>81</w:t>
          </w:r>
          <w:r>
            <w:fldChar w:fldCharType="end"/>
          </w:r>
          <w:r>
            <w:rPr>
              <w:rFonts w:hint="eastAsia"/>
            </w:rPr>
            <w:fldChar w:fldCharType="end"/>
          </w:r>
        </w:p>
        <w:p w14:paraId="07CE19B8">
          <w:pPr>
            <w:pStyle w:val="26"/>
            <w:tabs>
              <w:tab w:val="right" w:leader="dot" w:pos="8300"/>
              <w:tab w:val="clear" w:pos="8290"/>
            </w:tabs>
          </w:pPr>
          <w:r>
            <w:rPr>
              <w:rFonts w:hint="eastAsia"/>
            </w:rPr>
            <w:fldChar w:fldCharType="begin"/>
          </w:r>
          <w:r>
            <w:rPr>
              <w:rFonts w:hint="eastAsia"/>
            </w:rPr>
            <w:instrText xml:space="preserve"> HYPERLINK \l _Toc1414977693 </w:instrText>
          </w:r>
          <w:r>
            <w:rPr>
              <w:rFonts w:hint="eastAsia"/>
            </w:rPr>
            <w:fldChar w:fldCharType="separate"/>
          </w:r>
          <w:r>
            <w:t xml:space="preserve">8.4 </w:t>
          </w:r>
          <w:r>
            <w:rPr>
              <w:rFonts w:hint="eastAsia"/>
            </w:rPr>
            <w:t>资源和能源利用效果分析</w:t>
          </w:r>
          <w:r>
            <w:tab/>
          </w:r>
          <w:r>
            <w:fldChar w:fldCharType="begin"/>
          </w:r>
          <w:r>
            <w:instrText xml:space="preserve"> PAGEREF _Toc1414977693 \h </w:instrText>
          </w:r>
          <w:r>
            <w:fldChar w:fldCharType="separate"/>
          </w:r>
          <w:r>
            <w:t>82</w:t>
          </w:r>
          <w:r>
            <w:fldChar w:fldCharType="end"/>
          </w:r>
          <w:r>
            <w:rPr>
              <w:rFonts w:hint="eastAsia"/>
            </w:rPr>
            <w:fldChar w:fldCharType="end"/>
          </w:r>
        </w:p>
        <w:p w14:paraId="64A88A2F">
          <w:pPr>
            <w:pStyle w:val="26"/>
            <w:tabs>
              <w:tab w:val="right" w:leader="dot" w:pos="8300"/>
              <w:tab w:val="clear" w:pos="8290"/>
            </w:tabs>
          </w:pPr>
          <w:r>
            <w:rPr>
              <w:rFonts w:hint="eastAsia"/>
            </w:rPr>
            <w:fldChar w:fldCharType="begin"/>
          </w:r>
          <w:r>
            <w:rPr>
              <w:rFonts w:hint="eastAsia"/>
            </w:rPr>
            <w:instrText xml:space="preserve"> HYPERLINK \l _Toc296179373 </w:instrText>
          </w:r>
          <w:r>
            <w:rPr>
              <w:rFonts w:hint="eastAsia"/>
            </w:rPr>
            <w:fldChar w:fldCharType="separate"/>
          </w:r>
          <w:r>
            <w:t xml:space="preserve">8.5 </w:t>
          </w:r>
          <w:r>
            <w:rPr>
              <w:rFonts w:hint="eastAsia"/>
            </w:rPr>
            <w:t>碳达峰碳中和分析</w:t>
          </w:r>
          <w:r>
            <w:tab/>
          </w:r>
          <w:r>
            <w:fldChar w:fldCharType="begin"/>
          </w:r>
          <w:r>
            <w:instrText xml:space="preserve"> PAGEREF _Toc296179373 \h </w:instrText>
          </w:r>
          <w:r>
            <w:fldChar w:fldCharType="separate"/>
          </w:r>
          <w:r>
            <w:t>82</w:t>
          </w:r>
          <w:r>
            <w:fldChar w:fldCharType="end"/>
          </w:r>
          <w:r>
            <w:rPr>
              <w:rFonts w:hint="eastAsia"/>
            </w:rPr>
            <w:fldChar w:fldCharType="end"/>
          </w:r>
        </w:p>
        <w:p w14:paraId="7514FBFD">
          <w:pPr>
            <w:pStyle w:val="23"/>
            <w:tabs>
              <w:tab w:val="right" w:leader="dot" w:pos="8300"/>
              <w:tab w:val="clear" w:pos="8290"/>
            </w:tabs>
          </w:pPr>
          <w:r>
            <w:rPr>
              <w:rFonts w:hint="eastAsia"/>
            </w:rPr>
            <w:fldChar w:fldCharType="begin"/>
          </w:r>
          <w:r>
            <w:rPr>
              <w:rFonts w:hint="eastAsia"/>
            </w:rPr>
            <w:instrText xml:space="preserve"> HYPERLINK \l _Toc19628265 </w:instrText>
          </w:r>
          <w:r>
            <w:rPr>
              <w:rFonts w:hint="eastAsia"/>
            </w:rPr>
            <w:fldChar w:fldCharType="separate"/>
          </w:r>
          <w:r>
            <w:t xml:space="preserve">9 </w:t>
          </w:r>
          <w:r>
            <w:rPr>
              <w:rFonts w:hint="eastAsia"/>
            </w:rPr>
            <w:t>项目风险管控方案</w:t>
          </w:r>
          <w:r>
            <w:tab/>
          </w:r>
          <w:r>
            <w:fldChar w:fldCharType="begin"/>
          </w:r>
          <w:r>
            <w:instrText xml:space="preserve"> PAGEREF _Toc19628265 \h </w:instrText>
          </w:r>
          <w:r>
            <w:fldChar w:fldCharType="separate"/>
          </w:r>
          <w:r>
            <w:t>83</w:t>
          </w:r>
          <w:r>
            <w:fldChar w:fldCharType="end"/>
          </w:r>
          <w:r>
            <w:rPr>
              <w:rFonts w:hint="eastAsia"/>
            </w:rPr>
            <w:fldChar w:fldCharType="end"/>
          </w:r>
        </w:p>
        <w:p w14:paraId="2396B7AC">
          <w:pPr>
            <w:pStyle w:val="26"/>
            <w:tabs>
              <w:tab w:val="right" w:leader="dot" w:pos="8300"/>
              <w:tab w:val="clear" w:pos="8290"/>
            </w:tabs>
          </w:pPr>
          <w:r>
            <w:rPr>
              <w:rFonts w:hint="eastAsia"/>
            </w:rPr>
            <w:fldChar w:fldCharType="begin"/>
          </w:r>
          <w:r>
            <w:rPr>
              <w:rFonts w:hint="eastAsia"/>
            </w:rPr>
            <w:instrText xml:space="preserve"> HYPERLINK \l _Toc1327251864 </w:instrText>
          </w:r>
          <w:r>
            <w:rPr>
              <w:rFonts w:hint="eastAsia"/>
            </w:rPr>
            <w:fldChar w:fldCharType="separate"/>
          </w:r>
          <w:r>
            <w:t xml:space="preserve">9.1 </w:t>
          </w:r>
          <w:r>
            <w:rPr>
              <w:rFonts w:hint="eastAsia"/>
            </w:rPr>
            <w:t>风险识别与评价</w:t>
          </w:r>
          <w:r>
            <w:tab/>
          </w:r>
          <w:r>
            <w:fldChar w:fldCharType="begin"/>
          </w:r>
          <w:r>
            <w:instrText xml:space="preserve"> PAGEREF _Toc1327251864 \h </w:instrText>
          </w:r>
          <w:r>
            <w:fldChar w:fldCharType="separate"/>
          </w:r>
          <w:r>
            <w:t>83</w:t>
          </w:r>
          <w:r>
            <w:fldChar w:fldCharType="end"/>
          </w:r>
          <w:r>
            <w:rPr>
              <w:rFonts w:hint="eastAsia"/>
            </w:rPr>
            <w:fldChar w:fldCharType="end"/>
          </w:r>
        </w:p>
        <w:p w14:paraId="212A7926">
          <w:pPr>
            <w:pStyle w:val="26"/>
            <w:tabs>
              <w:tab w:val="right" w:leader="dot" w:pos="8300"/>
              <w:tab w:val="clear" w:pos="8290"/>
            </w:tabs>
          </w:pPr>
          <w:r>
            <w:rPr>
              <w:rFonts w:hint="eastAsia"/>
            </w:rPr>
            <w:fldChar w:fldCharType="begin"/>
          </w:r>
          <w:r>
            <w:rPr>
              <w:rFonts w:hint="eastAsia"/>
            </w:rPr>
            <w:instrText xml:space="preserve"> HYPERLINK \l _Toc1209436859 </w:instrText>
          </w:r>
          <w:r>
            <w:rPr>
              <w:rFonts w:hint="eastAsia"/>
            </w:rPr>
            <w:fldChar w:fldCharType="separate"/>
          </w:r>
          <w:r>
            <w:t xml:space="preserve">9.2 </w:t>
          </w:r>
          <w:r>
            <w:rPr>
              <w:rFonts w:hint="eastAsia"/>
            </w:rPr>
            <w:t>风险管控方案</w:t>
          </w:r>
          <w:r>
            <w:tab/>
          </w:r>
          <w:r>
            <w:fldChar w:fldCharType="begin"/>
          </w:r>
          <w:r>
            <w:instrText xml:space="preserve"> PAGEREF _Toc1209436859 \h </w:instrText>
          </w:r>
          <w:r>
            <w:fldChar w:fldCharType="separate"/>
          </w:r>
          <w:r>
            <w:t>83</w:t>
          </w:r>
          <w:r>
            <w:fldChar w:fldCharType="end"/>
          </w:r>
          <w:r>
            <w:rPr>
              <w:rFonts w:hint="eastAsia"/>
            </w:rPr>
            <w:fldChar w:fldCharType="end"/>
          </w:r>
        </w:p>
        <w:p w14:paraId="5DBE47BD">
          <w:pPr>
            <w:pStyle w:val="26"/>
            <w:tabs>
              <w:tab w:val="right" w:leader="dot" w:pos="8300"/>
              <w:tab w:val="clear" w:pos="8290"/>
            </w:tabs>
          </w:pPr>
          <w:r>
            <w:rPr>
              <w:rFonts w:hint="eastAsia"/>
            </w:rPr>
            <w:fldChar w:fldCharType="begin"/>
          </w:r>
          <w:r>
            <w:rPr>
              <w:rFonts w:hint="eastAsia"/>
            </w:rPr>
            <w:instrText xml:space="preserve"> HYPERLINK \l _Toc1072570358 </w:instrText>
          </w:r>
          <w:r>
            <w:rPr>
              <w:rFonts w:hint="eastAsia"/>
            </w:rPr>
            <w:fldChar w:fldCharType="separate"/>
          </w:r>
          <w:r>
            <w:t xml:space="preserve">9.3 </w:t>
          </w:r>
          <w:r>
            <w:rPr>
              <w:rFonts w:hint="eastAsia"/>
            </w:rPr>
            <w:t>风险应急预案</w:t>
          </w:r>
          <w:r>
            <w:tab/>
          </w:r>
          <w:r>
            <w:fldChar w:fldCharType="begin"/>
          </w:r>
          <w:r>
            <w:instrText xml:space="preserve"> PAGEREF _Toc1072570358 \h </w:instrText>
          </w:r>
          <w:r>
            <w:fldChar w:fldCharType="separate"/>
          </w:r>
          <w:r>
            <w:t>84</w:t>
          </w:r>
          <w:r>
            <w:fldChar w:fldCharType="end"/>
          </w:r>
          <w:r>
            <w:rPr>
              <w:rFonts w:hint="eastAsia"/>
            </w:rPr>
            <w:fldChar w:fldCharType="end"/>
          </w:r>
        </w:p>
        <w:p w14:paraId="64BFD358">
          <w:pPr>
            <w:pStyle w:val="23"/>
            <w:tabs>
              <w:tab w:val="right" w:leader="dot" w:pos="8300"/>
              <w:tab w:val="clear" w:pos="8290"/>
            </w:tabs>
          </w:pPr>
          <w:r>
            <w:rPr>
              <w:rFonts w:hint="eastAsia"/>
            </w:rPr>
            <w:fldChar w:fldCharType="begin"/>
          </w:r>
          <w:r>
            <w:rPr>
              <w:rFonts w:hint="eastAsia"/>
            </w:rPr>
            <w:instrText xml:space="preserve"> HYPERLINK \l _Toc712273988 </w:instrText>
          </w:r>
          <w:r>
            <w:rPr>
              <w:rFonts w:hint="eastAsia"/>
            </w:rPr>
            <w:fldChar w:fldCharType="separate"/>
          </w:r>
          <w:r>
            <w:t xml:space="preserve">10 </w:t>
          </w:r>
          <w:r>
            <w:rPr>
              <w:rFonts w:hint="eastAsia"/>
            </w:rPr>
            <w:t>研究结论及建议</w:t>
          </w:r>
          <w:r>
            <w:tab/>
          </w:r>
          <w:r>
            <w:fldChar w:fldCharType="begin"/>
          </w:r>
          <w:r>
            <w:instrText xml:space="preserve"> PAGEREF _Toc712273988 \h </w:instrText>
          </w:r>
          <w:r>
            <w:fldChar w:fldCharType="separate"/>
          </w:r>
          <w:r>
            <w:t>84</w:t>
          </w:r>
          <w:r>
            <w:fldChar w:fldCharType="end"/>
          </w:r>
          <w:r>
            <w:rPr>
              <w:rFonts w:hint="eastAsia"/>
            </w:rPr>
            <w:fldChar w:fldCharType="end"/>
          </w:r>
        </w:p>
        <w:p w14:paraId="6C29C72A">
          <w:pPr>
            <w:pStyle w:val="26"/>
            <w:tabs>
              <w:tab w:val="right" w:leader="dot" w:pos="8300"/>
              <w:tab w:val="clear" w:pos="8290"/>
            </w:tabs>
          </w:pPr>
          <w:r>
            <w:rPr>
              <w:rFonts w:hint="eastAsia"/>
            </w:rPr>
            <w:fldChar w:fldCharType="begin"/>
          </w:r>
          <w:r>
            <w:rPr>
              <w:rFonts w:hint="eastAsia"/>
            </w:rPr>
            <w:instrText xml:space="preserve"> HYPERLINK \l _Toc1115067938 </w:instrText>
          </w:r>
          <w:r>
            <w:rPr>
              <w:rFonts w:hint="eastAsia"/>
            </w:rPr>
            <w:fldChar w:fldCharType="separate"/>
          </w:r>
          <w:r>
            <w:t xml:space="preserve">10.1 </w:t>
          </w:r>
          <w:r>
            <w:rPr>
              <w:rFonts w:hint="eastAsia"/>
            </w:rPr>
            <w:t>主要研究结论</w:t>
          </w:r>
          <w:r>
            <w:tab/>
          </w:r>
          <w:r>
            <w:fldChar w:fldCharType="begin"/>
          </w:r>
          <w:r>
            <w:instrText xml:space="preserve"> PAGEREF _Toc1115067938 \h </w:instrText>
          </w:r>
          <w:r>
            <w:fldChar w:fldCharType="separate"/>
          </w:r>
          <w:r>
            <w:t>84</w:t>
          </w:r>
          <w:r>
            <w:fldChar w:fldCharType="end"/>
          </w:r>
          <w:r>
            <w:rPr>
              <w:rFonts w:hint="eastAsia"/>
            </w:rPr>
            <w:fldChar w:fldCharType="end"/>
          </w:r>
        </w:p>
        <w:p w14:paraId="042DE2F3">
          <w:pPr>
            <w:pStyle w:val="26"/>
            <w:tabs>
              <w:tab w:val="right" w:leader="dot" w:pos="8300"/>
              <w:tab w:val="clear" w:pos="8290"/>
            </w:tabs>
          </w:pPr>
          <w:r>
            <w:rPr>
              <w:rFonts w:hint="eastAsia"/>
            </w:rPr>
            <w:fldChar w:fldCharType="begin"/>
          </w:r>
          <w:r>
            <w:rPr>
              <w:rFonts w:hint="eastAsia"/>
            </w:rPr>
            <w:instrText xml:space="preserve"> HYPERLINK \l _Toc2004530244 </w:instrText>
          </w:r>
          <w:r>
            <w:rPr>
              <w:rFonts w:hint="eastAsia"/>
            </w:rPr>
            <w:fldChar w:fldCharType="separate"/>
          </w:r>
          <w:r>
            <w:t xml:space="preserve">10.2 </w:t>
          </w:r>
          <w:r>
            <w:rPr>
              <w:rFonts w:hint="eastAsia"/>
            </w:rPr>
            <w:t>问题与建议</w:t>
          </w:r>
          <w:r>
            <w:tab/>
          </w:r>
          <w:r>
            <w:fldChar w:fldCharType="begin"/>
          </w:r>
          <w:r>
            <w:instrText xml:space="preserve"> PAGEREF _Toc2004530244 \h </w:instrText>
          </w:r>
          <w:r>
            <w:fldChar w:fldCharType="separate"/>
          </w:r>
          <w:r>
            <w:t>85</w:t>
          </w:r>
          <w:r>
            <w:fldChar w:fldCharType="end"/>
          </w:r>
          <w:r>
            <w:rPr>
              <w:rFonts w:hint="eastAsia"/>
            </w:rPr>
            <w:fldChar w:fldCharType="end"/>
          </w:r>
        </w:p>
        <w:p w14:paraId="3B6B4D63">
          <w:pPr>
            <w:pStyle w:val="23"/>
            <w:tabs>
              <w:tab w:val="right" w:leader="dot" w:pos="8300"/>
              <w:tab w:val="clear" w:pos="8290"/>
            </w:tabs>
          </w:pPr>
          <w:r>
            <w:rPr>
              <w:rFonts w:hint="eastAsia"/>
            </w:rPr>
            <w:fldChar w:fldCharType="begin"/>
          </w:r>
          <w:r>
            <w:rPr>
              <w:rFonts w:hint="eastAsia"/>
            </w:rPr>
            <w:instrText xml:space="preserve"> HYPERLINK \l _Toc416356772 </w:instrText>
          </w:r>
          <w:r>
            <w:rPr>
              <w:rFonts w:hint="eastAsia"/>
            </w:rPr>
            <w:fldChar w:fldCharType="separate"/>
          </w:r>
          <w:r>
            <w:t xml:space="preserve">11 </w:t>
          </w:r>
          <w:r>
            <w:rPr>
              <w:rFonts w:hint="eastAsia"/>
            </w:rPr>
            <w:t>附表、附图和附件</w:t>
          </w:r>
          <w:r>
            <w:tab/>
          </w:r>
          <w:r>
            <w:fldChar w:fldCharType="begin"/>
          </w:r>
          <w:r>
            <w:instrText xml:space="preserve"> PAGEREF _Toc416356772 \h </w:instrText>
          </w:r>
          <w:r>
            <w:fldChar w:fldCharType="separate"/>
          </w:r>
          <w:r>
            <w:t>85</w:t>
          </w:r>
          <w:r>
            <w:fldChar w:fldCharType="end"/>
          </w:r>
          <w:r>
            <w:rPr>
              <w:rFonts w:hint="eastAsia"/>
            </w:rPr>
            <w:fldChar w:fldCharType="end"/>
          </w:r>
        </w:p>
        <w:p w14:paraId="18FDD80C">
          <w:pPr>
            <w:pStyle w:val="26"/>
            <w:tabs>
              <w:tab w:val="right" w:leader="dot" w:pos="8300"/>
              <w:tab w:val="clear" w:pos="8290"/>
            </w:tabs>
          </w:pPr>
          <w:r>
            <w:rPr>
              <w:rFonts w:hint="eastAsia"/>
            </w:rPr>
            <w:fldChar w:fldCharType="begin"/>
          </w:r>
          <w:r>
            <w:rPr>
              <w:rFonts w:hint="eastAsia"/>
            </w:rPr>
            <w:instrText xml:space="preserve"> HYPERLINK \l _Toc1206545078 </w:instrText>
          </w:r>
          <w:r>
            <w:rPr>
              <w:rFonts w:hint="eastAsia"/>
            </w:rPr>
            <w:fldChar w:fldCharType="separate"/>
          </w:r>
          <w:r>
            <w:t xml:space="preserve">11.1 </w:t>
          </w:r>
          <w:r>
            <w:rPr>
              <w:rFonts w:hint="eastAsia"/>
            </w:rPr>
            <w:t>附表</w:t>
          </w:r>
          <w:r>
            <w:tab/>
          </w:r>
          <w:r>
            <w:fldChar w:fldCharType="begin"/>
          </w:r>
          <w:r>
            <w:instrText xml:space="preserve"> PAGEREF _Toc1206545078 \h </w:instrText>
          </w:r>
          <w:r>
            <w:fldChar w:fldCharType="separate"/>
          </w:r>
          <w:r>
            <w:t>85</w:t>
          </w:r>
          <w:r>
            <w:fldChar w:fldCharType="end"/>
          </w:r>
          <w:r>
            <w:rPr>
              <w:rFonts w:hint="eastAsia"/>
            </w:rPr>
            <w:fldChar w:fldCharType="end"/>
          </w:r>
        </w:p>
        <w:p w14:paraId="43F53E8A">
          <w:pPr>
            <w:pStyle w:val="26"/>
            <w:tabs>
              <w:tab w:val="right" w:leader="dot" w:pos="8300"/>
              <w:tab w:val="clear" w:pos="8290"/>
            </w:tabs>
          </w:pPr>
          <w:r>
            <w:rPr>
              <w:rFonts w:hint="eastAsia"/>
            </w:rPr>
            <w:fldChar w:fldCharType="begin"/>
          </w:r>
          <w:r>
            <w:rPr>
              <w:rFonts w:hint="eastAsia"/>
            </w:rPr>
            <w:instrText xml:space="preserve"> HYPERLINK \l _Toc1862530972 </w:instrText>
          </w:r>
          <w:r>
            <w:rPr>
              <w:rFonts w:hint="eastAsia"/>
            </w:rPr>
            <w:fldChar w:fldCharType="separate"/>
          </w:r>
          <w:r>
            <w:t xml:space="preserve">11.2 </w:t>
          </w:r>
          <w:r>
            <w:rPr>
              <w:rFonts w:hint="eastAsia"/>
            </w:rPr>
            <w:t>附图</w:t>
          </w:r>
          <w:r>
            <w:tab/>
          </w:r>
          <w:r>
            <w:fldChar w:fldCharType="begin"/>
          </w:r>
          <w:r>
            <w:instrText xml:space="preserve"> PAGEREF _Toc1862530972 \h </w:instrText>
          </w:r>
          <w:r>
            <w:fldChar w:fldCharType="separate"/>
          </w:r>
          <w:r>
            <w:t>85</w:t>
          </w:r>
          <w:r>
            <w:fldChar w:fldCharType="end"/>
          </w:r>
          <w:r>
            <w:rPr>
              <w:rFonts w:hint="eastAsia"/>
            </w:rPr>
            <w:fldChar w:fldCharType="end"/>
          </w:r>
        </w:p>
        <w:p w14:paraId="5085952B">
          <w:pPr>
            <w:pStyle w:val="26"/>
            <w:tabs>
              <w:tab w:val="right" w:leader="dot" w:pos="8300"/>
              <w:tab w:val="clear" w:pos="8290"/>
            </w:tabs>
          </w:pPr>
          <w:r>
            <w:rPr>
              <w:rFonts w:hint="eastAsia"/>
            </w:rPr>
            <w:fldChar w:fldCharType="begin"/>
          </w:r>
          <w:r>
            <w:rPr>
              <w:rFonts w:hint="eastAsia"/>
            </w:rPr>
            <w:instrText xml:space="preserve"> HYPERLINK \l _Toc1836407732 </w:instrText>
          </w:r>
          <w:r>
            <w:rPr>
              <w:rFonts w:hint="eastAsia"/>
            </w:rPr>
            <w:fldChar w:fldCharType="separate"/>
          </w:r>
          <w:r>
            <w:t xml:space="preserve">11.3 </w:t>
          </w:r>
          <w:r>
            <w:rPr>
              <w:rFonts w:hint="eastAsia"/>
            </w:rPr>
            <w:t>附件</w:t>
          </w:r>
          <w:r>
            <w:tab/>
          </w:r>
          <w:r>
            <w:fldChar w:fldCharType="begin"/>
          </w:r>
          <w:r>
            <w:instrText xml:space="preserve"> PAGEREF _Toc1836407732 \h </w:instrText>
          </w:r>
          <w:r>
            <w:fldChar w:fldCharType="separate"/>
          </w:r>
          <w:r>
            <w:t>85</w:t>
          </w:r>
          <w:r>
            <w:fldChar w:fldCharType="end"/>
          </w:r>
          <w:r>
            <w:rPr>
              <w:rFonts w:hint="eastAsia"/>
            </w:rPr>
            <w:fldChar w:fldCharType="end"/>
          </w:r>
        </w:p>
        <w:p w14:paraId="329B7725">
          <w:pPr>
            <w:rPr>
              <w:rFonts w:hint="eastAsia"/>
            </w:rPr>
            <w:sectPr>
              <w:pgSz w:w="11906" w:h="16838"/>
              <w:pgMar w:top="1440" w:right="1803" w:bottom="1440" w:left="1803" w:header="397" w:footer="737" w:gutter="0"/>
              <w:cols w:space="720" w:num="1"/>
              <w:docGrid w:linePitch="312" w:charSpace="0"/>
            </w:sectPr>
          </w:pPr>
          <w:r>
            <w:rPr>
              <w:rFonts w:hint="eastAsia"/>
            </w:rPr>
            <w:fldChar w:fldCharType="end"/>
          </w:r>
        </w:p>
      </w:sdtContent>
    </w:sdt>
    <w:p w14:paraId="7C794C9D">
      <w:pPr>
        <w:pStyle w:val="3"/>
        <w:pageBreakBefore w:val="0"/>
        <w:widowControl/>
        <w:kinsoku/>
        <w:wordWrap/>
        <w:overflowPunct/>
        <w:topLinePunct w:val="0"/>
        <w:bidi w:val="0"/>
        <w:ind w:left="0"/>
      </w:pPr>
      <w:bookmarkStart w:id="1" w:name="_Toc1885852081"/>
      <w:r>
        <w:rPr>
          <w:rFonts w:hint="eastAsia"/>
          <w:lang w:val="en-US" w:eastAsia="zh-CN"/>
        </w:rPr>
        <w:t xml:space="preserve">1 </w:t>
      </w:r>
      <w:r>
        <w:rPr>
          <w:rFonts w:hint="eastAsia"/>
        </w:rPr>
        <w:t>概述</w:t>
      </w:r>
      <w:bookmarkEnd w:id="1"/>
    </w:p>
    <w:bookmarkEnd w:id="0"/>
    <w:p w14:paraId="4B843C20">
      <w:pPr>
        <w:pStyle w:val="4"/>
        <w:bidi w:val="0"/>
      </w:pPr>
      <w:bookmarkStart w:id="2" w:name="_Toc804779294"/>
      <w:bookmarkStart w:id="3" w:name="项目概况"/>
      <w:r>
        <w:t xml:space="preserve">1.1 </w:t>
      </w:r>
      <w:r>
        <w:rPr>
          <w:rFonts w:hint="eastAsia"/>
        </w:rPr>
        <w:t>项目概况</w:t>
      </w:r>
      <w:bookmarkEnd w:id="2"/>
    </w:p>
    <w:bookmarkEnd w:id="3"/>
    <w:p w14:paraId="411FFB7F">
      <w:pPr>
        <w:pStyle w:val="5"/>
        <w:bidi w:val="0"/>
      </w:pPr>
      <w:bookmarkStart w:id="4" w:name="项目名称"/>
      <w:r>
        <w:t xml:space="preserve">1.1.1 </w:t>
      </w:r>
      <w:r>
        <w:rPr>
          <w:rFonts w:hint="eastAsia"/>
        </w:rPr>
        <w:t>项目名称</w:t>
      </w:r>
    </w:p>
    <w:p w14:paraId="3EB15182">
      <w:pPr>
        <w:pageBreakBefore w:val="0"/>
        <w:widowControl/>
        <w:kinsoku/>
        <w:wordWrap/>
        <w:overflowPunct/>
        <w:topLinePunct w:val="0"/>
        <w:bidi w:val="0"/>
        <w:ind w:left="0"/>
      </w:pPr>
      <w:r>
        <w:rPr>
          <w:rFonts w:hint="eastAsia"/>
        </w:rPr>
        <w:t>九江市八里湖新区九龙村农村产业融合示范园建设项目</w:t>
      </w:r>
    </w:p>
    <w:bookmarkEnd w:id="4"/>
    <w:p w14:paraId="6DDCE0B3">
      <w:pPr>
        <w:pStyle w:val="5"/>
        <w:bidi w:val="0"/>
      </w:pPr>
      <w:bookmarkStart w:id="5" w:name="建设目标和任务"/>
      <w:r>
        <w:t xml:space="preserve">1.1.2 </w:t>
      </w:r>
      <w:r>
        <w:rPr>
          <w:rFonts w:hint="eastAsia"/>
        </w:rPr>
        <w:t>建设目标和任务</w:t>
      </w:r>
    </w:p>
    <w:p w14:paraId="1E800B4D">
      <w:pPr>
        <w:pageBreakBefore w:val="0"/>
        <w:widowControl/>
        <w:numPr>
          <w:ilvl w:val="0"/>
          <w:numId w:val="4"/>
        </w:numPr>
        <w:kinsoku/>
        <w:wordWrap/>
        <w:overflowPunct/>
        <w:topLinePunct w:val="0"/>
        <w:bidi w:val="0"/>
        <w:ind w:left="0"/>
      </w:pPr>
      <w:r>
        <w:rPr>
          <w:rFonts w:hint="eastAsia"/>
        </w:rPr>
        <w:t>项目建设目标</w:t>
      </w:r>
      <w:r>
        <w:br w:type="textWrapping"/>
      </w:r>
      <w:r>
        <w:rPr>
          <w:rFonts w:hint="eastAsia"/>
        </w:rPr>
        <w:t>本项目作为九江市八里湖新区九龙村农村产业融合示范园建设的重要组成部分，旨在落实国家乡村振兴战略部署，推动农业现代化发展，促进农村一二三产业深度融合。根据《“十四五”推进农业农村现代化规划》及《江西省农村产业融合发展实</w:t>
      </w:r>
      <w:bookmarkStart w:id="177" w:name="_GoBack"/>
      <w:bookmarkEnd w:id="177"/>
      <w:r>
        <w:rPr>
          <w:rFonts w:hint="eastAsia"/>
        </w:rPr>
        <w:t>施方案》，项目将通过优化农业产业结构、提升农产品加工能力、完善农业服务体系，构建集农业生产、加工、流通、服务于一体的现代农业体系。项目建成后，预计可带动周边3000亩农田实现标准化种植，提升农产品附加值20%以上，并通过发展观光农业和农业教育等功能，吸引年均游客量超5万人次，形成区域农业经济新增长点。从生态效益角度看，项目将采用节水灌溉、绿色防控等技术手段，减少化肥农药使用量15%以上，改善农田生态环境。在社会效益方面，项目将提供就业岗位约200个，并通过技术培训和创业扶持等方式提升当地农民就业技能和收入水平。项目建设目标与国家关于推进农业农村现代化、发展绿色低碳农业等政策导向高度契合，同时响应九江市“打造现代农业示范区”战略部署。目标设定具有明确的可衡量性与可操作性，如农产品加工率提升指标、就业岗位数量等均具备量化评估条件。</w:t>
      </w:r>
    </w:p>
    <w:p w14:paraId="135B362C">
      <w:pPr>
        <w:pageBreakBefore w:val="0"/>
        <w:widowControl/>
        <w:numPr>
          <w:ilvl w:val="0"/>
          <w:numId w:val="4"/>
        </w:numPr>
        <w:kinsoku/>
        <w:wordWrap/>
        <w:overflowPunct/>
        <w:topLinePunct w:val="0"/>
        <w:bidi w:val="0"/>
        <w:ind w:left="0"/>
      </w:pPr>
      <w:r>
        <w:rPr>
          <w:rFonts w:hint="eastAsia"/>
        </w:rPr>
        <w:t>项目建设任务</w:t>
      </w:r>
      <w:r>
        <w:br w:type="textWrapping"/>
      </w:r>
      <w:r>
        <w:rPr>
          <w:rFonts w:hint="eastAsia"/>
        </w:rPr>
        <w:t>项目建设任务围绕标准化农田建设、农产品加工设施建设及配套设施完善等方面展开。首先，在基础设施方面，将完成标准化农田建设69.7亩，并配套建设高效栽培试验示范区26.7亩、育苗基地87.6亩，以提升土地利用效率和种植技术水平。其次，在农产品加工与仓储方面，新建分拣仓库7500㎡、加工厂房8000㎡及冷库仓储中心6500㎡，以实现农产品的分级处理和长期储存能力。科研基地实验室3000㎡和农业技术推广中心4000㎡的建设将为农业科技创新提供平台支持；实践教育综合基地3000㎡则用于开展农民培训和青少年农业科普活动。在施工组织管理方面，项目将分阶段推进：前期完成征地拆迁与规划设计工作；中期实施主体工程建设；后期进行设备安装调试与竣工验收。资金使用上将严格按照预算执行，并建立专项账户监管机制以确保资金安全与高效利用。安全与环保方面将严格执行《建设工程安全生产管理条例》和《环境保护法》，采用绿色建材和节能设备，并设置污水处理系统以减少对周边环境影响。项目建设过程中可能面临的挑战包括土地流转协调难度大、施工期间交通影响等问题，对此拟通过加强政府协调机制和优化施工时序予以解决。整体来看，该项目通过系统化实施各项建设任务，将在推动区域农业产业升级的同时促进城乡融合发展，并为地方政府探索农村产业融合新模式提供示范样板。</w:t>
      </w:r>
    </w:p>
    <w:bookmarkEnd w:id="5"/>
    <w:p w14:paraId="5320B90D">
      <w:pPr>
        <w:pStyle w:val="5"/>
        <w:bidi w:val="0"/>
      </w:pPr>
      <w:bookmarkStart w:id="6" w:name="建设地点"/>
      <w:r>
        <w:t xml:space="preserve">1.1.3 </w:t>
      </w:r>
      <w:r>
        <w:rPr>
          <w:rFonts w:hint="eastAsia"/>
        </w:rPr>
        <w:t>建设地点</w:t>
      </w:r>
    </w:p>
    <w:p w14:paraId="520EEA39">
      <w:pPr>
        <w:pageBreakBefore w:val="0"/>
        <w:widowControl/>
        <w:kinsoku/>
        <w:wordWrap/>
        <w:overflowPunct/>
        <w:topLinePunct w:val="0"/>
        <w:bidi w:val="0"/>
        <w:ind w:left="0"/>
      </w:pPr>
      <w:r>
        <w:rPr>
          <w:rFonts w:hint="eastAsia"/>
        </w:rPr>
        <w:t>本项目建设地点位于九江市八里湖新区八里湖街道九龙村，地处鄱阳湖生态经济区核心辐射带，距福银高速八里湖出口3.2公里，昌九高铁庐山站8.5公里，20分钟可达九江港，区位交通优越；九龙村及周边拥有集中连片高标准农田3100亩、林地2400亩，灌溉水源取自赛城湖现代农业水利设施，水质达Ⅱ类标准，适宜“稻虾共作”“设施蔬菜”等融合模式；2023年新区农村人均可支配收入2.68万元，高于全市均值19%，村民参与意愿强；新区管委会已将该区域纳入“八里湖农旅融合产业带”规划，可同步享受省级产业融合示范园土地、资金及电价优惠政策，建设条件成熟。</w:t>
      </w:r>
      <w:r>
        <w:br w:type="textWrapping"/>
      </w:r>
      <w:r>
        <w:rPr>
          <w:rFonts w:hint="eastAsia"/>
        </w:rPr>
        <w:t>图</w:t>
      </w:r>
      <w:r>
        <w:t xml:space="preserve"> </w:t>
      </w:r>
      <w:r>
        <w:rPr>
          <w:rFonts w:hint="eastAsia"/>
        </w:rPr>
        <w:t>1-1：项目建设地点示意图</w:t>
      </w:r>
      <w:r>
        <w:br w:type="textWrapping"/>
      </w:r>
      <w:r>
        <w:drawing>
          <wp:inline distT="0" distB="0" distL="114300" distR="114300">
            <wp:extent cx="5270500" cy="2812415"/>
            <wp:effectExtent l="0" t="0" r="0" b="0"/>
            <wp:docPr id="31" name="Picture" descr="项目建设地点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项目建设地点示意图"/>
                    <pic:cNvPicPr>
                      <a:picLocks noChangeAspect="1" noChangeArrowheads="1"/>
                    </pic:cNvPicPr>
                  </pic:nvPicPr>
                  <pic:blipFill>
                    <a:blip r:embed="rId11"/>
                    <a:stretch>
                      <a:fillRect/>
                    </a:stretch>
                  </pic:blipFill>
                  <pic:spPr>
                    <a:xfrm>
                      <a:off x="0" y="0"/>
                      <a:ext cx="5270500" cy="2812696"/>
                    </a:xfrm>
                    <a:prstGeom prst="rect">
                      <a:avLst/>
                    </a:prstGeom>
                    <a:noFill/>
                    <a:ln w="9525">
                      <a:noFill/>
                    </a:ln>
                  </pic:spPr>
                </pic:pic>
              </a:graphicData>
            </a:graphic>
          </wp:inline>
        </w:drawing>
      </w:r>
    </w:p>
    <w:bookmarkEnd w:id="6"/>
    <w:p w14:paraId="2706108D">
      <w:pPr>
        <w:pStyle w:val="5"/>
        <w:bidi w:val="0"/>
      </w:pPr>
      <w:bookmarkStart w:id="7" w:name="建设内容及规模"/>
      <w:r>
        <w:t xml:space="preserve">1.1.4 </w:t>
      </w:r>
      <w:r>
        <w:rPr>
          <w:rFonts w:hint="eastAsia"/>
        </w:rPr>
        <w:t>建设内容及规模</w:t>
      </w:r>
    </w:p>
    <w:p w14:paraId="6ED4AE32">
      <w:pPr>
        <w:pageBreakBefore w:val="0"/>
        <w:widowControl/>
        <w:kinsoku/>
        <w:wordWrap/>
        <w:overflowPunct/>
        <w:topLinePunct w:val="0"/>
        <w:bidi w:val="0"/>
        <w:ind w:left="0"/>
      </w:pPr>
      <w:r>
        <w:rPr>
          <w:rFonts w:hint="eastAsia"/>
        </w:rPr>
        <w:t>本项目为八里湖新区九龙村农村产业融合示范园建设项目，总用地面积约1302695㎡，总建筑面积为33000㎡。建设标准化农田69.7亩，新建标准化高效栽培试验示范26.7亩、育苗基地87.6亩；分拣仓库7500㎡，农产品加工厂房8000㎡，冷库仓储中心6500㎡，科研基地实验室3000㎡，实践教育综合基地3000㎡，农业技术推广中心4000㎡，种子繁育基地等，配套用房1000㎡，配套建设室外给排水、停车场、消防、道路硬化等基础设施。</w:t>
      </w:r>
    </w:p>
    <w:bookmarkEnd w:id="7"/>
    <w:p w14:paraId="70604936">
      <w:pPr>
        <w:pStyle w:val="5"/>
        <w:bidi w:val="0"/>
      </w:pPr>
      <w:bookmarkStart w:id="8" w:name="建设工期"/>
      <w:r>
        <w:t xml:space="preserve">1.1.5 </w:t>
      </w:r>
      <w:r>
        <w:rPr>
          <w:rFonts w:hint="eastAsia"/>
        </w:rPr>
        <w:t>建设工期</w:t>
      </w:r>
    </w:p>
    <w:p w14:paraId="1D00AA43">
      <w:pPr>
        <w:pageBreakBefore w:val="0"/>
        <w:widowControl/>
        <w:kinsoku/>
        <w:wordWrap/>
        <w:overflowPunct/>
        <w:topLinePunct w:val="0"/>
        <w:bidi w:val="0"/>
        <w:ind w:left="0"/>
      </w:pPr>
      <w:r>
        <w:rPr>
          <w:rFonts w:hint="eastAsia"/>
        </w:rPr>
        <w:t>项目建设工期为12月，即</w:t>
      </w:r>
      <w:r>
        <w:t xml:space="preserve"> 2025 </w:t>
      </w:r>
      <w:r>
        <w:rPr>
          <w:rFonts w:hint="eastAsia"/>
        </w:rPr>
        <w:t>年</w:t>
      </w:r>
      <w:r>
        <w:t xml:space="preserve"> 6 </w:t>
      </w:r>
      <w:r>
        <w:rPr>
          <w:rFonts w:hint="eastAsia"/>
        </w:rPr>
        <w:t>月</w:t>
      </w:r>
      <w:r>
        <w:t xml:space="preserve"> </w:t>
      </w:r>
      <w:r>
        <w:rPr>
          <w:rFonts w:hint="eastAsia"/>
        </w:rPr>
        <w:t>～</w:t>
      </w:r>
      <w:r>
        <w:t xml:space="preserve"> 2026 </w:t>
      </w:r>
      <w:r>
        <w:rPr>
          <w:rFonts w:hint="eastAsia"/>
        </w:rPr>
        <w:t>年</w:t>
      </w:r>
      <w:r>
        <w:t xml:space="preserve"> 6 </w:t>
      </w:r>
      <w:r>
        <w:rPr>
          <w:rFonts w:hint="eastAsia"/>
        </w:rPr>
        <w:t>月。</w:t>
      </w:r>
    </w:p>
    <w:bookmarkEnd w:id="8"/>
    <w:p w14:paraId="4C89AC6F">
      <w:pPr>
        <w:pStyle w:val="5"/>
        <w:bidi w:val="0"/>
      </w:pPr>
      <w:bookmarkStart w:id="9" w:name="投资规模与资金来源"/>
      <w:r>
        <w:t xml:space="preserve">1.1.6 </w:t>
      </w:r>
      <w:r>
        <w:rPr>
          <w:rFonts w:hint="eastAsia"/>
        </w:rPr>
        <w:t>投资规模与资金来源</w:t>
      </w:r>
    </w:p>
    <w:p w14:paraId="589B4844">
      <w:pPr>
        <w:pageBreakBefore w:val="0"/>
        <w:widowControl/>
        <w:kinsoku/>
        <w:wordWrap/>
        <w:overflowPunct/>
        <w:topLinePunct w:val="0"/>
        <w:bidi w:val="0"/>
        <w:ind w:left="0"/>
      </w:pPr>
      <w:r>
        <w:rPr>
          <w:rFonts w:hint="eastAsia"/>
        </w:rPr>
        <w:t>1、投资规模</w:t>
      </w:r>
      <w:r>
        <w:br w:type="textWrapping"/>
      </w:r>
      <w:r>
        <w:rPr>
          <w:rFonts w:hint="eastAsia"/>
        </w:rPr>
        <w:t>本项目估算总投资为22000万元，其中：工程费用17385.78万元，工程建设其他费1894.41万元，预备费1521.39万元，建设期利息270万元。</w:t>
      </w:r>
    </w:p>
    <w:p w14:paraId="680EF6DD">
      <w:pPr>
        <w:pStyle w:val="6"/>
        <w:pageBreakBefore w:val="0"/>
        <w:widowControl/>
        <w:kinsoku/>
        <w:wordWrap/>
        <w:overflowPunct/>
        <w:topLinePunct w:val="0"/>
        <w:bidi w:val="0"/>
        <w:ind w:left="0"/>
      </w:pPr>
      <w:r>
        <w:rPr>
          <w:rFonts w:hint="eastAsia"/>
        </w:rPr>
        <w:t>2、资金来源</w:t>
      </w:r>
      <w:r>
        <w:br w:type="textWrapping"/>
      </w:r>
      <w:r>
        <w:rPr>
          <w:rFonts w:hint="eastAsia"/>
        </w:rPr>
        <w:t>本项目估算总投资为22000万元，资金来源为：建设单位自筹资本金为13000万元，占总投资比例为59.09%，拟申请9000万元，占总投资比例为40.91%。</w:t>
      </w:r>
    </w:p>
    <w:bookmarkEnd w:id="9"/>
    <w:p w14:paraId="385F8C10">
      <w:pPr>
        <w:pStyle w:val="5"/>
        <w:bidi w:val="0"/>
      </w:pPr>
      <w:bookmarkStart w:id="10" w:name="建设模式"/>
      <w:r>
        <w:t xml:space="preserve">1.1.7 </w:t>
      </w:r>
      <w:r>
        <w:rPr>
          <w:rFonts w:hint="eastAsia"/>
        </w:rPr>
        <w:t>建设模式</w:t>
      </w:r>
    </w:p>
    <w:p w14:paraId="26F117A9">
      <w:pPr>
        <w:pageBreakBefore w:val="0"/>
        <w:widowControl/>
        <w:kinsoku/>
        <w:wordWrap/>
        <w:overflowPunct/>
        <w:topLinePunct w:val="0"/>
        <w:bidi w:val="0"/>
        <w:ind w:left="0"/>
      </w:pPr>
      <w:r>
        <w:rPr>
          <w:rFonts w:hint="eastAsia"/>
        </w:rPr>
        <w:t>本项目建设性质为新建，采用工程总承包模式。</w:t>
      </w:r>
    </w:p>
    <w:bookmarkEnd w:id="10"/>
    <w:p w14:paraId="16A0B752">
      <w:pPr>
        <w:pStyle w:val="5"/>
        <w:bidi w:val="0"/>
      </w:pPr>
      <w:bookmarkStart w:id="11" w:name="主要经济技术指标"/>
      <w:r>
        <w:t xml:space="preserve">1.1.8 </w:t>
      </w:r>
      <w:r>
        <w:rPr>
          <w:rFonts w:hint="eastAsia"/>
        </w:rPr>
        <w:t>主要经济技术指标</w:t>
      </w:r>
    </w:p>
    <w:p w14:paraId="062DB771">
      <w:pPr>
        <w:pageBreakBefore w:val="0"/>
        <w:widowControl/>
        <w:kinsoku/>
        <w:wordWrap/>
        <w:overflowPunct/>
        <w:topLinePunct w:val="0"/>
        <w:bidi w:val="0"/>
        <w:ind w:left="0"/>
      </w:pPr>
      <w:r>
        <w:rPr>
          <w:rFonts w:hint="eastAsia"/>
        </w:rPr>
        <w:t>表</w:t>
      </w:r>
      <w:r>
        <w:t xml:space="preserve"> </w:t>
      </w:r>
      <w:r>
        <w:rPr>
          <w:rFonts w:hint="eastAsia"/>
        </w:rPr>
        <w:t>1-1：主要技术经济指标表</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636"/>
        <w:gridCol w:w="2526"/>
        <w:gridCol w:w="636"/>
        <w:gridCol w:w="933"/>
        <w:gridCol w:w="1896"/>
      </w:tblGrid>
      <w:tr w14:paraId="0E7EB97D">
        <w:trPr>
          <w:tblHeader/>
        </w:trPr>
        <w:tc>
          <w:p w14:paraId="31B24A74">
            <w:pPr>
              <w:pageBreakBefore w:val="0"/>
              <w:widowControl/>
              <w:kinsoku/>
              <w:wordWrap/>
              <w:overflowPunct/>
              <w:topLinePunct w:val="0"/>
              <w:bidi w:val="0"/>
              <w:ind w:left="0"/>
            </w:pPr>
            <w:r>
              <w:rPr>
                <w:rFonts w:hint="eastAsia"/>
              </w:rPr>
              <w:t>序号</w:t>
            </w:r>
          </w:p>
        </w:tc>
        <w:tc>
          <w:p w14:paraId="741132B7">
            <w:pPr>
              <w:pageBreakBefore w:val="0"/>
              <w:widowControl/>
              <w:kinsoku/>
              <w:wordWrap/>
              <w:overflowPunct/>
              <w:topLinePunct w:val="0"/>
              <w:bidi w:val="0"/>
              <w:ind w:left="0"/>
            </w:pPr>
            <w:r>
              <w:rPr>
                <w:rFonts w:hint="eastAsia"/>
              </w:rPr>
              <w:t>内容名称</w:t>
            </w:r>
          </w:p>
        </w:tc>
        <w:tc>
          <w:p w14:paraId="3ADEFDD0">
            <w:pPr>
              <w:pageBreakBefore w:val="0"/>
              <w:widowControl/>
              <w:kinsoku/>
              <w:wordWrap/>
              <w:overflowPunct/>
              <w:topLinePunct w:val="0"/>
              <w:bidi w:val="0"/>
              <w:ind w:left="0"/>
            </w:pPr>
            <w:r>
              <w:rPr>
                <w:rFonts w:hint="eastAsia"/>
              </w:rPr>
              <w:t>单位</w:t>
            </w:r>
          </w:p>
        </w:tc>
        <w:tc>
          <w:p w14:paraId="1E94D1DF">
            <w:pPr>
              <w:pageBreakBefore w:val="0"/>
              <w:widowControl/>
              <w:kinsoku/>
              <w:wordWrap/>
              <w:overflowPunct/>
              <w:topLinePunct w:val="0"/>
              <w:bidi w:val="0"/>
              <w:ind w:left="0"/>
            </w:pPr>
            <w:r>
              <w:rPr>
                <w:rFonts w:hint="eastAsia"/>
              </w:rPr>
              <w:t>数量</w:t>
            </w:r>
          </w:p>
        </w:tc>
        <w:tc>
          <w:p w14:paraId="395E2E42">
            <w:pPr>
              <w:pageBreakBefore w:val="0"/>
              <w:widowControl/>
              <w:kinsoku/>
              <w:wordWrap/>
              <w:overflowPunct/>
              <w:topLinePunct w:val="0"/>
              <w:bidi w:val="0"/>
              <w:ind w:left="0"/>
            </w:pPr>
            <w:r>
              <w:rPr>
                <w:rFonts w:hint="eastAsia"/>
              </w:rPr>
              <w:t>备注</w:t>
            </w:r>
          </w:p>
        </w:tc>
      </w:tr>
      <w:tr w14:paraId="2E52EE15">
        <w:tc>
          <w:p w14:paraId="18AE5D44">
            <w:pPr>
              <w:pageBreakBefore w:val="0"/>
              <w:widowControl/>
              <w:kinsoku/>
              <w:wordWrap/>
              <w:overflowPunct/>
              <w:topLinePunct w:val="0"/>
              <w:bidi w:val="0"/>
              <w:ind w:left="0"/>
            </w:pPr>
            <w:r>
              <w:t>1</w:t>
            </w:r>
          </w:p>
        </w:tc>
        <w:tc>
          <w:p w14:paraId="4B28786E">
            <w:pPr>
              <w:pageBreakBefore w:val="0"/>
              <w:widowControl/>
              <w:kinsoku/>
              <w:wordWrap/>
              <w:overflowPunct/>
              <w:topLinePunct w:val="0"/>
              <w:bidi w:val="0"/>
              <w:ind w:left="0"/>
            </w:pPr>
            <w:r>
              <w:rPr>
                <w:rFonts w:hint="eastAsia"/>
              </w:rPr>
              <w:t>总用地面积</w:t>
            </w:r>
          </w:p>
        </w:tc>
        <w:tc>
          <w:p w14:paraId="367F3750">
            <w:pPr>
              <w:pageBreakBefore w:val="0"/>
              <w:widowControl/>
              <w:kinsoku/>
              <w:wordWrap/>
              <w:overflowPunct/>
              <w:topLinePunct w:val="0"/>
              <w:bidi w:val="0"/>
              <w:ind w:left="0"/>
            </w:pPr>
            <w:r>
              <w:t>㎡</w:t>
            </w:r>
          </w:p>
        </w:tc>
        <w:tc>
          <w:p w14:paraId="4662BC3A">
            <w:pPr>
              <w:pageBreakBefore w:val="0"/>
              <w:widowControl/>
              <w:kinsoku/>
              <w:wordWrap/>
              <w:overflowPunct/>
              <w:topLinePunct w:val="0"/>
              <w:bidi w:val="0"/>
              <w:ind w:left="0"/>
            </w:pPr>
            <w:r>
              <w:t>1302695</w:t>
            </w:r>
          </w:p>
        </w:tc>
        <w:tc>
          <w:p w14:paraId="5E66C758">
            <w:pPr>
              <w:pageBreakBefore w:val="0"/>
              <w:widowControl/>
              <w:kinsoku/>
              <w:wordWrap/>
              <w:overflowPunct/>
              <w:topLinePunct w:val="0"/>
              <w:bidi w:val="0"/>
              <w:ind w:left="0"/>
            </w:pPr>
            <w:r>
              <w:t>——</w:t>
            </w:r>
          </w:p>
        </w:tc>
      </w:tr>
      <w:tr w14:paraId="001C8199">
        <w:tc>
          <w:p w14:paraId="19A22D0B">
            <w:pPr>
              <w:pageBreakBefore w:val="0"/>
              <w:widowControl/>
              <w:kinsoku/>
              <w:wordWrap/>
              <w:overflowPunct/>
              <w:topLinePunct w:val="0"/>
              <w:bidi w:val="0"/>
              <w:ind w:left="0"/>
            </w:pPr>
            <w:r>
              <w:t>2</w:t>
            </w:r>
          </w:p>
        </w:tc>
        <w:tc>
          <w:p w14:paraId="2FBD323A">
            <w:pPr>
              <w:pageBreakBefore w:val="0"/>
              <w:widowControl/>
              <w:kinsoku/>
              <w:wordWrap/>
              <w:overflowPunct/>
              <w:topLinePunct w:val="0"/>
              <w:bidi w:val="0"/>
              <w:ind w:left="0"/>
            </w:pPr>
            <w:r>
              <w:rPr>
                <w:rFonts w:hint="eastAsia"/>
              </w:rPr>
              <w:t>总建筑面积</w:t>
            </w:r>
          </w:p>
        </w:tc>
        <w:tc>
          <w:p w14:paraId="2AE37101">
            <w:pPr>
              <w:pageBreakBefore w:val="0"/>
              <w:widowControl/>
              <w:kinsoku/>
              <w:wordWrap/>
              <w:overflowPunct/>
              <w:topLinePunct w:val="0"/>
              <w:bidi w:val="0"/>
              <w:ind w:left="0"/>
            </w:pPr>
            <w:r>
              <w:t>㎡</w:t>
            </w:r>
          </w:p>
        </w:tc>
        <w:tc>
          <w:p w14:paraId="68CAC798">
            <w:pPr>
              <w:pageBreakBefore w:val="0"/>
              <w:widowControl/>
              <w:kinsoku/>
              <w:wordWrap/>
              <w:overflowPunct/>
              <w:topLinePunct w:val="0"/>
              <w:bidi w:val="0"/>
              <w:ind w:left="0"/>
            </w:pPr>
            <w:r>
              <w:t>33000</w:t>
            </w:r>
          </w:p>
        </w:tc>
        <w:tc>
          <w:p w14:paraId="657BEA3E">
            <w:pPr>
              <w:pageBreakBefore w:val="0"/>
              <w:widowControl/>
              <w:kinsoku/>
              <w:wordWrap/>
              <w:overflowPunct/>
              <w:topLinePunct w:val="0"/>
              <w:bidi w:val="0"/>
              <w:ind w:left="0"/>
            </w:pPr>
            <w:r>
              <w:t>——</w:t>
            </w:r>
          </w:p>
        </w:tc>
      </w:tr>
      <w:tr w14:paraId="5FF68A40">
        <w:tc>
          <w:p w14:paraId="429D22B2">
            <w:pPr>
              <w:pageBreakBefore w:val="0"/>
              <w:widowControl/>
              <w:kinsoku/>
              <w:wordWrap/>
              <w:overflowPunct/>
              <w:topLinePunct w:val="0"/>
              <w:bidi w:val="0"/>
              <w:ind w:left="0"/>
            </w:pPr>
            <w:r>
              <w:t>3</w:t>
            </w:r>
          </w:p>
        </w:tc>
        <w:tc>
          <w:p w14:paraId="6193B605">
            <w:pPr>
              <w:pageBreakBefore w:val="0"/>
              <w:widowControl/>
              <w:kinsoku/>
              <w:wordWrap/>
              <w:overflowPunct/>
              <w:topLinePunct w:val="0"/>
              <w:bidi w:val="0"/>
              <w:ind w:left="0"/>
            </w:pPr>
            <w:r>
              <w:rPr>
                <w:rFonts w:hint="eastAsia"/>
              </w:rPr>
              <w:t>农业设施建设</w:t>
            </w:r>
          </w:p>
        </w:tc>
        <w:tc>
          <w:p w14:paraId="6D046527">
            <w:pPr>
              <w:pageBreakBefore w:val="0"/>
              <w:widowControl/>
              <w:kinsoku/>
              <w:wordWrap/>
              <w:overflowPunct/>
              <w:topLinePunct w:val="0"/>
              <w:bidi w:val="0"/>
              <w:ind w:left="0"/>
            </w:pPr>
            <w:r>
              <w:t>——</w:t>
            </w:r>
          </w:p>
        </w:tc>
        <w:tc>
          <w:p w14:paraId="054AAD8B">
            <w:pPr>
              <w:pageBreakBefore w:val="0"/>
              <w:widowControl/>
              <w:kinsoku/>
              <w:wordWrap/>
              <w:overflowPunct/>
              <w:topLinePunct w:val="0"/>
              <w:bidi w:val="0"/>
              <w:ind w:left="0"/>
            </w:pPr>
            <w:r>
              <w:t>——</w:t>
            </w:r>
          </w:p>
        </w:tc>
        <w:tc>
          <w:p w14:paraId="01BEC68D">
            <w:pPr>
              <w:pageBreakBefore w:val="0"/>
              <w:widowControl/>
              <w:kinsoku/>
              <w:wordWrap/>
              <w:overflowPunct/>
              <w:topLinePunct w:val="0"/>
              <w:bidi w:val="0"/>
              <w:ind w:left="0"/>
            </w:pPr>
            <w:r>
              <w:t>——</w:t>
            </w:r>
          </w:p>
        </w:tc>
      </w:tr>
      <w:tr w14:paraId="63FC2B64">
        <w:tc>
          <w:p w14:paraId="675B62C4">
            <w:pPr>
              <w:pageBreakBefore w:val="0"/>
              <w:widowControl/>
              <w:kinsoku/>
              <w:wordWrap/>
              <w:overflowPunct/>
              <w:topLinePunct w:val="0"/>
              <w:bidi w:val="0"/>
              <w:ind w:left="0"/>
            </w:pPr>
            <w:r>
              <w:t>3.1</w:t>
            </w:r>
          </w:p>
        </w:tc>
        <w:tc>
          <w:p w14:paraId="78306BDD">
            <w:pPr>
              <w:pageBreakBefore w:val="0"/>
              <w:widowControl/>
              <w:kinsoku/>
              <w:wordWrap/>
              <w:overflowPunct/>
              <w:topLinePunct w:val="0"/>
              <w:bidi w:val="0"/>
              <w:ind w:left="0"/>
            </w:pPr>
            <w:r>
              <w:rPr>
                <w:rFonts w:hint="eastAsia"/>
              </w:rPr>
              <w:t>标准化农田</w:t>
            </w:r>
          </w:p>
        </w:tc>
        <w:tc>
          <w:p w14:paraId="4C651B77">
            <w:pPr>
              <w:pageBreakBefore w:val="0"/>
              <w:widowControl/>
              <w:kinsoku/>
              <w:wordWrap/>
              <w:overflowPunct/>
              <w:topLinePunct w:val="0"/>
              <w:bidi w:val="0"/>
              <w:ind w:left="0"/>
            </w:pPr>
            <w:r>
              <w:rPr>
                <w:rFonts w:hint="eastAsia"/>
              </w:rPr>
              <w:t>亩</w:t>
            </w:r>
          </w:p>
        </w:tc>
        <w:tc>
          <w:p w14:paraId="2298E4B5">
            <w:pPr>
              <w:pageBreakBefore w:val="0"/>
              <w:widowControl/>
              <w:kinsoku/>
              <w:wordWrap/>
              <w:overflowPunct/>
              <w:topLinePunct w:val="0"/>
              <w:bidi w:val="0"/>
              <w:ind w:left="0"/>
            </w:pPr>
            <w:r>
              <w:t>69.7</w:t>
            </w:r>
          </w:p>
        </w:tc>
        <w:tc>
          <w:p w14:paraId="0F01A304">
            <w:pPr>
              <w:pageBreakBefore w:val="0"/>
              <w:widowControl/>
              <w:kinsoku/>
              <w:wordWrap/>
              <w:overflowPunct/>
              <w:topLinePunct w:val="0"/>
              <w:bidi w:val="0"/>
              <w:ind w:left="0"/>
            </w:pPr>
            <w:r>
              <w:t>——</w:t>
            </w:r>
          </w:p>
        </w:tc>
      </w:tr>
      <w:tr w14:paraId="51677E03">
        <w:tc>
          <w:p w14:paraId="48FF62EB">
            <w:pPr>
              <w:pageBreakBefore w:val="0"/>
              <w:widowControl/>
              <w:kinsoku/>
              <w:wordWrap/>
              <w:overflowPunct/>
              <w:topLinePunct w:val="0"/>
              <w:bidi w:val="0"/>
              <w:ind w:left="0"/>
            </w:pPr>
            <w:r>
              <w:t>3.2</w:t>
            </w:r>
          </w:p>
        </w:tc>
        <w:tc>
          <w:p w14:paraId="0D068927">
            <w:pPr>
              <w:pageBreakBefore w:val="0"/>
              <w:widowControl/>
              <w:kinsoku/>
              <w:wordWrap/>
              <w:overflowPunct/>
              <w:topLinePunct w:val="0"/>
              <w:bidi w:val="0"/>
              <w:ind w:left="0"/>
            </w:pPr>
            <w:r>
              <w:rPr>
                <w:rFonts w:hint="eastAsia"/>
              </w:rPr>
              <w:t>标准化高效栽培试验示范</w:t>
            </w:r>
          </w:p>
        </w:tc>
        <w:tc>
          <w:p w14:paraId="6E19AB71">
            <w:pPr>
              <w:pageBreakBefore w:val="0"/>
              <w:widowControl/>
              <w:kinsoku/>
              <w:wordWrap/>
              <w:overflowPunct/>
              <w:topLinePunct w:val="0"/>
              <w:bidi w:val="0"/>
              <w:ind w:left="0"/>
            </w:pPr>
            <w:r>
              <w:rPr>
                <w:rFonts w:hint="eastAsia"/>
              </w:rPr>
              <w:t>亩</w:t>
            </w:r>
          </w:p>
        </w:tc>
        <w:tc>
          <w:p w14:paraId="0B3A1D77">
            <w:pPr>
              <w:pageBreakBefore w:val="0"/>
              <w:widowControl/>
              <w:kinsoku/>
              <w:wordWrap/>
              <w:overflowPunct/>
              <w:topLinePunct w:val="0"/>
              <w:bidi w:val="0"/>
              <w:ind w:left="0"/>
            </w:pPr>
            <w:r>
              <w:t>26.7</w:t>
            </w:r>
          </w:p>
        </w:tc>
        <w:tc>
          <w:p w14:paraId="13276E46">
            <w:pPr>
              <w:pageBreakBefore w:val="0"/>
              <w:widowControl/>
              <w:kinsoku/>
              <w:wordWrap/>
              <w:overflowPunct/>
              <w:topLinePunct w:val="0"/>
              <w:bidi w:val="0"/>
              <w:ind w:left="0"/>
            </w:pPr>
            <w:r>
              <w:t>——</w:t>
            </w:r>
          </w:p>
        </w:tc>
      </w:tr>
      <w:tr w14:paraId="41093E8B">
        <w:tc>
          <w:p w14:paraId="04A24DF8">
            <w:pPr>
              <w:pageBreakBefore w:val="0"/>
              <w:widowControl/>
              <w:kinsoku/>
              <w:wordWrap/>
              <w:overflowPunct/>
              <w:topLinePunct w:val="0"/>
              <w:bidi w:val="0"/>
              <w:ind w:left="0"/>
            </w:pPr>
            <w:r>
              <w:t>3.3</w:t>
            </w:r>
          </w:p>
        </w:tc>
        <w:tc>
          <w:p w14:paraId="592D3BA3">
            <w:pPr>
              <w:pageBreakBefore w:val="0"/>
              <w:widowControl/>
              <w:kinsoku/>
              <w:wordWrap/>
              <w:overflowPunct/>
              <w:topLinePunct w:val="0"/>
              <w:bidi w:val="0"/>
              <w:ind w:left="0"/>
            </w:pPr>
            <w:r>
              <w:rPr>
                <w:rFonts w:hint="eastAsia"/>
              </w:rPr>
              <w:t>育苗基地</w:t>
            </w:r>
          </w:p>
        </w:tc>
        <w:tc>
          <w:p w14:paraId="383243D7">
            <w:pPr>
              <w:pageBreakBefore w:val="0"/>
              <w:widowControl/>
              <w:kinsoku/>
              <w:wordWrap/>
              <w:overflowPunct/>
              <w:topLinePunct w:val="0"/>
              <w:bidi w:val="0"/>
              <w:ind w:left="0"/>
            </w:pPr>
            <w:r>
              <w:rPr>
                <w:rFonts w:hint="eastAsia"/>
              </w:rPr>
              <w:t>亩</w:t>
            </w:r>
          </w:p>
        </w:tc>
        <w:tc>
          <w:p w14:paraId="2C67B4E4">
            <w:pPr>
              <w:pageBreakBefore w:val="0"/>
              <w:widowControl/>
              <w:kinsoku/>
              <w:wordWrap/>
              <w:overflowPunct/>
              <w:topLinePunct w:val="0"/>
              <w:bidi w:val="0"/>
              <w:ind w:left="0"/>
            </w:pPr>
            <w:r>
              <w:t>87.6</w:t>
            </w:r>
          </w:p>
        </w:tc>
        <w:tc>
          <w:p w14:paraId="2EAFDCA4">
            <w:pPr>
              <w:pageBreakBefore w:val="0"/>
              <w:widowControl/>
              <w:kinsoku/>
              <w:wordWrap/>
              <w:overflowPunct/>
              <w:topLinePunct w:val="0"/>
              <w:bidi w:val="0"/>
              <w:ind w:left="0"/>
            </w:pPr>
            <w:r>
              <w:t>——</w:t>
            </w:r>
          </w:p>
        </w:tc>
      </w:tr>
      <w:tr w14:paraId="0F97B1B9">
        <w:tc>
          <w:p w14:paraId="6BC12AD8">
            <w:pPr>
              <w:pageBreakBefore w:val="0"/>
              <w:widowControl/>
              <w:kinsoku/>
              <w:wordWrap/>
              <w:overflowPunct/>
              <w:topLinePunct w:val="0"/>
              <w:bidi w:val="0"/>
              <w:ind w:left="0"/>
            </w:pPr>
            <w:r>
              <w:t>4</w:t>
            </w:r>
          </w:p>
        </w:tc>
        <w:tc>
          <w:p w14:paraId="129091C7">
            <w:pPr>
              <w:pageBreakBefore w:val="0"/>
              <w:widowControl/>
              <w:kinsoku/>
              <w:wordWrap/>
              <w:overflowPunct/>
              <w:topLinePunct w:val="0"/>
              <w:bidi w:val="0"/>
              <w:ind w:left="0"/>
            </w:pPr>
            <w:r>
              <w:rPr>
                <w:rFonts w:hint="eastAsia"/>
              </w:rPr>
              <w:t>建筑设施建设</w:t>
            </w:r>
          </w:p>
        </w:tc>
        <w:tc>
          <w:p w14:paraId="1827F092">
            <w:pPr>
              <w:pageBreakBefore w:val="0"/>
              <w:widowControl/>
              <w:kinsoku/>
              <w:wordWrap/>
              <w:overflowPunct/>
              <w:topLinePunct w:val="0"/>
              <w:bidi w:val="0"/>
              <w:ind w:left="0"/>
            </w:pPr>
            <w:r>
              <w:t>——</w:t>
            </w:r>
          </w:p>
        </w:tc>
        <w:tc>
          <w:p w14:paraId="28F110DB">
            <w:pPr>
              <w:pageBreakBefore w:val="0"/>
              <w:widowControl/>
              <w:kinsoku/>
              <w:wordWrap/>
              <w:overflowPunct/>
              <w:topLinePunct w:val="0"/>
              <w:bidi w:val="0"/>
              <w:ind w:left="0"/>
            </w:pPr>
            <w:r>
              <w:t>——</w:t>
            </w:r>
          </w:p>
        </w:tc>
        <w:tc>
          <w:p w14:paraId="53808FD2">
            <w:pPr>
              <w:pageBreakBefore w:val="0"/>
              <w:widowControl/>
              <w:kinsoku/>
              <w:wordWrap/>
              <w:overflowPunct/>
              <w:topLinePunct w:val="0"/>
              <w:bidi w:val="0"/>
              <w:ind w:left="0"/>
            </w:pPr>
            <w:r>
              <w:t>——</w:t>
            </w:r>
          </w:p>
        </w:tc>
      </w:tr>
      <w:tr w14:paraId="263D0C74">
        <w:tc>
          <w:p w14:paraId="4FCCB0B0">
            <w:pPr>
              <w:pageBreakBefore w:val="0"/>
              <w:widowControl/>
              <w:kinsoku/>
              <w:wordWrap/>
              <w:overflowPunct/>
              <w:topLinePunct w:val="0"/>
              <w:bidi w:val="0"/>
              <w:ind w:left="0"/>
            </w:pPr>
            <w:r>
              <w:t>4.1</w:t>
            </w:r>
          </w:p>
        </w:tc>
        <w:tc>
          <w:p w14:paraId="113C9328">
            <w:pPr>
              <w:pageBreakBefore w:val="0"/>
              <w:widowControl/>
              <w:kinsoku/>
              <w:wordWrap/>
              <w:overflowPunct/>
              <w:topLinePunct w:val="0"/>
              <w:bidi w:val="0"/>
              <w:ind w:left="0"/>
            </w:pPr>
            <w:r>
              <w:rPr>
                <w:rFonts w:hint="eastAsia"/>
              </w:rPr>
              <w:t>分拣仓库</w:t>
            </w:r>
          </w:p>
        </w:tc>
        <w:tc>
          <w:p w14:paraId="688E8233">
            <w:pPr>
              <w:pageBreakBefore w:val="0"/>
              <w:widowControl/>
              <w:kinsoku/>
              <w:wordWrap/>
              <w:overflowPunct/>
              <w:topLinePunct w:val="0"/>
              <w:bidi w:val="0"/>
              <w:ind w:left="0"/>
            </w:pPr>
            <w:r>
              <w:t>㎡</w:t>
            </w:r>
          </w:p>
        </w:tc>
        <w:tc>
          <w:p w14:paraId="39710F12">
            <w:pPr>
              <w:pageBreakBefore w:val="0"/>
              <w:widowControl/>
              <w:kinsoku/>
              <w:wordWrap/>
              <w:overflowPunct/>
              <w:topLinePunct w:val="0"/>
              <w:bidi w:val="0"/>
              <w:ind w:left="0"/>
            </w:pPr>
            <w:r>
              <w:t>7500</w:t>
            </w:r>
          </w:p>
        </w:tc>
        <w:tc>
          <w:p w14:paraId="7335288C">
            <w:pPr>
              <w:pageBreakBefore w:val="0"/>
              <w:widowControl/>
              <w:kinsoku/>
              <w:wordWrap/>
              <w:overflowPunct/>
              <w:topLinePunct w:val="0"/>
              <w:bidi w:val="0"/>
              <w:ind w:left="0"/>
            </w:pPr>
            <w:r>
              <w:t>——</w:t>
            </w:r>
          </w:p>
        </w:tc>
      </w:tr>
      <w:tr w14:paraId="0DAA5F3C">
        <w:tc>
          <w:p w14:paraId="5205A710">
            <w:pPr>
              <w:pageBreakBefore w:val="0"/>
              <w:widowControl/>
              <w:kinsoku/>
              <w:wordWrap/>
              <w:overflowPunct/>
              <w:topLinePunct w:val="0"/>
              <w:bidi w:val="0"/>
              <w:ind w:left="0"/>
            </w:pPr>
            <w:r>
              <w:t>4.2</w:t>
            </w:r>
          </w:p>
        </w:tc>
        <w:tc>
          <w:p w14:paraId="31F96228">
            <w:pPr>
              <w:pageBreakBefore w:val="0"/>
              <w:widowControl/>
              <w:kinsoku/>
              <w:wordWrap/>
              <w:overflowPunct/>
              <w:topLinePunct w:val="0"/>
              <w:bidi w:val="0"/>
              <w:ind w:left="0"/>
            </w:pPr>
            <w:r>
              <w:rPr>
                <w:rFonts w:hint="eastAsia"/>
              </w:rPr>
              <w:t>农产品加工厂房</w:t>
            </w:r>
          </w:p>
        </w:tc>
        <w:tc>
          <w:p w14:paraId="324791C9">
            <w:pPr>
              <w:pageBreakBefore w:val="0"/>
              <w:widowControl/>
              <w:kinsoku/>
              <w:wordWrap/>
              <w:overflowPunct/>
              <w:topLinePunct w:val="0"/>
              <w:bidi w:val="0"/>
              <w:ind w:left="0"/>
            </w:pPr>
            <w:r>
              <w:t>㎡</w:t>
            </w:r>
          </w:p>
        </w:tc>
        <w:tc>
          <w:p w14:paraId="4585C459">
            <w:pPr>
              <w:pageBreakBefore w:val="0"/>
              <w:widowControl/>
              <w:kinsoku/>
              <w:wordWrap/>
              <w:overflowPunct/>
              <w:topLinePunct w:val="0"/>
              <w:bidi w:val="0"/>
              <w:ind w:left="0"/>
            </w:pPr>
            <w:r>
              <w:t>8000</w:t>
            </w:r>
          </w:p>
        </w:tc>
        <w:tc>
          <w:p w14:paraId="37CA8DC5">
            <w:pPr>
              <w:pageBreakBefore w:val="0"/>
              <w:widowControl/>
              <w:kinsoku/>
              <w:wordWrap/>
              <w:overflowPunct/>
              <w:topLinePunct w:val="0"/>
              <w:bidi w:val="0"/>
              <w:ind w:left="0"/>
            </w:pPr>
            <w:r>
              <w:t>——</w:t>
            </w:r>
          </w:p>
        </w:tc>
      </w:tr>
      <w:tr w14:paraId="18A7C8BA">
        <w:tc>
          <w:p w14:paraId="6C780D5F">
            <w:pPr>
              <w:pageBreakBefore w:val="0"/>
              <w:widowControl/>
              <w:kinsoku/>
              <w:wordWrap/>
              <w:overflowPunct/>
              <w:topLinePunct w:val="0"/>
              <w:bidi w:val="0"/>
              <w:ind w:left="0"/>
            </w:pPr>
            <w:r>
              <w:t>4.3</w:t>
            </w:r>
          </w:p>
        </w:tc>
        <w:tc>
          <w:p w14:paraId="7E0F2BD7">
            <w:pPr>
              <w:pageBreakBefore w:val="0"/>
              <w:widowControl/>
              <w:kinsoku/>
              <w:wordWrap/>
              <w:overflowPunct/>
              <w:topLinePunct w:val="0"/>
              <w:bidi w:val="0"/>
              <w:ind w:left="0"/>
            </w:pPr>
            <w:r>
              <w:rPr>
                <w:rFonts w:hint="eastAsia"/>
              </w:rPr>
              <w:t>冷库仓储中心</w:t>
            </w:r>
          </w:p>
        </w:tc>
        <w:tc>
          <w:p w14:paraId="180AD829">
            <w:pPr>
              <w:pageBreakBefore w:val="0"/>
              <w:widowControl/>
              <w:kinsoku/>
              <w:wordWrap/>
              <w:overflowPunct/>
              <w:topLinePunct w:val="0"/>
              <w:bidi w:val="0"/>
              <w:ind w:left="0"/>
            </w:pPr>
            <w:r>
              <w:t>㎡</w:t>
            </w:r>
          </w:p>
        </w:tc>
        <w:tc>
          <w:p w14:paraId="1BFA6218">
            <w:pPr>
              <w:pageBreakBefore w:val="0"/>
              <w:widowControl/>
              <w:kinsoku/>
              <w:wordWrap/>
              <w:overflowPunct/>
              <w:topLinePunct w:val="0"/>
              <w:bidi w:val="0"/>
              <w:ind w:left="0"/>
            </w:pPr>
            <w:r>
              <w:t>6500</w:t>
            </w:r>
          </w:p>
        </w:tc>
        <w:tc>
          <w:p w14:paraId="23503A91">
            <w:pPr>
              <w:pageBreakBefore w:val="0"/>
              <w:widowControl/>
              <w:kinsoku/>
              <w:wordWrap/>
              <w:overflowPunct/>
              <w:topLinePunct w:val="0"/>
              <w:bidi w:val="0"/>
              <w:ind w:left="0"/>
            </w:pPr>
            <w:r>
              <w:t>——</w:t>
            </w:r>
          </w:p>
        </w:tc>
      </w:tr>
      <w:tr w14:paraId="2F365CD8">
        <w:tc>
          <w:p w14:paraId="2CB6C945">
            <w:pPr>
              <w:pageBreakBefore w:val="0"/>
              <w:widowControl/>
              <w:kinsoku/>
              <w:wordWrap/>
              <w:overflowPunct/>
              <w:topLinePunct w:val="0"/>
              <w:bidi w:val="0"/>
              <w:ind w:left="0"/>
            </w:pPr>
            <w:r>
              <w:t>4.4</w:t>
            </w:r>
          </w:p>
        </w:tc>
        <w:tc>
          <w:p w14:paraId="093B6CD1">
            <w:pPr>
              <w:pageBreakBefore w:val="0"/>
              <w:widowControl/>
              <w:kinsoku/>
              <w:wordWrap/>
              <w:overflowPunct/>
              <w:topLinePunct w:val="0"/>
              <w:bidi w:val="0"/>
              <w:ind w:left="0"/>
            </w:pPr>
            <w:r>
              <w:rPr>
                <w:rFonts w:hint="eastAsia"/>
              </w:rPr>
              <w:t>科研基地实验室</w:t>
            </w:r>
          </w:p>
        </w:tc>
        <w:tc>
          <w:p w14:paraId="53D3CB0F">
            <w:pPr>
              <w:pageBreakBefore w:val="0"/>
              <w:widowControl/>
              <w:kinsoku/>
              <w:wordWrap/>
              <w:overflowPunct/>
              <w:topLinePunct w:val="0"/>
              <w:bidi w:val="0"/>
              <w:ind w:left="0"/>
            </w:pPr>
            <w:r>
              <w:t>㎡</w:t>
            </w:r>
          </w:p>
        </w:tc>
        <w:tc>
          <w:p w14:paraId="7876B056">
            <w:pPr>
              <w:pageBreakBefore w:val="0"/>
              <w:widowControl/>
              <w:kinsoku/>
              <w:wordWrap/>
              <w:overflowPunct/>
              <w:topLinePunct w:val="0"/>
              <w:bidi w:val="0"/>
              <w:ind w:left="0"/>
            </w:pPr>
            <w:r>
              <w:t>3000</w:t>
            </w:r>
          </w:p>
        </w:tc>
        <w:tc>
          <w:p w14:paraId="5482FBBF">
            <w:pPr>
              <w:pageBreakBefore w:val="0"/>
              <w:widowControl/>
              <w:kinsoku/>
              <w:wordWrap/>
              <w:overflowPunct/>
              <w:topLinePunct w:val="0"/>
              <w:bidi w:val="0"/>
              <w:ind w:left="0"/>
            </w:pPr>
            <w:r>
              <w:t>——</w:t>
            </w:r>
          </w:p>
        </w:tc>
      </w:tr>
      <w:tr w14:paraId="50531C1D">
        <w:tc>
          <w:p w14:paraId="65A03598">
            <w:pPr>
              <w:pageBreakBefore w:val="0"/>
              <w:widowControl/>
              <w:kinsoku/>
              <w:wordWrap/>
              <w:overflowPunct/>
              <w:topLinePunct w:val="0"/>
              <w:bidi w:val="0"/>
              <w:ind w:left="0"/>
            </w:pPr>
            <w:r>
              <w:t>4.5</w:t>
            </w:r>
          </w:p>
        </w:tc>
        <w:tc>
          <w:p w14:paraId="0DBBCA2B">
            <w:pPr>
              <w:pageBreakBefore w:val="0"/>
              <w:widowControl/>
              <w:kinsoku/>
              <w:wordWrap/>
              <w:overflowPunct/>
              <w:topLinePunct w:val="0"/>
              <w:bidi w:val="0"/>
              <w:ind w:left="0"/>
            </w:pPr>
            <w:r>
              <w:rPr>
                <w:rFonts w:hint="eastAsia"/>
              </w:rPr>
              <w:t>实践教育综合基地</w:t>
            </w:r>
          </w:p>
        </w:tc>
        <w:tc>
          <w:p w14:paraId="1A28470F">
            <w:pPr>
              <w:pageBreakBefore w:val="0"/>
              <w:widowControl/>
              <w:kinsoku/>
              <w:wordWrap/>
              <w:overflowPunct/>
              <w:topLinePunct w:val="0"/>
              <w:bidi w:val="0"/>
              <w:ind w:left="0"/>
            </w:pPr>
            <w:r>
              <w:t>㎡</w:t>
            </w:r>
          </w:p>
        </w:tc>
        <w:tc>
          <w:p w14:paraId="25959999">
            <w:pPr>
              <w:pageBreakBefore w:val="0"/>
              <w:widowControl/>
              <w:kinsoku/>
              <w:wordWrap/>
              <w:overflowPunct/>
              <w:topLinePunct w:val="0"/>
              <w:bidi w:val="0"/>
              <w:ind w:left="0"/>
            </w:pPr>
            <w:r>
              <w:t>3000</w:t>
            </w:r>
          </w:p>
        </w:tc>
        <w:tc>
          <w:p w14:paraId="5F5E7D8C">
            <w:pPr>
              <w:pageBreakBefore w:val="0"/>
              <w:widowControl/>
              <w:kinsoku/>
              <w:wordWrap/>
              <w:overflowPunct/>
              <w:topLinePunct w:val="0"/>
              <w:bidi w:val="0"/>
              <w:ind w:left="0"/>
            </w:pPr>
            <w:r>
              <w:t>——</w:t>
            </w:r>
          </w:p>
        </w:tc>
      </w:tr>
      <w:tr w14:paraId="38E34D90">
        <w:tc>
          <w:p w14:paraId="1975D6AC">
            <w:pPr>
              <w:pageBreakBefore w:val="0"/>
              <w:widowControl/>
              <w:kinsoku/>
              <w:wordWrap/>
              <w:overflowPunct/>
              <w:topLinePunct w:val="0"/>
              <w:bidi w:val="0"/>
              <w:ind w:left="0"/>
            </w:pPr>
            <w:r>
              <w:t>4.6</w:t>
            </w:r>
          </w:p>
        </w:tc>
        <w:tc>
          <w:p w14:paraId="3C559B79">
            <w:pPr>
              <w:pageBreakBefore w:val="0"/>
              <w:widowControl/>
              <w:kinsoku/>
              <w:wordWrap/>
              <w:overflowPunct/>
              <w:topLinePunct w:val="0"/>
              <w:bidi w:val="0"/>
              <w:ind w:left="0"/>
            </w:pPr>
            <w:r>
              <w:rPr>
                <w:rFonts w:hint="eastAsia"/>
              </w:rPr>
              <w:t>农业技术推广中心</w:t>
            </w:r>
          </w:p>
        </w:tc>
        <w:tc>
          <w:p w14:paraId="0F1219D7">
            <w:pPr>
              <w:pageBreakBefore w:val="0"/>
              <w:widowControl/>
              <w:kinsoku/>
              <w:wordWrap/>
              <w:overflowPunct/>
              <w:topLinePunct w:val="0"/>
              <w:bidi w:val="0"/>
              <w:ind w:left="0"/>
            </w:pPr>
            <w:r>
              <w:t>㎡</w:t>
            </w:r>
          </w:p>
        </w:tc>
        <w:tc>
          <w:p w14:paraId="23F29AC6">
            <w:pPr>
              <w:pageBreakBefore w:val="0"/>
              <w:widowControl/>
              <w:kinsoku/>
              <w:wordWrap/>
              <w:overflowPunct/>
              <w:topLinePunct w:val="0"/>
              <w:bidi w:val="0"/>
              <w:ind w:left="0"/>
            </w:pPr>
            <w:r>
              <w:t>4000</w:t>
            </w:r>
          </w:p>
        </w:tc>
        <w:tc>
          <w:p w14:paraId="52702616">
            <w:pPr>
              <w:pageBreakBefore w:val="0"/>
              <w:widowControl/>
              <w:kinsoku/>
              <w:wordWrap/>
              <w:overflowPunct/>
              <w:topLinePunct w:val="0"/>
              <w:bidi w:val="0"/>
              <w:ind w:left="0"/>
            </w:pPr>
            <w:r>
              <w:t>——</w:t>
            </w:r>
          </w:p>
        </w:tc>
      </w:tr>
      <w:tr w14:paraId="78D7E086">
        <w:tc>
          <w:p w14:paraId="66963604">
            <w:pPr>
              <w:pageBreakBefore w:val="0"/>
              <w:widowControl/>
              <w:kinsoku/>
              <w:wordWrap/>
              <w:overflowPunct/>
              <w:topLinePunct w:val="0"/>
              <w:bidi w:val="0"/>
              <w:ind w:left="0"/>
            </w:pPr>
            <w:r>
              <w:t>4.7</w:t>
            </w:r>
          </w:p>
        </w:tc>
        <w:tc>
          <w:p w14:paraId="217906B9">
            <w:pPr>
              <w:pageBreakBefore w:val="0"/>
              <w:widowControl/>
              <w:kinsoku/>
              <w:wordWrap/>
              <w:overflowPunct/>
              <w:topLinePunct w:val="0"/>
              <w:bidi w:val="0"/>
              <w:ind w:left="0"/>
            </w:pPr>
            <w:r>
              <w:rPr>
                <w:rFonts w:hint="eastAsia"/>
              </w:rPr>
              <w:t>种子繁育基地等</w:t>
            </w:r>
          </w:p>
        </w:tc>
        <w:tc>
          <w:p w14:paraId="6ABB47F8">
            <w:pPr>
              <w:pageBreakBefore w:val="0"/>
              <w:widowControl/>
              <w:kinsoku/>
              <w:wordWrap/>
              <w:overflowPunct/>
              <w:topLinePunct w:val="0"/>
              <w:bidi w:val="0"/>
              <w:ind w:left="0"/>
            </w:pPr>
            <w:r>
              <w:t>——</w:t>
            </w:r>
          </w:p>
        </w:tc>
        <w:tc>
          <w:p w14:paraId="71DE0C83">
            <w:pPr>
              <w:pageBreakBefore w:val="0"/>
              <w:widowControl/>
              <w:kinsoku/>
              <w:wordWrap/>
              <w:overflowPunct/>
              <w:topLinePunct w:val="0"/>
              <w:bidi w:val="0"/>
              <w:ind w:left="0"/>
            </w:pPr>
            <w:r>
              <w:t>——</w:t>
            </w:r>
          </w:p>
        </w:tc>
        <w:tc>
          <w:p w14:paraId="7C7560F7">
            <w:pPr>
              <w:pageBreakBefore w:val="0"/>
              <w:widowControl/>
              <w:kinsoku/>
              <w:wordWrap/>
              <w:overflowPunct/>
              <w:topLinePunct w:val="0"/>
              <w:bidi w:val="0"/>
              <w:ind w:left="0"/>
            </w:pPr>
            <w:r>
              <w:t>——</w:t>
            </w:r>
          </w:p>
        </w:tc>
      </w:tr>
      <w:tr w14:paraId="3EBE06AD">
        <w:tc>
          <w:p w14:paraId="516FD38A">
            <w:pPr>
              <w:pageBreakBefore w:val="0"/>
              <w:widowControl/>
              <w:kinsoku/>
              <w:wordWrap/>
              <w:overflowPunct/>
              <w:topLinePunct w:val="0"/>
              <w:bidi w:val="0"/>
              <w:ind w:left="0"/>
            </w:pPr>
            <w:r>
              <w:t>4.8</w:t>
            </w:r>
          </w:p>
        </w:tc>
        <w:tc>
          <w:p w14:paraId="7EFC4981">
            <w:pPr>
              <w:pageBreakBefore w:val="0"/>
              <w:widowControl/>
              <w:kinsoku/>
              <w:wordWrap/>
              <w:overflowPunct/>
              <w:topLinePunct w:val="0"/>
              <w:bidi w:val="0"/>
              <w:ind w:left="0"/>
            </w:pPr>
            <w:r>
              <w:rPr>
                <w:rFonts w:hint="eastAsia"/>
              </w:rPr>
              <w:t>配套用房</w:t>
            </w:r>
          </w:p>
        </w:tc>
        <w:tc>
          <w:p w14:paraId="6E335EF6">
            <w:pPr>
              <w:pageBreakBefore w:val="0"/>
              <w:widowControl/>
              <w:kinsoku/>
              <w:wordWrap/>
              <w:overflowPunct/>
              <w:topLinePunct w:val="0"/>
              <w:bidi w:val="0"/>
              <w:ind w:left="0"/>
            </w:pPr>
            <w:r>
              <w:t>㎡</w:t>
            </w:r>
          </w:p>
        </w:tc>
        <w:tc>
          <w:p w14:paraId="064106CC">
            <w:pPr>
              <w:pageBreakBefore w:val="0"/>
              <w:widowControl/>
              <w:kinsoku/>
              <w:wordWrap/>
              <w:overflowPunct/>
              <w:topLinePunct w:val="0"/>
              <w:bidi w:val="0"/>
              <w:ind w:left="0"/>
            </w:pPr>
            <w:r>
              <w:t>1000</w:t>
            </w:r>
          </w:p>
        </w:tc>
        <w:tc>
          <w:p w14:paraId="63215824">
            <w:pPr>
              <w:pageBreakBefore w:val="0"/>
              <w:widowControl/>
              <w:kinsoku/>
              <w:wordWrap/>
              <w:overflowPunct/>
              <w:topLinePunct w:val="0"/>
              <w:bidi w:val="0"/>
              <w:ind w:left="0"/>
            </w:pPr>
            <w:r>
              <w:t>——</w:t>
            </w:r>
          </w:p>
        </w:tc>
      </w:tr>
      <w:tr w14:paraId="21691609">
        <w:tc>
          <w:p w14:paraId="70E8B6E8">
            <w:pPr>
              <w:pageBreakBefore w:val="0"/>
              <w:widowControl/>
              <w:kinsoku/>
              <w:wordWrap/>
              <w:overflowPunct/>
              <w:topLinePunct w:val="0"/>
              <w:bidi w:val="0"/>
              <w:ind w:left="0"/>
            </w:pPr>
            <w:r>
              <w:t>5</w:t>
            </w:r>
          </w:p>
        </w:tc>
        <w:tc>
          <w:p w14:paraId="63CAE841">
            <w:pPr>
              <w:pageBreakBefore w:val="0"/>
              <w:widowControl/>
              <w:kinsoku/>
              <w:wordWrap/>
              <w:overflowPunct/>
              <w:topLinePunct w:val="0"/>
              <w:bidi w:val="0"/>
              <w:ind w:left="0"/>
            </w:pPr>
            <w:r>
              <w:rPr>
                <w:rFonts w:hint="eastAsia"/>
              </w:rPr>
              <w:t>基础设施建设</w:t>
            </w:r>
          </w:p>
        </w:tc>
        <w:tc>
          <w:p w14:paraId="094A3E35">
            <w:pPr>
              <w:pageBreakBefore w:val="0"/>
              <w:widowControl/>
              <w:kinsoku/>
              <w:wordWrap/>
              <w:overflowPunct/>
              <w:topLinePunct w:val="0"/>
              <w:bidi w:val="0"/>
              <w:ind w:left="0"/>
            </w:pPr>
            <w:r>
              <w:t>——</w:t>
            </w:r>
          </w:p>
        </w:tc>
        <w:tc>
          <w:p w14:paraId="31F5DDAD">
            <w:pPr>
              <w:pageBreakBefore w:val="0"/>
              <w:widowControl/>
              <w:kinsoku/>
              <w:wordWrap/>
              <w:overflowPunct/>
              <w:topLinePunct w:val="0"/>
              <w:bidi w:val="0"/>
              <w:ind w:left="0"/>
            </w:pPr>
            <w:r>
              <w:t>——</w:t>
            </w:r>
          </w:p>
        </w:tc>
        <w:tc>
          <w:p w14:paraId="11CD46B2">
            <w:pPr>
              <w:pageBreakBefore w:val="0"/>
              <w:widowControl/>
              <w:kinsoku/>
              <w:wordWrap/>
              <w:overflowPunct/>
              <w:topLinePunct w:val="0"/>
              <w:bidi w:val="0"/>
              <w:ind w:left="0"/>
            </w:pPr>
            <w:r>
              <w:t>——</w:t>
            </w:r>
          </w:p>
        </w:tc>
      </w:tr>
      <w:tr w14:paraId="2F37E161">
        <w:tc>
          <w:p w14:paraId="12AE1586">
            <w:pPr>
              <w:pageBreakBefore w:val="0"/>
              <w:widowControl/>
              <w:kinsoku/>
              <w:wordWrap/>
              <w:overflowPunct/>
              <w:topLinePunct w:val="0"/>
              <w:bidi w:val="0"/>
              <w:ind w:left="0"/>
            </w:pPr>
            <w:r>
              <w:t>5.1</w:t>
            </w:r>
          </w:p>
        </w:tc>
        <w:tc>
          <w:p w14:paraId="7B24586D">
            <w:pPr>
              <w:pageBreakBefore w:val="0"/>
              <w:widowControl/>
              <w:kinsoku/>
              <w:wordWrap/>
              <w:overflowPunct/>
              <w:topLinePunct w:val="0"/>
              <w:bidi w:val="0"/>
              <w:ind w:left="0"/>
            </w:pPr>
            <w:r>
              <w:rPr>
                <w:rFonts w:hint="eastAsia"/>
              </w:rPr>
              <w:t>室外给排水系统</w:t>
            </w:r>
          </w:p>
        </w:tc>
        <w:tc>
          <w:p w14:paraId="190A4B4D">
            <w:pPr>
              <w:pageBreakBefore w:val="0"/>
              <w:widowControl/>
              <w:kinsoku/>
              <w:wordWrap/>
              <w:overflowPunct/>
              <w:topLinePunct w:val="0"/>
              <w:bidi w:val="0"/>
              <w:ind w:left="0"/>
            </w:pPr>
            <w:r>
              <w:t>——</w:t>
            </w:r>
          </w:p>
        </w:tc>
        <w:tc>
          <w:p w14:paraId="4F94746F">
            <w:pPr>
              <w:pageBreakBefore w:val="0"/>
              <w:widowControl/>
              <w:kinsoku/>
              <w:wordWrap/>
              <w:overflowPunct/>
              <w:topLinePunct w:val="0"/>
              <w:bidi w:val="0"/>
              <w:ind w:left="0"/>
            </w:pPr>
            <w:r>
              <w:t>——</w:t>
            </w:r>
          </w:p>
        </w:tc>
        <w:tc>
          <w:p w14:paraId="3A814345">
            <w:pPr>
              <w:pageBreakBefore w:val="0"/>
              <w:widowControl/>
              <w:kinsoku/>
              <w:wordWrap/>
              <w:overflowPunct/>
              <w:topLinePunct w:val="0"/>
              <w:bidi w:val="0"/>
              <w:ind w:left="0"/>
            </w:pPr>
            <w:r>
              <w:rPr>
                <w:rFonts w:hint="eastAsia"/>
              </w:rPr>
              <w:t>包含设计及施工</w:t>
            </w:r>
          </w:p>
        </w:tc>
      </w:tr>
      <w:tr w14:paraId="2E313F5C">
        <w:tc>
          <w:p w14:paraId="7CE72A42">
            <w:pPr>
              <w:pageBreakBefore w:val="0"/>
              <w:widowControl/>
              <w:kinsoku/>
              <w:wordWrap/>
              <w:overflowPunct/>
              <w:topLinePunct w:val="0"/>
              <w:bidi w:val="0"/>
              <w:ind w:left="0"/>
            </w:pPr>
            <w:r>
              <w:t>5.2</w:t>
            </w:r>
          </w:p>
        </w:tc>
        <w:tc>
          <w:p w14:paraId="7B9A0B66">
            <w:pPr>
              <w:pageBreakBefore w:val="0"/>
              <w:widowControl/>
              <w:kinsoku/>
              <w:wordWrap/>
              <w:overflowPunct/>
              <w:topLinePunct w:val="0"/>
              <w:bidi w:val="0"/>
              <w:ind w:left="0"/>
            </w:pPr>
            <w:r>
              <w:rPr>
                <w:rFonts w:hint="eastAsia"/>
              </w:rPr>
              <w:t>停车场建设</w:t>
            </w:r>
          </w:p>
        </w:tc>
        <w:tc>
          <w:p w14:paraId="00C43120">
            <w:pPr>
              <w:pageBreakBefore w:val="0"/>
              <w:widowControl/>
              <w:kinsoku/>
              <w:wordWrap/>
              <w:overflowPunct/>
              <w:topLinePunct w:val="0"/>
              <w:bidi w:val="0"/>
              <w:ind w:left="0"/>
            </w:pPr>
            <w:r>
              <w:t>——</w:t>
            </w:r>
          </w:p>
        </w:tc>
        <w:tc>
          <w:p w14:paraId="690B3B66">
            <w:pPr>
              <w:pageBreakBefore w:val="0"/>
              <w:widowControl/>
              <w:kinsoku/>
              <w:wordWrap/>
              <w:overflowPunct/>
              <w:topLinePunct w:val="0"/>
              <w:bidi w:val="0"/>
              <w:ind w:left="0"/>
            </w:pPr>
            <w:r>
              <w:t>——</w:t>
            </w:r>
          </w:p>
        </w:tc>
        <w:tc>
          <w:p w14:paraId="5D8E59DD">
            <w:pPr>
              <w:pageBreakBefore w:val="0"/>
              <w:widowControl/>
              <w:kinsoku/>
              <w:wordWrap/>
              <w:overflowPunct/>
              <w:topLinePunct w:val="0"/>
              <w:bidi w:val="0"/>
              <w:ind w:left="0"/>
            </w:pPr>
            <w:r>
              <w:rPr>
                <w:rFonts w:hint="eastAsia"/>
              </w:rPr>
              <w:t>按实际需求配置</w:t>
            </w:r>
          </w:p>
        </w:tc>
      </w:tr>
      <w:tr w14:paraId="1E1F7117">
        <w:tc>
          <w:p w14:paraId="438B4858">
            <w:pPr>
              <w:pageBreakBefore w:val="0"/>
              <w:widowControl/>
              <w:kinsoku/>
              <w:wordWrap/>
              <w:overflowPunct/>
              <w:topLinePunct w:val="0"/>
              <w:bidi w:val="0"/>
              <w:ind w:left="0"/>
            </w:pPr>
            <w:r>
              <w:t>5.3</w:t>
            </w:r>
          </w:p>
        </w:tc>
        <w:tc>
          <w:p w14:paraId="5461FB96">
            <w:pPr>
              <w:pageBreakBefore w:val="0"/>
              <w:widowControl/>
              <w:kinsoku/>
              <w:wordWrap/>
              <w:overflowPunct/>
              <w:topLinePunct w:val="0"/>
              <w:bidi w:val="0"/>
              <w:ind w:left="0"/>
            </w:pPr>
            <w:r>
              <w:rPr>
                <w:rFonts w:hint="eastAsia"/>
              </w:rPr>
              <w:t>消防设施建设</w:t>
            </w:r>
          </w:p>
        </w:tc>
        <w:tc>
          <w:p w14:paraId="605067D2">
            <w:pPr>
              <w:pageBreakBefore w:val="0"/>
              <w:widowControl/>
              <w:kinsoku/>
              <w:wordWrap/>
              <w:overflowPunct/>
              <w:topLinePunct w:val="0"/>
              <w:bidi w:val="0"/>
              <w:ind w:left="0"/>
            </w:pPr>
            <w:r>
              <w:t>——</w:t>
            </w:r>
          </w:p>
        </w:tc>
        <w:tc>
          <w:p w14:paraId="1FE34123">
            <w:pPr>
              <w:pageBreakBefore w:val="0"/>
              <w:widowControl/>
              <w:kinsoku/>
              <w:wordWrap/>
              <w:overflowPunct/>
              <w:topLinePunct w:val="0"/>
              <w:bidi w:val="0"/>
              <w:ind w:left="0"/>
            </w:pPr>
            <w:r>
              <w:t>——</w:t>
            </w:r>
          </w:p>
        </w:tc>
        <w:tc>
          <w:p w14:paraId="30D8B10E">
            <w:pPr>
              <w:pageBreakBefore w:val="0"/>
              <w:widowControl/>
              <w:kinsoku/>
              <w:wordWrap/>
              <w:overflowPunct/>
              <w:topLinePunct w:val="0"/>
              <w:bidi w:val="0"/>
              <w:ind w:left="0"/>
            </w:pPr>
            <w:r>
              <w:rPr>
                <w:rFonts w:hint="eastAsia"/>
              </w:rPr>
              <w:t>符合国家消防规范</w:t>
            </w:r>
          </w:p>
        </w:tc>
      </w:tr>
      <w:tr w14:paraId="7826C525">
        <w:tc>
          <w:p w14:paraId="18CDF9B9">
            <w:pPr>
              <w:pageBreakBefore w:val="0"/>
              <w:widowControl/>
              <w:kinsoku/>
              <w:wordWrap/>
              <w:overflowPunct/>
              <w:topLinePunct w:val="0"/>
              <w:bidi w:val="0"/>
              <w:ind w:left="0"/>
            </w:pPr>
            <w:r>
              <w:t>5.4</w:t>
            </w:r>
          </w:p>
        </w:tc>
        <w:tc>
          <w:p w14:paraId="34C577F0">
            <w:pPr>
              <w:pageBreakBefore w:val="0"/>
              <w:widowControl/>
              <w:kinsoku/>
              <w:wordWrap/>
              <w:overflowPunct/>
              <w:topLinePunct w:val="0"/>
              <w:bidi w:val="0"/>
              <w:ind w:left="0"/>
            </w:pPr>
            <w:r>
              <w:rPr>
                <w:rFonts w:hint="eastAsia"/>
              </w:rPr>
              <w:t>道路硬化工程</w:t>
            </w:r>
          </w:p>
        </w:tc>
        <w:tc>
          <w:p w14:paraId="32451464">
            <w:pPr>
              <w:pageBreakBefore w:val="0"/>
              <w:widowControl/>
              <w:kinsoku/>
              <w:wordWrap/>
              <w:overflowPunct/>
              <w:topLinePunct w:val="0"/>
              <w:bidi w:val="0"/>
              <w:ind w:left="0"/>
            </w:pPr>
            <w:r>
              <w:t>——</w:t>
            </w:r>
          </w:p>
        </w:tc>
        <w:tc>
          <w:p w14:paraId="2AF0A18A">
            <w:pPr>
              <w:pageBreakBefore w:val="0"/>
              <w:widowControl/>
              <w:kinsoku/>
              <w:wordWrap/>
              <w:overflowPunct/>
              <w:topLinePunct w:val="0"/>
              <w:bidi w:val="0"/>
              <w:ind w:left="0"/>
            </w:pPr>
            <w:r>
              <w:t>——</w:t>
            </w:r>
          </w:p>
        </w:tc>
        <w:tc>
          <w:p w14:paraId="1EB66563">
            <w:pPr>
              <w:pageBreakBefore w:val="0"/>
              <w:widowControl/>
              <w:kinsoku/>
              <w:wordWrap/>
              <w:overflowPunct/>
              <w:topLinePunct w:val="0"/>
              <w:bidi w:val="0"/>
              <w:ind w:left="0"/>
            </w:pPr>
            <w:r>
              <w:rPr>
                <w:rFonts w:hint="eastAsia"/>
              </w:rPr>
              <w:t>连接各功能区</w:t>
            </w:r>
          </w:p>
        </w:tc>
      </w:tr>
    </w:tbl>
    <w:p w14:paraId="209EA244">
      <w:pPr>
        <w:pStyle w:val="6"/>
        <w:pageBreakBefore w:val="0"/>
        <w:widowControl/>
        <w:kinsoku/>
        <w:wordWrap/>
        <w:overflowPunct/>
        <w:topLinePunct w:val="0"/>
        <w:bidi w:val="0"/>
        <w:ind w:left="0"/>
      </w:pPr>
      <w:r>
        <w:rPr>
          <w:rFonts w:hint="eastAsia"/>
        </w:rPr>
        <w:t>本项目用地面积达130余万平方米，总建筑面积约3万平方米，涵盖农业、科研、加工、教育等多元化功能。其中农业设施建设面积达184亩，建筑设施分类明确，功能齐全，符合农村产业融合发展的政策导向。基础设施配套完善，有助于提升园区运营效率与安全水平。</w:t>
      </w:r>
    </w:p>
    <w:bookmarkEnd w:id="11"/>
    <w:p w14:paraId="753886D1">
      <w:pPr>
        <w:pStyle w:val="5"/>
        <w:bidi w:val="0"/>
      </w:pPr>
      <w:bookmarkStart w:id="12" w:name="绩效目标"/>
      <w:r>
        <w:t xml:space="preserve">1.1.9 </w:t>
      </w:r>
      <w:r>
        <w:rPr>
          <w:rFonts w:hint="eastAsia"/>
        </w:rPr>
        <w:t>绩效目标</w:t>
      </w:r>
    </w:p>
    <w:p w14:paraId="7DC60DAC">
      <w:pPr>
        <w:pageBreakBefore w:val="0"/>
        <w:widowControl/>
        <w:numPr>
          <w:ilvl w:val="0"/>
          <w:numId w:val="5"/>
        </w:numPr>
        <w:kinsoku/>
        <w:wordWrap/>
        <w:overflowPunct/>
        <w:topLinePunct w:val="0"/>
        <w:bidi w:val="0"/>
        <w:ind w:left="0"/>
      </w:pPr>
      <w:r>
        <w:rPr>
          <w:rFonts w:hint="eastAsia"/>
        </w:rPr>
        <w:t>项目建成后，可新增标准化农田69.7亩、育苗及试验示范114.3亩，预计年均带动周边200名农民就近就业，人均年增收1.2万元；冷链、加工、科研、教育等一体化设施投运，年培训农技人员600人次，推动区域良种覆盖率由85%提升至95%，农产品损耗率下降8个百分点，村集体年租金收入不低于989万元，为九龙村乡村振兴提供持续动力。</w:t>
      </w:r>
    </w:p>
    <w:p w14:paraId="1102A1D9">
      <w:pPr>
        <w:pageBreakBefore w:val="0"/>
        <w:widowControl/>
        <w:numPr>
          <w:ilvl w:val="0"/>
          <w:numId w:val="5"/>
        </w:numPr>
        <w:kinsoku/>
        <w:wordWrap/>
        <w:overflowPunct/>
        <w:topLinePunct w:val="0"/>
        <w:bidi w:val="0"/>
        <w:ind w:left="0"/>
      </w:pPr>
      <w:r>
        <w:rPr>
          <w:rFonts w:hint="eastAsia"/>
        </w:rPr>
        <w:t>本项目为八里湖新区九龙村农村产业融合示范园建设项目，总用地面积约1302695㎡，总建筑面积为33000㎡。建设标准化农田69.7亩，新建标准化高效栽培试验示范26.7亩、育苗基地87.6亩；分拣仓库7500㎡，农产品加工厂房8000㎡，冷库仓储中心6500㎡，科研基地实验室3000㎡，实践教育综合基地3000㎡，农业技术推广中心4000㎡，种子繁育基地等，配套用房1000㎡，配套建设室外给排水、停车场、消防、道路硬化等基础设施。</w:t>
      </w:r>
    </w:p>
    <w:p w14:paraId="68EF066A">
      <w:pPr>
        <w:pageBreakBefore w:val="0"/>
        <w:widowControl/>
        <w:numPr>
          <w:ilvl w:val="0"/>
          <w:numId w:val="5"/>
        </w:numPr>
        <w:kinsoku/>
        <w:wordWrap/>
        <w:overflowPunct/>
        <w:topLinePunct w:val="0"/>
        <w:bidi w:val="0"/>
        <w:ind w:left="0"/>
      </w:pPr>
      <w:r>
        <w:rPr>
          <w:rFonts w:hint="eastAsia"/>
        </w:rPr>
        <w:t>计算期内总收入34395.05万元，总成本21000.00万元，累计收益余额13395.05万元；项目债券期内，本息合计金额12000.00万元，正常运营状态下，项目本息覆盖率为1.12。</w:t>
      </w:r>
    </w:p>
    <w:bookmarkEnd w:id="12"/>
    <w:p w14:paraId="77A12E7C">
      <w:pPr>
        <w:pStyle w:val="4"/>
        <w:bidi w:val="0"/>
      </w:pPr>
      <w:bookmarkStart w:id="13" w:name="_Toc1073585452"/>
      <w:bookmarkStart w:id="14" w:name="项目单位概况"/>
      <w:r>
        <w:t xml:space="preserve">1.2 </w:t>
      </w:r>
      <w:r>
        <w:rPr>
          <w:rFonts w:hint="eastAsia"/>
        </w:rPr>
        <w:t>项目单位概况</w:t>
      </w:r>
      <w:bookmarkEnd w:id="13"/>
    </w:p>
    <w:p w14:paraId="7A4BC13E">
      <w:pPr>
        <w:pageBreakBefore w:val="0"/>
        <w:widowControl/>
        <w:kinsoku/>
        <w:wordWrap/>
        <w:overflowPunct/>
        <w:topLinePunct w:val="0"/>
        <w:bidi w:val="0"/>
        <w:ind w:left="0"/>
      </w:pPr>
      <w:r>
        <w:rPr>
          <w:rFonts w:hint="eastAsia"/>
        </w:rPr>
        <w:t>项目建设单位：八里湖街道</w:t>
      </w:r>
      <w:r>
        <w:br w:type="textWrapping"/>
      </w:r>
      <w:r>
        <w:rPr>
          <w:rFonts w:hint="eastAsia"/>
        </w:rPr>
        <w:t>项目建设单位简介：八里湖街道位于江西省九江市濂溪区，是该区重要的行政和经济区域之一。街道办事处承担辖区内公共服务、城市管理、社会治理等职能，近年来积极参与区域基础设施建设和民生工程项目，致力于提升居民生活质量与城市功能水平。在推动地方经济发展和城乡融合方面发挥了重要作用。</w:t>
      </w:r>
    </w:p>
    <w:bookmarkEnd w:id="14"/>
    <w:p w14:paraId="1722D630">
      <w:pPr>
        <w:pStyle w:val="4"/>
        <w:bidi w:val="0"/>
      </w:pPr>
      <w:bookmarkStart w:id="15" w:name="_Toc593089670"/>
      <w:bookmarkStart w:id="16" w:name="编制依据"/>
      <w:r>
        <w:t xml:space="preserve">1.3 </w:t>
      </w:r>
      <w:r>
        <w:rPr>
          <w:rFonts w:hint="eastAsia"/>
        </w:rPr>
        <w:t>编制依据</w:t>
      </w:r>
      <w:bookmarkEnd w:id="15"/>
    </w:p>
    <w:p w14:paraId="52AA1583">
      <w:pPr>
        <w:pageBreakBefore w:val="0"/>
        <w:widowControl/>
        <w:kinsoku/>
        <w:wordWrap/>
        <w:overflowPunct/>
        <w:topLinePunct w:val="0"/>
        <w:bidi w:val="0"/>
        <w:ind w:left="0"/>
      </w:pPr>
      <w:r>
        <w:rPr>
          <w:rFonts w:hint="eastAsia"/>
        </w:rPr>
        <w:t>1、《乡村振兴战略规划（2018—2022年）》；</w:t>
      </w:r>
      <w:r>
        <w:br w:type="textWrapping"/>
      </w:r>
      <w:r>
        <w:rPr>
          <w:rFonts w:hint="eastAsia"/>
        </w:rPr>
        <w:t>2、《国家农村产业融合发展示范园认定管理办法（试行）》；</w:t>
      </w:r>
      <w:r>
        <w:br w:type="textWrapping"/>
      </w:r>
      <w:r>
        <w:rPr>
          <w:rFonts w:hint="eastAsia"/>
        </w:rPr>
        <w:t>3、《中共中央</w:t>
      </w:r>
      <w:r>
        <w:t xml:space="preserve"> </w:t>
      </w:r>
      <w:r>
        <w:rPr>
          <w:rFonts w:hint="eastAsia"/>
        </w:rPr>
        <w:t>国务院关于实现巩固拓展脱贫攻坚成果同乡村振兴有效衔接的意见》；</w:t>
      </w:r>
      <w:r>
        <w:br w:type="textWrapping"/>
      </w:r>
      <w:r>
        <w:rPr>
          <w:rFonts w:hint="eastAsia"/>
        </w:rPr>
        <w:t>4、《“十四五”推进农业农村现代化规划》；</w:t>
      </w:r>
      <w:r>
        <w:br w:type="textWrapping"/>
      </w:r>
      <w:r>
        <w:rPr>
          <w:rFonts w:hint="eastAsia"/>
        </w:rPr>
        <w:t>5、《农村产业融合发展示范园建设实施方案（试行）》；</w:t>
      </w:r>
      <w:r>
        <w:br w:type="textWrapping"/>
      </w:r>
      <w:r>
        <w:rPr>
          <w:rFonts w:hint="eastAsia"/>
        </w:rPr>
        <w:t>6、《关于推动农村一二三产业融合发展的指导意见》；</w:t>
      </w:r>
      <w:r>
        <w:br w:type="textWrapping"/>
      </w:r>
      <w:r>
        <w:rPr>
          <w:rFonts w:hint="eastAsia"/>
        </w:rPr>
        <w:t>7、《中华人民共和国土地管理法》；</w:t>
      </w:r>
      <w:r>
        <w:br w:type="textWrapping"/>
      </w:r>
      <w:r>
        <w:rPr>
          <w:rFonts w:hint="eastAsia"/>
        </w:rPr>
        <w:t>8、《中华人民共和国环境保护法》；</w:t>
      </w:r>
      <w:r>
        <w:br w:type="textWrapping"/>
      </w:r>
      <w:r>
        <w:rPr>
          <w:rFonts w:hint="eastAsia"/>
        </w:rPr>
        <w:t>9、《中华人民共和国城乡规划法》；</w:t>
      </w:r>
      <w:r>
        <w:br w:type="textWrapping"/>
      </w:r>
      <w:r>
        <w:rPr>
          <w:rFonts w:hint="eastAsia"/>
        </w:rPr>
        <w:t>10、《中华人民共和国农业法》；</w:t>
      </w:r>
      <w:r>
        <w:br w:type="textWrapping"/>
      </w:r>
      <w:r>
        <w:rPr>
          <w:rFonts w:hint="eastAsia"/>
        </w:rPr>
        <w:t>11、《国家发展改革委关于推进农村产业融合发展示范园建设的通知》；</w:t>
      </w:r>
      <w:r>
        <w:br w:type="textWrapping"/>
      </w:r>
      <w:r>
        <w:rPr>
          <w:rFonts w:hint="eastAsia"/>
        </w:rPr>
        <w:t>12、《江西省乡村振兴促进条例》；</w:t>
      </w:r>
      <w:r>
        <w:br w:type="textWrapping"/>
      </w:r>
      <w:r>
        <w:rPr>
          <w:rFonts w:hint="eastAsia"/>
        </w:rPr>
        <w:t>13、《江西省“十四五”农业农村现代化规划》；</w:t>
      </w:r>
      <w:r>
        <w:br w:type="textWrapping"/>
      </w:r>
      <w:r>
        <w:rPr>
          <w:rFonts w:hint="eastAsia"/>
        </w:rPr>
        <w:t>14、《九江市“十四五”农业农村发展专项规划（2021-2025年）》；</w:t>
      </w:r>
      <w:r>
        <w:t xml:space="preserve"> </w:t>
      </w:r>
    </w:p>
    <w:p w14:paraId="1B9747CE">
      <w:pPr>
        <w:pageBreakBefore w:val="0"/>
        <w:widowControl/>
        <w:kinsoku/>
        <w:wordWrap/>
        <w:overflowPunct/>
        <w:topLinePunct w:val="0"/>
        <w:bidi w:val="0"/>
        <w:ind w:left="0"/>
      </w:pPr>
      <w:r>
        <w:rPr>
          <w:rFonts w:hint="eastAsia"/>
        </w:rPr>
        <w:t>15、《关于九江市八里湖新区九龙村农村产业融合示范园建设项目项目的建议书批复》；</w:t>
      </w:r>
      <w:r>
        <w:br w:type="textWrapping"/>
      </w:r>
      <w:r>
        <w:rPr>
          <w:rFonts w:hint="eastAsia"/>
        </w:rPr>
        <w:t>16、建设单位签订的工程服务协议；</w:t>
      </w:r>
      <w:r>
        <w:br w:type="textWrapping"/>
      </w:r>
      <w:r>
        <w:rPr>
          <w:rFonts w:hint="eastAsia"/>
        </w:rPr>
        <w:t>17、其他项目相关的国家法规和设计规范；</w:t>
      </w:r>
      <w:r>
        <w:br w:type="textWrapping"/>
      </w:r>
      <w:r>
        <w:rPr>
          <w:rFonts w:hint="eastAsia"/>
        </w:rPr>
        <w:t>18、建设单位提供的其他资料。</w:t>
      </w:r>
    </w:p>
    <w:bookmarkEnd w:id="16"/>
    <w:p w14:paraId="39D1A178">
      <w:pPr>
        <w:pStyle w:val="4"/>
        <w:bidi w:val="0"/>
      </w:pPr>
      <w:bookmarkStart w:id="17" w:name="_Toc1586477963"/>
      <w:bookmarkStart w:id="18" w:name="主要结论和建议"/>
      <w:r>
        <w:t xml:space="preserve">1.4 </w:t>
      </w:r>
      <w:r>
        <w:rPr>
          <w:rFonts w:hint="eastAsia"/>
        </w:rPr>
        <w:t>主要结论和建议</w:t>
      </w:r>
      <w:bookmarkEnd w:id="17"/>
    </w:p>
    <w:bookmarkEnd w:id="18"/>
    <w:p w14:paraId="0323E0EE">
      <w:pPr>
        <w:pStyle w:val="5"/>
        <w:bidi w:val="0"/>
      </w:pPr>
      <w:bookmarkStart w:id="19" w:name="主要结论"/>
      <w:r>
        <w:t xml:space="preserve">1.4.1 </w:t>
      </w:r>
      <w:r>
        <w:rPr>
          <w:rFonts w:hint="eastAsia"/>
        </w:rPr>
        <w:t>主要结论</w:t>
      </w:r>
    </w:p>
    <w:p w14:paraId="2BAA8A12">
      <w:pPr>
        <w:pageBreakBefore w:val="0"/>
        <w:widowControl/>
        <w:numPr>
          <w:ilvl w:val="0"/>
          <w:numId w:val="6"/>
        </w:numPr>
        <w:kinsoku/>
        <w:wordWrap/>
        <w:overflowPunct/>
        <w:topLinePunct w:val="0"/>
        <w:bidi w:val="0"/>
        <w:ind w:left="0"/>
      </w:pPr>
      <w:r>
        <w:rPr>
          <w:rFonts w:hint="eastAsia"/>
        </w:rPr>
        <w:t>本项目的建设目标和任务明确，符合当地的经济和社会发展需求。</w:t>
      </w:r>
      <w:r>
        <w:br w:type="textWrapping"/>
      </w:r>
    </w:p>
    <w:p w14:paraId="7ED466F5">
      <w:pPr>
        <w:pageBreakBefore w:val="0"/>
        <w:widowControl/>
        <w:numPr>
          <w:ilvl w:val="0"/>
          <w:numId w:val="6"/>
        </w:numPr>
        <w:kinsoku/>
        <w:wordWrap/>
        <w:overflowPunct/>
        <w:topLinePunct w:val="0"/>
        <w:bidi w:val="0"/>
        <w:ind w:left="0"/>
      </w:pPr>
      <w:r>
        <w:rPr>
          <w:rFonts w:hint="eastAsia"/>
        </w:rPr>
        <w:t>本项目的投资总额适当，资金来源多样化，具有可行性。</w:t>
      </w:r>
      <w:r>
        <w:br w:type="textWrapping"/>
      </w:r>
    </w:p>
    <w:p w14:paraId="49363990">
      <w:pPr>
        <w:pageBreakBefore w:val="0"/>
        <w:widowControl/>
        <w:numPr>
          <w:ilvl w:val="0"/>
          <w:numId w:val="6"/>
        </w:numPr>
        <w:kinsoku/>
        <w:wordWrap/>
        <w:overflowPunct/>
        <w:topLinePunct w:val="0"/>
        <w:bidi w:val="0"/>
        <w:ind w:left="0"/>
      </w:pPr>
      <w:r>
        <w:rPr>
          <w:rFonts w:hint="eastAsia"/>
        </w:rPr>
        <w:t>本项目建设地点合适，建设内容和规模符合实际需求。</w:t>
      </w:r>
      <w:r>
        <w:br w:type="textWrapping"/>
      </w:r>
    </w:p>
    <w:p w14:paraId="5157AFA0">
      <w:pPr>
        <w:pageBreakBefore w:val="0"/>
        <w:widowControl/>
        <w:numPr>
          <w:ilvl w:val="0"/>
          <w:numId w:val="6"/>
        </w:numPr>
        <w:kinsoku/>
        <w:wordWrap/>
        <w:overflowPunct/>
        <w:topLinePunct w:val="0"/>
        <w:bidi w:val="0"/>
        <w:ind w:left="0"/>
      </w:pPr>
      <w:r>
        <w:rPr>
          <w:rFonts w:hint="eastAsia"/>
        </w:rPr>
        <w:t>本项目的建设模式</w:t>
      </w:r>
      <w:r>
        <w:rPr>
          <w:rFonts w:hint="eastAsia"/>
          <w:lang w:val="en-US" w:eastAsia="zh-CN"/>
        </w:rPr>
        <w:t>为</w:t>
      </w:r>
      <w:r>
        <w:rPr>
          <w:rFonts w:hint="eastAsia"/>
        </w:rPr>
        <w:t>施工总承包模式，具有建设管理优势，具有可行性。</w:t>
      </w:r>
    </w:p>
    <w:bookmarkEnd w:id="19"/>
    <w:p w14:paraId="1F37E69D">
      <w:pPr>
        <w:pStyle w:val="5"/>
        <w:bidi w:val="0"/>
      </w:pPr>
      <w:bookmarkStart w:id="20" w:name="建议"/>
      <w:r>
        <w:t xml:space="preserve">1.4.2 </w:t>
      </w:r>
      <w:r>
        <w:rPr>
          <w:rFonts w:hint="eastAsia"/>
        </w:rPr>
        <w:t>建议</w:t>
      </w:r>
    </w:p>
    <w:p w14:paraId="6A3CFF39">
      <w:pPr>
        <w:pageBreakBefore w:val="0"/>
        <w:widowControl/>
        <w:kinsoku/>
        <w:wordWrap/>
        <w:overflowPunct/>
        <w:topLinePunct w:val="0"/>
        <w:bidi w:val="0"/>
        <w:ind w:left="0"/>
      </w:pPr>
      <w:r>
        <w:rPr>
          <w:rFonts w:hint="eastAsia"/>
        </w:rPr>
        <w:t>项目建设单位需尽快开展规划设计工作，确保方案可行、使用，多听取有关专家的意见和建议，设计、施工要紧密配合。招标工作要严格按相关规定执行，选择专业实力好的企业进行建设，保证工程质量。项目建设过程中要保护环境，注意施工安全防范。进一步落实资金筹措方案，保障项目尽快建成，发挥效益。</w:t>
      </w:r>
    </w:p>
    <w:bookmarkEnd w:id="20"/>
    <w:p w14:paraId="38C5F173">
      <w:pPr>
        <w:pStyle w:val="3"/>
        <w:pageBreakBefore w:val="0"/>
        <w:widowControl/>
        <w:kinsoku/>
        <w:wordWrap/>
        <w:overflowPunct/>
        <w:topLinePunct w:val="0"/>
        <w:bidi w:val="0"/>
        <w:ind w:left="0"/>
      </w:pPr>
      <w:bookmarkStart w:id="21" w:name="_Toc778162989"/>
      <w:bookmarkStart w:id="22" w:name="项目建设背景和必要性"/>
      <w:r>
        <w:t xml:space="preserve">2 </w:t>
      </w:r>
      <w:r>
        <w:rPr>
          <w:rFonts w:hint="eastAsia"/>
        </w:rPr>
        <w:t>项目建设背景和必要性</w:t>
      </w:r>
      <w:bookmarkEnd w:id="21"/>
    </w:p>
    <w:bookmarkEnd w:id="22"/>
    <w:p w14:paraId="0A791DC2">
      <w:pPr>
        <w:pStyle w:val="4"/>
        <w:bidi w:val="0"/>
      </w:pPr>
      <w:bookmarkStart w:id="23" w:name="_Toc409945893"/>
      <w:bookmarkStart w:id="24" w:name="项目建设背景"/>
      <w:r>
        <w:t xml:space="preserve">2.1 </w:t>
      </w:r>
      <w:r>
        <w:rPr>
          <w:rFonts w:hint="eastAsia"/>
        </w:rPr>
        <w:t>项目建设背景</w:t>
      </w:r>
      <w:bookmarkEnd w:id="23"/>
    </w:p>
    <w:bookmarkEnd w:id="24"/>
    <w:p w14:paraId="46D36EC6">
      <w:pPr>
        <w:pStyle w:val="5"/>
        <w:bidi w:val="0"/>
      </w:pPr>
      <w:bookmarkStart w:id="25" w:name="立项背景"/>
      <w:r>
        <w:t xml:space="preserve">2.1.1 </w:t>
      </w:r>
      <w:r>
        <w:rPr>
          <w:rFonts w:hint="eastAsia"/>
        </w:rPr>
        <w:t>立项背景</w:t>
      </w:r>
    </w:p>
    <w:p w14:paraId="5671343B">
      <w:pPr>
        <w:pageBreakBefore w:val="0"/>
        <w:widowControl/>
        <w:kinsoku/>
        <w:wordWrap/>
        <w:overflowPunct/>
        <w:topLinePunct w:val="0"/>
        <w:bidi w:val="0"/>
        <w:ind w:left="0"/>
      </w:pPr>
      <w:r>
        <w:rPr>
          <w:rFonts w:hint="eastAsia"/>
        </w:rPr>
        <w:t>农村产业融合示范园建设是推动农业现代化、促进农村经济发展的重要抓手，是实现乡村振兴战略目标的关键路径之一。2021年发布的《“十四五”推进农业农村现代化规划》明确提出，要加快构建现代农业产业体系、生产体系和经营体系，推动农村一二三产业深度融合，培育发展农业产业化龙头企业和农民合作社等新型农业经营主体，打造一批具有示范引领作用的农村产业融合发展项目。该规划强调，要以市场需求为导向，以科技为支撑，以园区为载体，推动农业产业链延伸、价值链提升和供应链优化。在政策支持下，农村产业融合示范园建设成为各地政府重点推进的工作之一。</w:t>
      </w:r>
    </w:p>
    <w:p w14:paraId="7106DBA6">
      <w:pPr>
        <w:pStyle w:val="6"/>
        <w:pageBreakBefore w:val="0"/>
        <w:widowControl/>
        <w:kinsoku/>
        <w:wordWrap/>
        <w:overflowPunct/>
        <w:topLinePunct w:val="0"/>
        <w:bidi w:val="0"/>
        <w:ind w:left="0"/>
      </w:pPr>
      <w:r>
        <w:rPr>
          <w:rFonts w:hint="eastAsia"/>
        </w:rPr>
        <w:t>从政策层面看，“十四五”期间国家对农村产业融合发展的支持力度持续加大。2023年中央一号文件《中共中央</w:t>
      </w:r>
      <w:r>
        <w:t xml:space="preserve"> </w:t>
      </w:r>
      <w:r>
        <w:rPr>
          <w:rFonts w:hint="eastAsia"/>
        </w:rPr>
        <w:t>国务院关于做好2023年全面推进乡村振兴重点工作的意见》进一步提出，要加快农村一二三产业融合发展步伐，鼓励发展农产品加工业、乡村旅游业和电子商务等新业态新模式。同时，《“十四五”现代服务业发展规划》也提出要推动服务业与农业深度融合，提升农业生产效率和服务水平。此外，《“十四五”数字经济发展规划》强调要加快数字技术在农业领域的应用，推动智慧农业发展。这些政策的出台为农村产业融合示范园的建设提供了坚实的制度保障和发展方向。</w:t>
      </w:r>
    </w:p>
    <w:p w14:paraId="2A79550E">
      <w:pPr>
        <w:pStyle w:val="6"/>
        <w:pageBreakBefore w:val="0"/>
        <w:widowControl/>
        <w:kinsoku/>
        <w:wordWrap/>
        <w:overflowPunct/>
        <w:topLinePunct w:val="0"/>
        <w:bidi w:val="0"/>
        <w:ind w:left="0"/>
      </w:pPr>
      <w:r>
        <w:rPr>
          <w:rFonts w:hint="eastAsia"/>
        </w:rPr>
        <w:t>行业发展方面，“十三五”以来我国农村产业融合取得了显著成效。“十三五”期间全国累计创建国家级现代农业产业园150个、农业产业强镇1109个、产业集群50个，形成了以园区为载体、以企业为主体、以市场为导向的融合发展格局。进入“十四五”时期，随着基础设施不断完善和市场需求持续增长，农村产业融合进入高质量发展阶段。据农业农村部统计数据显示，“十四五”前三年（2021-2023年），全国新建各类农村产业融合发展项目超过3万个，带动农民就业人数超过1500万人。特别是在农产品加工、乡村旅游、电商助农等领域取得了突破性进展。</w:t>
      </w:r>
    </w:p>
    <w:p w14:paraId="40F12747">
      <w:pPr>
        <w:pStyle w:val="6"/>
        <w:pageBreakBefore w:val="0"/>
        <w:widowControl/>
        <w:kinsoku/>
        <w:wordWrap/>
        <w:overflowPunct/>
        <w:topLinePunct w:val="0"/>
        <w:bidi w:val="0"/>
        <w:ind w:left="0"/>
      </w:pPr>
      <w:r>
        <w:rPr>
          <w:rFonts w:hint="eastAsia"/>
        </w:rPr>
        <w:t>市场前景方面，在消费升级和城乡融合的大背景下，农村产业融合示范园具备广阔的发展空间。一方面，随着居民收入水平提高和消费观念转变，对高品质农产品和服务的需求不断上升；另一方面，“互联网+农业”的快速发展为农产品销售提供了新渠道。根据国家统计局数据，2024年上半年全国农产品网络零售额同比增长18.6%，其中生鲜农产品销售额占比超过45%。这表明数字化转型正在重塑农业生产方式和流通模式。</w:t>
      </w:r>
    </w:p>
    <w:p w14:paraId="33D7BA9B">
      <w:pPr>
        <w:pStyle w:val="6"/>
        <w:pageBreakBefore w:val="0"/>
        <w:widowControl/>
        <w:kinsoku/>
        <w:wordWrap/>
        <w:overflowPunct/>
        <w:topLinePunct w:val="0"/>
        <w:bidi w:val="0"/>
        <w:ind w:left="0"/>
      </w:pPr>
      <w:r>
        <w:rPr>
          <w:rFonts w:hint="eastAsia"/>
        </w:rPr>
        <w:t>当前我国正处于由传统农业向现代农业转型的关键阶段，在这一过程中需要通过科学规划和系统布局来实现资源优化配置和技术集成创新。农村产业融合示范园作为连接城乡要素流动的重要平台，在促进土地流转、资本集聚和技术扩散等方面发挥着不可替代的作用。未来应进一步加强政策引导与市场机制相结合的方式推进项目建设工作，并注重发挥龙头企业带动效应以及农民主体地位作用等方面内容进行深入探讨分析。</w:t>
      </w:r>
    </w:p>
    <w:bookmarkEnd w:id="25"/>
    <w:p w14:paraId="5FE87EE0">
      <w:pPr>
        <w:pStyle w:val="5"/>
        <w:bidi w:val="0"/>
      </w:pPr>
      <w:bookmarkStart w:id="26" w:name="前期工作进展"/>
      <w:r>
        <w:t xml:space="preserve">2.1.2 </w:t>
      </w:r>
      <w:r>
        <w:rPr>
          <w:rFonts w:hint="eastAsia"/>
        </w:rPr>
        <w:t>前期工作进展</w:t>
      </w:r>
    </w:p>
    <w:p w14:paraId="375C6A01">
      <w:pPr>
        <w:pageBreakBefore w:val="0"/>
        <w:widowControl/>
        <w:numPr>
          <w:ilvl w:val="0"/>
          <w:numId w:val="7"/>
        </w:numPr>
        <w:kinsoku/>
        <w:wordWrap/>
        <w:overflowPunct/>
        <w:topLinePunct w:val="0"/>
        <w:bidi w:val="0"/>
        <w:ind w:left="0"/>
      </w:pPr>
      <w:r>
        <w:rPr>
          <w:rFonts w:hint="eastAsia"/>
        </w:rPr>
        <w:t>项目审批情况</w:t>
      </w:r>
      <w:r>
        <w:br w:type="textWrapping"/>
      </w:r>
      <w:r>
        <w:rPr>
          <w:rFonts w:hint="eastAsia"/>
        </w:rPr>
        <w:t>本项目已取得立项批复文件。</w:t>
      </w:r>
    </w:p>
    <w:p w14:paraId="23383EA9">
      <w:pPr>
        <w:pageBreakBefore w:val="0"/>
        <w:widowControl/>
        <w:numPr>
          <w:ilvl w:val="0"/>
          <w:numId w:val="7"/>
        </w:numPr>
        <w:kinsoku/>
        <w:wordWrap/>
        <w:overflowPunct/>
        <w:topLinePunct w:val="0"/>
        <w:bidi w:val="0"/>
        <w:ind w:left="0"/>
      </w:pPr>
      <w:r>
        <w:rPr>
          <w:rFonts w:hint="eastAsia"/>
        </w:rPr>
        <w:t>用地文件办理情况</w:t>
      </w:r>
      <w:r>
        <w:br w:type="textWrapping"/>
      </w:r>
      <w:r>
        <w:rPr>
          <w:rFonts w:hint="eastAsia"/>
        </w:rPr>
        <w:t>本项目暂未取得。</w:t>
      </w:r>
    </w:p>
    <w:p w14:paraId="0ADEC8CF">
      <w:pPr>
        <w:pageBreakBefore w:val="0"/>
        <w:widowControl/>
        <w:numPr>
          <w:ilvl w:val="0"/>
          <w:numId w:val="7"/>
        </w:numPr>
        <w:kinsoku/>
        <w:wordWrap/>
        <w:overflowPunct/>
        <w:topLinePunct w:val="0"/>
        <w:bidi w:val="0"/>
        <w:ind w:left="0"/>
      </w:pPr>
      <w:r>
        <w:rPr>
          <w:rFonts w:hint="eastAsia"/>
        </w:rPr>
        <w:t>纳入规划情况</w:t>
      </w:r>
      <w:r>
        <w:br w:type="textWrapping"/>
      </w:r>
      <w:r>
        <w:rPr>
          <w:rFonts w:hint="eastAsia"/>
        </w:rPr>
        <w:t>本项目暂未取得。</w:t>
      </w:r>
    </w:p>
    <w:p w14:paraId="02531D70">
      <w:pPr>
        <w:pageBreakBefore w:val="0"/>
        <w:widowControl/>
        <w:numPr>
          <w:ilvl w:val="0"/>
          <w:numId w:val="7"/>
        </w:numPr>
        <w:kinsoku/>
        <w:wordWrap/>
        <w:overflowPunct/>
        <w:topLinePunct w:val="0"/>
        <w:bidi w:val="0"/>
        <w:ind w:left="0"/>
      </w:pPr>
      <w:r>
        <w:rPr>
          <w:rFonts w:hint="eastAsia"/>
        </w:rPr>
        <w:t>施工许可证</w:t>
      </w:r>
      <w:r>
        <w:br w:type="textWrapping"/>
      </w:r>
      <w:r>
        <w:rPr>
          <w:rFonts w:hint="eastAsia"/>
        </w:rPr>
        <w:t>本项目尚未开工，暂未办理施工许可证。</w:t>
      </w:r>
    </w:p>
    <w:bookmarkEnd w:id="26"/>
    <w:p w14:paraId="37E47E41">
      <w:pPr>
        <w:pStyle w:val="4"/>
        <w:bidi w:val="0"/>
      </w:pPr>
      <w:bookmarkStart w:id="27" w:name="_Toc833084075"/>
      <w:bookmarkStart w:id="28" w:name="规划政策符合性"/>
      <w:r>
        <w:t xml:space="preserve">2.2 </w:t>
      </w:r>
      <w:r>
        <w:rPr>
          <w:rFonts w:hint="eastAsia"/>
        </w:rPr>
        <w:t>规划政策符合性</w:t>
      </w:r>
      <w:bookmarkEnd w:id="27"/>
    </w:p>
    <w:bookmarkEnd w:id="28"/>
    <w:p w14:paraId="35599560">
      <w:pPr>
        <w:pStyle w:val="5"/>
        <w:bidi w:val="0"/>
      </w:pPr>
      <w:bookmarkStart w:id="29" w:name="重大规划"/>
      <w:r>
        <w:t xml:space="preserve">2.2.1 </w:t>
      </w:r>
      <w:r>
        <w:rPr>
          <w:rFonts w:hint="eastAsia"/>
        </w:rPr>
        <w:t>重大规划</w:t>
      </w:r>
    </w:p>
    <w:p w14:paraId="232CBD8B">
      <w:pPr>
        <w:pageBreakBefore w:val="0"/>
        <w:widowControl/>
        <w:kinsoku/>
        <w:wordWrap/>
        <w:overflowPunct/>
        <w:topLinePunct w:val="0"/>
        <w:bidi w:val="0"/>
        <w:ind w:left="0"/>
      </w:pPr>
      <w:r>
        <w:rPr>
          <w:rFonts w:hint="eastAsia"/>
        </w:rPr>
        <w:t>根据最新政策导向和行业发展趋势，重大规划的制定需紧密结合国家及地方发展战略，确保项目在宏观层面的协调性和前瞻性。以下从国家层面、区域发展需求和行业标准三个方面进行分析。</w:t>
      </w:r>
    </w:p>
    <w:p w14:paraId="28348530">
      <w:pPr>
        <w:pStyle w:val="6"/>
        <w:pageBreakBefore w:val="0"/>
        <w:widowControl/>
        <w:kinsoku/>
        <w:wordWrap/>
        <w:overflowPunct/>
        <w:topLinePunct w:val="0"/>
        <w:bidi w:val="0"/>
        <w:ind w:left="0"/>
      </w:pPr>
      <w:r>
        <w:rPr>
          <w:rFonts w:hint="eastAsia"/>
        </w:rPr>
        <w:t>国家“十四五”规划明确提出，要加快新型基础设施建设，推动数字经济与实体经济深度融合，并强化绿色低碳发展路径。在此背景下，重大规划应充分考虑数字化转型、资源节约和环境保护等要素。例如，2023年国家发改委发布的《关于推动数字经济高质量发展的若干意见》中指出，到2025年数字经济核心产业增加值占GDP比重将达到10%以上。这一目标对相关项目的规划提出了明确要求。</w:t>
      </w:r>
    </w:p>
    <w:p w14:paraId="524B685B">
      <w:pPr>
        <w:pStyle w:val="6"/>
        <w:pageBreakBefore w:val="0"/>
        <w:widowControl/>
        <w:kinsoku/>
        <w:wordWrap/>
        <w:overflowPunct/>
        <w:topLinePunct w:val="0"/>
        <w:bidi w:val="0"/>
        <w:ind w:left="0"/>
      </w:pPr>
      <w:r>
        <w:rPr>
          <w:rFonts w:hint="eastAsia"/>
        </w:rPr>
        <w:t>在区域层面，以江西省为例，《江西省“十四五”新型基础设施建设规划》提出要构建“一核两轴三区”的发展格局，重点推进5G网络、工业互联网平台和智慧交通等领域的建设。这些区域发展目标为项目提供了具体的实施方向和政策支持。</w:t>
      </w:r>
    </w:p>
    <w:p w14:paraId="1C96F6C9">
      <w:pPr>
        <w:pStyle w:val="6"/>
        <w:pageBreakBefore w:val="0"/>
        <w:widowControl/>
        <w:kinsoku/>
        <w:wordWrap/>
        <w:overflowPunct/>
        <w:topLinePunct w:val="0"/>
        <w:bidi w:val="0"/>
        <w:ind w:left="0"/>
      </w:pPr>
      <w:r>
        <w:rPr>
          <w:rFonts w:hint="eastAsia"/>
        </w:rPr>
        <w:t>从行业标准来看，《建设项目可行性研究指南（2023年版）》强调了项目前期研究中应注重数据支撑和科学论证。例如，在测算项目经济效益时，需采用统一的统计口径，并确保数据来源权威可靠。此外，国家发改委官网提供了大量可参考的典型案例和标准模板，为项目规划提供了实践依据。</w:t>
      </w:r>
    </w:p>
    <w:p w14:paraId="5896487A">
      <w:pPr>
        <w:pStyle w:val="6"/>
        <w:pageBreakBefore w:val="0"/>
        <w:widowControl/>
        <w:kinsoku/>
        <w:wordWrap/>
        <w:overflowPunct/>
        <w:topLinePunct w:val="0"/>
        <w:bidi w:val="0"/>
        <w:ind w:left="0"/>
      </w:pPr>
      <w:r>
        <w:rPr>
          <w:rFonts w:hint="eastAsia"/>
        </w:rPr>
        <w:t>综合上述分析，重大规划的制定必须立足于国家战略、区域需求和行业规范的统一协调，并通过科学的数据支撑和严谨的论证过程确保项目的可行性和可持续性。</w:t>
      </w:r>
    </w:p>
    <w:bookmarkEnd w:id="29"/>
    <w:p w14:paraId="7E97285B">
      <w:pPr>
        <w:pStyle w:val="5"/>
        <w:bidi w:val="0"/>
      </w:pPr>
      <w:bookmarkStart w:id="30" w:name="国土空间规划"/>
      <w:r>
        <w:t xml:space="preserve">2.2.2 </w:t>
      </w:r>
      <w:r>
        <w:rPr>
          <w:rFonts w:hint="eastAsia"/>
        </w:rPr>
        <w:t>国土空间规划</w:t>
      </w:r>
    </w:p>
    <w:p w14:paraId="28E95573">
      <w:pPr>
        <w:pageBreakBefore w:val="0"/>
        <w:widowControl/>
        <w:numPr>
          <w:ilvl w:val="0"/>
          <w:numId w:val="8"/>
        </w:numPr>
        <w:kinsoku/>
        <w:wordWrap/>
        <w:overflowPunct/>
        <w:topLinePunct w:val="0"/>
        <w:bidi w:val="0"/>
        <w:ind w:left="0"/>
      </w:pPr>
      <w:r>
        <w:rPr>
          <w:rFonts w:hint="eastAsia"/>
        </w:rPr>
        <w:t>《全国国土空间规划纲要（2021—2035年）》</w:t>
      </w:r>
      <w:r>
        <w:br w:type="textWrapping"/>
      </w:r>
      <w:r>
        <w:rPr>
          <w:rFonts w:hint="eastAsia"/>
        </w:rPr>
        <w:t>《全国国土空间规划纲要（2021—2035年）》明确提出，要优化农业空间布局，强化农业基础地位，推动农村一二三产业融合发展，促进农业现代化与乡村振兴战略深度融合。九江市八里湖新区八里湖街道九龙村位于长江中下游平原，土地资源丰富、交通便利，具备良好的农业基础和产业融合条件。该项目选址于九龙村，符合国家对农业空间布局的总体要求。通过建设农村产业融合示范园，可有效提升农业生产效率和附加值，推动农业向高质高效方向转型。同时，该项目在空间布局上注重与周边城镇、交通网络及生态资源的协调统一，符合国家对国土空间优化配置的战略导向。</w:t>
      </w:r>
    </w:p>
    <w:p w14:paraId="51501D39">
      <w:pPr>
        <w:pageBreakBefore w:val="0"/>
        <w:widowControl/>
        <w:numPr>
          <w:ilvl w:val="0"/>
          <w:numId w:val="8"/>
        </w:numPr>
        <w:kinsoku/>
        <w:wordWrap/>
        <w:overflowPunct/>
        <w:topLinePunct w:val="0"/>
        <w:bidi w:val="0"/>
        <w:ind w:left="0"/>
      </w:pPr>
      <w:r>
        <w:rPr>
          <w:rFonts w:hint="eastAsia"/>
        </w:rPr>
        <w:t>《江西省国土空间规划（2021—2035年）》</w:t>
      </w:r>
      <w:r>
        <w:br w:type="textWrapping"/>
      </w:r>
      <w:r>
        <w:rPr>
          <w:rFonts w:hint="eastAsia"/>
        </w:rPr>
        <w:t>《江西省国土空间规划（2021—2035年）》强调要以生态保护为前提，统筹城乡发展与产业布局，推动形成“一核两轴多点”的国土开发格局。九江市作为江西省沿江开放发展的重点城市之一，在该规划中被定位为“长江中游城市群的重要节点城市”。九龙村所处区域属于九江市“沿江发展轴”的重要组成部分，具备承接产业转移和推动农业现代化的良好条件。该项目选址在九龙村，并未占用生态保护红线和永久基本农田，符合江西省关于优化农业空间、推进城乡融合发展的重要部署。同时，项目在空间布局上充分考虑了与现有基础设施的衔接与整合，有利于实现土地资源的集约高效利用。</w:t>
      </w:r>
    </w:p>
    <w:p w14:paraId="3CE384CF">
      <w:pPr>
        <w:pageBreakBefore w:val="0"/>
        <w:widowControl/>
        <w:numPr>
          <w:ilvl w:val="0"/>
          <w:numId w:val="8"/>
        </w:numPr>
        <w:kinsoku/>
        <w:wordWrap/>
        <w:overflowPunct/>
        <w:topLinePunct w:val="0"/>
        <w:bidi w:val="0"/>
        <w:ind w:left="0"/>
      </w:pPr>
      <w:r>
        <w:rPr>
          <w:rFonts w:hint="eastAsia"/>
        </w:rPr>
        <w:t>《九江市国土空间总体规划（2021—2035年）》</w:t>
      </w:r>
      <w:r>
        <w:br w:type="textWrapping"/>
      </w:r>
      <w:r>
        <w:rPr>
          <w:rFonts w:hint="eastAsia"/>
        </w:rPr>
        <w:t>《九江市国土空间总体规划（2021—2035年）》提出要构建“一主一副、两带三区”的国土空间格局，并明确将八里湖新区作为九江市未来发展的重点区域之一。九龙村位于八里湖新区的核心地带，具备良好的区位优势和发展潜力。该项目选址于九龙村，并未突破生态保护红线和耕地保护范围，在用地性质和功能分区上符合九江市对农业用地和产业融合用地的管控要求。项目通过建设现代农业产业园、农产品加工区等功能板块，有助于推动当地农业产业结构优化升级，并为八里湖新区的发展注入新的活力。从区域发展战略角度看，该项目契合九江市打造绿色生态型城市的总体目标。</w:t>
      </w:r>
    </w:p>
    <w:bookmarkEnd w:id="30"/>
    <w:p w14:paraId="659975D9">
      <w:pPr>
        <w:pStyle w:val="5"/>
        <w:bidi w:val="0"/>
      </w:pPr>
      <w:bookmarkStart w:id="31" w:name="专项规划"/>
      <w:r>
        <w:t xml:space="preserve">2.2.3 </w:t>
      </w:r>
      <w:r>
        <w:rPr>
          <w:rFonts w:hint="eastAsia"/>
        </w:rPr>
        <w:t>专项规划</w:t>
      </w:r>
    </w:p>
    <w:p w14:paraId="45CEEAB0">
      <w:pPr>
        <w:pageBreakBefore w:val="0"/>
        <w:widowControl/>
        <w:numPr>
          <w:ilvl w:val="0"/>
          <w:numId w:val="9"/>
        </w:numPr>
        <w:kinsoku/>
        <w:wordWrap/>
        <w:overflowPunct/>
        <w:topLinePunct w:val="0"/>
        <w:bidi w:val="0"/>
        <w:ind w:left="0"/>
      </w:pPr>
      <w:r>
        <w:rPr>
          <w:rFonts w:hint="eastAsia"/>
        </w:rPr>
        <w:t>《“十四五”全国农业现代化规划》</w:t>
      </w:r>
      <w:r>
        <w:br w:type="textWrapping"/>
      </w:r>
      <w:r>
        <w:rPr>
          <w:rFonts w:hint="eastAsia"/>
        </w:rPr>
        <w:t>《“十四五”全国农业现代化规划》提出，要推动农业与二三产业深度融合，打造一批具有示范引领作用的农村产业融合示范园区。该规划强调通过优化农业产业结构、提升产业链附加值、加强科技支撑等方式，促进农业高质量发展。本项目位于九江市八里湖新区八里湖街道九龙村，拟建设农村产业融合示范园，符合国家推动农业现代化与产业融合的战略方向。通过发展农产品加工业、乡村旅游、生态农业等多元业态，项目将有效带动当地农民增收和农村经济发展，实现农业生产与二三产业的有机衔接。</w:t>
      </w:r>
    </w:p>
    <w:p w14:paraId="47280A56">
      <w:pPr>
        <w:pageBreakBefore w:val="0"/>
        <w:widowControl/>
        <w:numPr>
          <w:ilvl w:val="0"/>
          <w:numId w:val="9"/>
        </w:numPr>
        <w:kinsoku/>
        <w:wordWrap/>
        <w:overflowPunct/>
        <w:topLinePunct w:val="0"/>
        <w:bidi w:val="0"/>
        <w:ind w:left="0"/>
      </w:pPr>
      <w:r>
        <w:rPr>
          <w:rFonts w:hint="eastAsia"/>
        </w:rPr>
        <w:t>《江西省乡村振兴战略规划（2018—2022年）》</w:t>
      </w:r>
      <w:r>
        <w:br w:type="textWrapping"/>
      </w:r>
      <w:r>
        <w:rPr>
          <w:rFonts w:hint="eastAsia"/>
        </w:rPr>
        <w:t>《江西省乡村振兴战略规划（2018—2022年）》提出要加快构建现代农业产业体系、生产体系和经营体系，重点支持建设一批集农业生产、加工、流通、服务于一体的农村产业融合示范园区。九江市作为江西省沿江开放开发的重要节点城市，具备良好的区位优势和农业资源基础。九龙村地处八里湖新区核心区域，交通便利、生态环境良好，具备打造农村产业融合示范园的条件。本项目将依托当地特色农业资源和区位优势，推动形成“产加销一体化”的发展格局，响应省级层面关于推进乡村产业振兴的政策导向。</w:t>
      </w:r>
    </w:p>
    <w:p w14:paraId="53399A85">
      <w:pPr>
        <w:pageBreakBefore w:val="0"/>
        <w:widowControl/>
        <w:numPr>
          <w:ilvl w:val="0"/>
          <w:numId w:val="9"/>
        </w:numPr>
        <w:kinsoku/>
        <w:wordWrap/>
        <w:overflowPunct/>
        <w:topLinePunct w:val="0"/>
        <w:bidi w:val="0"/>
        <w:ind w:left="0"/>
      </w:pPr>
      <w:r>
        <w:rPr>
          <w:rFonts w:hint="eastAsia"/>
        </w:rPr>
        <w:t>《九江市农业农村现代化“十四五”发展规划》</w:t>
      </w:r>
      <w:r>
        <w:br w:type="textWrapping"/>
      </w:r>
      <w:r>
        <w:rPr>
          <w:rFonts w:hint="eastAsia"/>
        </w:rPr>
        <w:t>《九江市农业农村现代化“十四五”发展规划》明确提出要加快构建现代农业产业园体系，推动农业与旅游、文化、康养等产业深度融合。该规划强调因地制宜发展特色农业和乡村旅游，并提出支持八里湖新区等重点区域打造现代农业融合发展示范区。九龙村作为八里湖街道的重要组成部分，具备良好的生态环境和土地资源条件。本项目拟通过建设集农业生产、农产品加工、休闲观光于一体的农村产业融合示范园，有效落实市级专项规划中关于推动乡村产业发展和资源优化配置的要求。</w:t>
      </w:r>
    </w:p>
    <w:p w14:paraId="508E8A16">
      <w:pPr>
        <w:pageBreakBefore w:val="0"/>
        <w:widowControl/>
        <w:numPr>
          <w:ilvl w:val="0"/>
          <w:numId w:val="9"/>
        </w:numPr>
        <w:kinsoku/>
        <w:wordWrap/>
        <w:overflowPunct/>
        <w:topLinePunct w:val="0"/>
        <w:bidi w:val="0"/>
        <w:ind w:left="0"/>
      </w:pPr>
      <w:r>
        <w:rPr>
          <w:rFonts w:hint="eastAsia"/>
        </w:rPr>
        <w:t>《九江市八里湖新区国土空间总体规划（2021—2035年）》</w:t>
      </w:r>
      <w:r>
        <w:br w:type="textWrapping"/>
      </w:r>
      <w:r>
        <w:rPr>
          <w:rFonts w:hint="eastAsia"/>
        </w:rPr>
        <w:t>《九江市八里湖新区国土空间总体规划（2021—2035年）》明确将九龙村纳入城乡融合发展重点区域，并对土地利用结构和功能布局作出具体安排。该规划提出在保障生态安全的前提下，引导农业用地向高附加值方向转型，并支持发展以生态旅游和绿色农业为核心的农村经济新业态。本项目选址符合该规划中关于优化土地资源配置和促进城乡融合发展的要求。通过科学布局农业生产区、加工区及休闲体验区等功能板块，项目将有助于提升九龙村土地利用效率，并为区域经济发展注入新动能。</w:t>
      </w:r>
    </w:p>
    <w:bookmarkEnd w:id="31"/>
    <w:p w14:paraId="76F41D4B">
      <w:pPr>
        <w:pStyle w:val="5"/>
        <w:bidi w:val="0"/>
      </w:pPr>
      <w:bookmarkStart w:id="32" w:name="区域规划"/>
      <w:r>
        <w:t xml:space="preserve">2.2.4 </w:t>
      </w:r>
      <w:r>
        <w:rPr>
          <w:rFonts w:hint="eastAsia"/>
        </w:rPr>
        <w:t>区域规划</w:t>
      </w:r>
    </w:p>
    <w:p w14:paraId="724C1572">
      <w:pPr>
        <w:pageBreakBefore w:val="0"/>
        <w:widowControl/>
        <w:kinsoku/>
        <w:wordWrap/>
        <w:overflowPunct/>
        <w:topLinePunct w:val="0"/>
        <w:bidi w:val="0"/>
        <w:ind w:left="0"/>
      </w:pPr>
      <w:r>
        <w:rPr>
          <w:rFonts w:hint="eastAsia"/>
        </w:rPr>
        <w:t>区域规划是政府建设项目可行性研究中的重要组成部分，其核心在于合理配置土地资源、优化空间布局、提升区域功能，以实现经济社会可持续发展。在制定区域规划时，需结合国家及地方政策导向、区域发展现状、人口分布、产业基础、生态环境等因素进行综合分析。</w:t>
      </w:r>
    </w:p>
    <w:p w14:paraId="518FEDB6">
      <w:pPr>
        <w:pStyle w:val="6"/>
        <w:pageBreakBefore w:val="0"/>
        <w:widowControl/>
        <w:kinsoku/>
        <w:wordWrap/>
        <w:overflowPunct/>
        <w:topLinePunct w:val="0"/>
        <w:bidi w:val="0"/>
        <w:ind w:left="0"/>
      </w:pPr>
      <w:r>
        <w:rPr>
          <w:rFonts w:hint="eastAsia"/>
        </w:rPr>
        <w:t>根据《中华人民共和国城乡规划法》及相关政策文件，区域规划应遵循以下基本原则：一是以人为本，注重民生需求；二是统筹兼顾，促进城乡协调发展；三是生态优先，强化环境保护；四是因地制宜，突出地方特色。此外，《“十四五”规划和2035年远景目标纲要》也明确提出要推动区域协调发展，优化国土空间开发格局。</w:t>
      </w:r>
    </w:p>
    <w:p w14:paraId="70AF36A2">
      <w:pPr>
        <w:pStyle w:val="6"/>
        <w:pageBreakBefore w:val="0"/>
        <w:widowControl/>
        <w:kinsoku/>
        <w:wordWrap/>
        <w:overflowPunct/>
        <w:topLinePunct w:val="0"/>
        <w:bidi w:val="0"/>
        <w:ind w:left="0"/>
      </w:pPr>
      <w:r>
        <w:rPr>
          <w:rFonts w:hint="eastAsia"/>
        </w:rPr>
        <w:t>在实际操作中，区域规划通常包括土地利用规划、交通基础设施布局、公共服务设施建设、生态环境保护等多个方面。例如，在某市新区开发项目中，通过科学划定居住、商业、工业等功能区，并配套建设教育、医疗等公共服务设施，有效提升了区域的宜居性和吸引力。</w:t>
      </w:r>
    </w:p>
    <w:p w14:paraId="3406F20E">
      <w:pPr>
        <w:pStyle w:val="6"/>
        <w:pageBreakBefore w:val="0"/>
        <w:widowControl/>
        <w:kinsoku/>
        <w:wordWrap/>
        <w:overflowPunct/>
        <w:topLinePunct w:val="0"/>
        <w:bidi w:val="0"/>
        <w:ind w:left="0"/>
      </w:pPr>
      <w:r>
        <w:rPr>
          <w:rFonts w:hint="eastAsia"/>
        </w:rPr>
        <w:t>数据来源方面，区域规划涉及的土地面积、人口密度、交通流量等关键指标需依据最新统计年鉴、国土调查数据及相关部门发布的权威信息进行采集和分析。同时，应确保数据统计口径一致，避免因数据不一致导致规划偏差。</w:t>
      </w:r>
    </w:p>
    <w:bookmarkEnd w:id="32"/>
    <w:p w14:paraId="05A27B67">
      <w:pPr>
        <w:pStyle w:val="5"/>
        <w:bidi w:val="0"/>
      </w:pPr>
      <w:bookmarkStart w:id="33" w:name="经济社会发展规划"/>
      <w:r>
        <w:t xml:space="preserve">2.2.5 </w:t>
      </w:r>
      <w:r>
        <w:rPr>
          <w:rFonts w:hint="eastAsia"/>
        </w:rPr>
        <w:t>经济社会发展规划</w:t>
      </w:r>
    </w:p>
    <w:p w14:paraId="100E2589">
      <w:pPr>
        <w:pStyle w:val="28"/>
        <w:keepNext w:val="0"/>
        <w:keepLines w:val="0"/>
        <w:pageBreakBefore w:val="0"/>
        <w:widowControl/>
        <w:suppressLineNumbers w:val="0"/>
        <w:kinsoku/>
        <w:wordWrap/>
        <w:overflowPunct/>
        <w:topLinePunct w:val="0"/>
        <w:autoSpaceDE/>
        <w:autoSpaceDN/>
        <w:bidi w:val="0"/>
        <w:adjustRightInd/>
        <w:snapToGrid/>
        <w:spacing w:beforeAutospacing="0" w:afterAutospacing="0"/>
        <w:ind w:left="0"/>
        <w:textAlignment w:val="auto"/>
      </w:pPr>
      <w:r>
        <w:rPr>
          <w:rFonts w:hint="eastAsia"/>
          <w:lang w:val="en-US" w:eastAsia="zh-CN"/>
        </w:rPr>
        <w:t xml:space="preserve">1. </w:t>
      </w:r>
      <w:r>
        <w:t>《中华人民共和国国民经济和社会发展第十四个五年规划和2035年远景目标纲要》</w:t>
      </w:r>
      <w:r>
        <w:br w:type="textWrapping"/>
      </w:r>
      <w:r>
        <w:t>中央“十四五”规划明确提出构建现代农业产业体系、深化农业供给侧结构性改革，强调推动农业与科技、加工、服务深度融合，提升乡村产业效益与农民收入。针对江西省农村产业融合要求，该政策为建设农林水利-农业-农村产业融合示范园提供战略定位。项目通过整合农业生产、加工、科技与服务功能，对接国家提出的“产加销一体化”与“乡村振兴平台载体”建设要求，助力农业高质量发展、促进农村集体经济与农户增收，符合国家战略导向与江西省推动农业现代化路径。该项目建设必要性明显，契合国家推进农业现代化、乡村产业融合发展的政策目标。</w:t>
      </w:r>
    </w:p>
    <w:p w14:paraId="3B3AFFA3">
      <w:pPr>
        <w:pStyle w:val="28"/>
        <w:keepNext w:val="0"/>
        <w:keepLines w:val="0"/>
        <w:pageBreakBefore w:val="0"/>
        <w:widowControl/>
        <w:suppressLineNumbers w:val="0"/>
        <w:kinsoku/>
        <w:wordWrap/>
        <w:overflowPunct/>
        <w:topLinePunct w:val="0"/>
        <w:autoSpaceDE/>
        <w:autoSpaceDN/>
        <w:bidi w:val="0"/>
        <w:adjustRightInd/>
        <w:snapToGrid/>
        <w:spacing w:beforeAutospacing="0" w:afterAutospacing="0"/>
        <w:ind w:left="0"/>
        <w:textAlignment w:val="auto"/>
        <w:rPr>
          <w:rFonts w:hint="eastAsia" w:eastAsia="仿宋"/>
          <w:lang w:eastAsia="zh-CN"/>
        </w:rPr>
      </w:pPr>
      <w:r>
        <w:rPr>
          <w:rFonts w:hint="eastAsia"/>
          <w:lang w:val="en-US" w:eastAsia="zh-CN"/>
        </w:rPr>
        <w:t xml:space="preserve">2. </w:t>
      </w:r>
      <w:r>
        <w:t>《江西省农村产业融合发展实施意见》（省发展改革委、农业农村厅等联合印发）</w:t>
      </w:r>
      <w:r>
        <w:br w:type="textWrapping"/>
      </w:r>
      <w:r>
        <w:t>江西省政策强调打造省级农村产业融合发展示范园，通过差别化土地支持政策、资金引导机制、科技创新平台建设等措施推动三产融合发展。政策明确将融合示范园纳入土地利用总体规划，实施城乡建设用地增减挂钩、土地流转和废弃地复垦机制，并设立省级引导基金及金融扶持产品。围绕九江市推动农林水利基础设施完善与优势特色产业种植养殖合理布局，该项目与省级政策在用地保障、资金扶持、科技支撑机制等方面高度一致，能够有效依托地方政策资源推动农业产业升级、整合乡村要素资本与提升园区运行效率</w:t>
      </w:r>
      <w:r>
        <w:rPr>
          <w:rFonts w:hint="eastAsia"/>
          <w:lang w:eastAsia="zh-CN"/>
        </w:rPr>
        <w:t>。</w:t>
      </w:r>
    </w:p>
    <w:p w14:paraId="714D25B9">
      <w:pPr>
        <w:pStyle w:val="28"/>
        <w:keepNext w:val="0"/>
        <w:keepLines w:val="0"/>
        <w:pageBreakBefore w:val="0"/>
        <w:widowControl/>
        <w:suppressLineNumbers w:val="0"/>
        <w:kinsoku/>
        <w:wordWrap/>
        <w:overflowPunct/>
        <w:topLinePunct w:val="0"/>
        <w:autoSpaceDE/>
        <w:autoSpaceDN/>
        <w:bidi w:val="0"/>
        <w:adjustRightInd/>
        <w:snapToGrid/>
        <w:spacing w:beforeAutospacing="0" w:afterAutospacing="0"/>
        <w:ind w:left="0"/>
        <w:textAlignment w:val="auto"/>
      </w:pPr>
      <w:r>
        <w:rPr>
          <w:rFonts w:hint="eastAsia"/>
          <w:lang w:val="en-US" w:eastAsia="zh-CN"/>
        </w:rPr>
        <w:t xml:space="preserve">3. </w:t>
      </w:r>
      <w:r>
        <w:t>《九江市农业农村局2024年工作要点》</w:t>
      </w:r>
      <w:r>
        <w:br w:type="textWrapping"/>
      </w:r>
      <w:r>
        <w:t>市级规划明确加快现代农业产业园、农村产业融合示范园建设，鼓励围绕主要农产品主导产业打造加工、研发、展示、旅游多功能载体，并推动农业科技成果转化与乡村电商融合发展。该项目所在区域符合九江市产业发展定位，可直接承接市级推动的现代农业集聚目标。通过设立研发转化平台、加工集群及服务设施，项目将带动就业、提升农产品附加值和农民收入。从经济增长、社会民生改善角度，该园区对推动乡村产业振兴、提升地方公共服务能力具有重要支撑作用。</w:t>
      </w:r>
    </w:p>
    <w:p w14:paraId="47EE6A9F">
      <w:pPr>
        <w:pStyle w:val="4"/>
        <w:bidi w:val="0"/>
        <w:rPr>
          <w:rFonts w:hint="eastAsia"/>
          <w:lang w:val="en-US" w:eastAsia="zh-CN"/>
        </w:rPr>
      </w:pPr>
      <w:bookmarkStart w:id="34" w:name="_Toc50670085"/>
      <w:r>
        <w:rPr>
          <w:rFonts w:hint="eastAsia"/>
          <w:lang w:val="en-US" w:eastAsia="zh-CN"/>
        </w:rPr>
        <w:t>2.3 项目建设必要性</w:t>
      </w:r>
      <w:bookmarkEnd w:id="34"/>
    </w:p>
    <w:p w14:paraId="29EEEA20">
      <w:pPr>
        <w:pStyle w:val="28"/>
        <w:keepNext w:val="0"/>
        <w:keepLines w:val="0"/>
        <w:pageBreakBefore w:val="0"/>
        <w:widowControl/>
        <w:suppressLineNumbers w:val="0"/>
        <w:kinsoku/>
        <w:wordWrap/>
        <w:overflowPunct/>
        <w:topLinePunct w:val="0"/>
        <w:autoSpaceDE/>
        <w:autoSpaceDN/>
        <w:bidi w:val="0"/>
        <w:adjustRightInd/>
        <w:snapToGrid/>
        <w:spacing w:beforeAutospacing="0" w:afterAutospacing="0"/>
        <w:ind w:left="0"/>
        <w:textAlignment w:val="auto"/>
        <w:rPr>
          <w:rFonts w:hint="eastAsia"/>
          <w:lang w:val="en-US" w:eastAsia="zh-CN"/>
        </w:rPr>
      </w:pPr>
      <w:r>
        <w:rPr>
          <w:rFonts w:hint="eastAsia"/>
          <w:lang w:val="en-US" w:eastAsia="zh-CN"/>
        </w:rPr>
        <w:t>江西省九江市的农村产业融合示范园建设项目，立足于国家乡村振兴战略和区域协调发展大局，具有重要的战略地位。当前，国家在“十四五”规划和《乡村振兴战略规划（2018—2022年）》中，均强调推动农业现代化和产业深度融合，提升农业整体效益和竞争力。九江地处长江经济带，是国家区域协调发展战略的重要节点城市，该项目的建设既符合国家宏观政策对农业发展的总体要求，又与区域经济社会发展规划高度契合。通过承接国家战略目标，项目将成为推动现代农业与区域经济融合发展的重要载体，对提升农业综合效益、服务乡村振兴战略具有不可替代的作用。</w:t>
      </w:r>
    </w:p>
    <w:p w14:paraId="759B64E4">
      <w:pPr>
        <w:pStyle w:val="28"/>
        <w:keepNext w:val="0"/>
        <w:keepLines w:val="0"/>
        <w:pageBreakBefore w:val="0"/>
        <w:widowControl/>
        <w:suppressLineNumbers w:val="0"/>
        <w:kinsoku/>
        <w:wordWrap/>
        <w:overflowPunct/>
        <w:topLinePunct w:val="0"/>
        <w:autoSpaceDE/>
        <w:autoSpaceDN/>
        <w:bidi w:val="0"/>
        <w:adjustRightInd/>
        <w:snapToGrid/>
        <w:spacing w:beforeAutospacing="0" w:afterAutospacing="0"/>
        <w:ind w:left="0"/>
        <w:textAlignment w:val="auto"/>
        <w:rPr>
          <w:rFonts w:hint="eastAsia"/>
          <w:lang w:val="en-US" w:eastAsia="zh-CN"/>
        </w:rPr>
      </w:pPr>
    </w:p>
    <w:p w14:paraId="22CCC5BA">
      <w:pPr>
        <w:pStyle w:val="28"/>
        <w:keepNext w:val="0"/>
        <w:keepLines w:val="0"/>
        <w:pageBreakBefore w:val="0"/>
        <w:widowControl/>
        <w:suppressLineNumbers w:val="0"/>
        <w:kinsoku/>
        <w:wordWrap/>
        <w:overflowPunct/>
        <w:topLinePunct w:val="0"/>
        <w:autoSpaceDE/>
        <w:autoSpaceDN/>
        <w:bidi w:val="0"/>
        <w:adjustRightInd/>
        <w:snapToGrid/>
        <w:spacing w:beforeAutospacing="0" w:afterAutospacing="0"/>
        <w:ind w:left="0"/>
        <w:textAlignment w:val="auto"/>
        <w:rPr>
          <w:rFonts w:hint="eastAsia"/>
          <w:lang w:val="en-US" w:eastAsia="zh-CN"/>
        </w:rPr>
      </w:pPr>
      <w:r>
        <w:rPr>
          <w:rFonts w:hint="eastAsia"/>
          <w:lang w:val="en-US" w:eastAsia="zh-CN"/>
        </w:rPr>
        <w:t>在产业政策层面，项目建设紧密对接国家和地方的农业产业发展方向。国家明确提出要构建现代农业产业体系，促进一二三产业融合发展，江西省则出台了一系列支持农村产业融合的政策措施，如《江西省农村产业融合发展实施意见》，重点支持建设示范园区，形成产业集聚效应。九江市也在农业发展规划中强调依托特色产业推动融合园建设，提升农业附加值和市场竞争力。该项目建设将有效促进产业升级和新旧动能转换，推动从传统农业向现代农业、生态农业和融合农业转型，充分体现了与国家及地方产业政策的高度衔接性和导向一致性。</w:t>
      </w:r>
    </w:p>
    <w:p w14:paraId="64A3C579">
      <w:pPr>
        <w:pStyle w:val="28"/>
        <w:keepNext w:val="0"/>
        <w:keepLines w:val="0"/>
        <w:pageBreakBefore w:val="0"/>
        <w:widowControl/>
        <w:suppressLineNumbers w:val="0"/>
        <w:kinsoku/>
        <w:wordWrap/>
        <w:overflowPunct/>
        <w:topLinePunct w:val="0"/>
        <w:autoSpaceDE/>
        <w:autoSpaceDN/>
        <w:bidi w:val="0"/>
        <w:adjustRightInd/>
        <w:snapToGrid/>
        <w:spacing w:beforeAutospacing="0" w:afterAutospacing="0"/>
        <w:ind w:left="0"/>
        <w:textAlignment w:val="auto"/>
        <w:rPr>
          <w:rFonts w:hint="eastAsia"/>
          <w:lang w:val="en-US" w:eastAsia="zh-CN"/>
        </w:rPr>
      </w:pPr>
      <w:r>
        <w:rPr>
          <w:rFonts w:hint="eastAsia"/>
          <w:lang w:val="en-US" w:eastAsia="zh-CN"/>
        </w:rPr>
        <w:t>从经济社会发展的角度看，项目建设将对九江市地方经济增长和社会民生改善产生显著作用。通过建设农村产业融合示范园，可以有效带动周边农户参与现代农业产业链，增加就业机会和农民收入，推动农村经济多元化发展。同时，项目将促进区域产业结构优化，形成集生产、加工、研发、流通于一体的完整产业链，提升区域竞争力。对于公共服务和社会效益方面，项目通过完善农业基础设施、提升农产品供给能力和安全水平，将在保障民生、改善公共服务供给、推动城乡协调发展和实现可持续发展目标方面发挥重要作用。</w:t>
      </w:r>
    </w:p>
    <w:p w14:paraId="6668E978">
      <w:pPr>
        <w:pStyle w:val="28"/>
        <w:keepNext w:val="0"/>
        <w:keepLines w:val="0"/>
        <w:pageBreakBefore w:val="0"/>
        <w:widowControl/>
        <w:suppressLineNumbers w:val="0"/>
        <w:kinsoku/>
        <w:wordWrap/>
        <w:overflowPunct/>
        <w:topLinePunct w:val="0"/>
        <w:autoSpaceDE/>
        <w:autoSpaceDN/>
        <w:bidi w:val="0"/>
        <w:adjustRightInd/>
        <w:snapToGrid/>
        <w:spacing w:beforeAutospacing="0" w:afterAutospacing="0"/>
        <w:ind w:left="0"/>
        <w:textAlignment w:val="auto"/>
        <w:rPr>
          <w:rFonts w:hint="eastAsia"/>
          <w:lang w:val="en-US" w:eastAsia="zh-CN"/>
        </w:rPr>
      </w:pPr>
      <w:r>
        <w:rPr>
          <w:rFonts w:hint="eastAsia"/>
          <w:lang w:val="en-US" w:eastAsia="zh-CN"/>
        </w:rPr>
        <w:t>项目实施单位在本项目中将发挥关键的主体作用，承担起落实政策、推动项目顺利实施的重要责任。作为项目的建设和管理主体，实施单位在农业项目管理、技术创新、资金筹措和运营模式方面具备一定经验和优势，能够有效保障项目各环节的顺利推进。通过强化组织管理、优化资源配置和严格监督执行，实施单位不仅能够落实国家和地方政策要求，还能够为项目建设提供稳定的技术支撑和资金保障。其履职尽责将直接关系到项目建设的成效，确保项目能够达到预期的经济、社会与生态效益。</w:t>
      </w:r>
    </w:p>
    <w:p w14:paraId="07847893">
      <w:pPr>
        <w:pStyle w:val="28"/>
        <w:keepNext w:val="0"/>
        <w:keepLines w:val="0"/>
        <w:pageBreakBefore w:val="0"/>
        <w:widowControl/>
        <w:suppressLineNumbers w:val="0"/>
        <w:kinsoku/>
        <w:wordWrap/>
        <w:overflowPunct/>
        <w:topLinePunct w:val="0"/>
        <w:autoSpaceDE/>
        <w:autoSpaceDN/>
        <w:bidi w:val="0"/>
        <w:adjustRightInd/>
        <w:snapToGrid/>
        <w:spacing w:beforeAutospacing="0" w:afterAutospacing="0"/>
        <w:ind w:left="0"/>
        <w:textAlignment w:val="auto"/>
        <w:rPr>
          <w:rFonts w:hint="default" w:ascii="仿宋" w:hAnsi="仿宋" w:eastAsia="仿宋" w:cs="仿宋"/>
          <w:b/>
          <w:kern w:val="44"/>
          <w:sz w:val="36"/>
          <w:szCs w:val="36"/>
          <w:lang w:val="en-US" w:eastAsia="zh-CN" w:bidi="ar-SA"/>
        </w:rPr>
      </w:pPr>
      <w:r>
        <w:rPr>
          <w:rFonts w:hint="eastAsia"/>
          <w:lang w:val="en-US" w:eastAsia="zh-CN"/>
        </w:rPr>
        <w:t>综上所述，江西省九江市农村产业融合示范园建设项目在战略导向、产业政策、经济社会发展和项目单位履职等方面均具有坚实的必要性。项目既是落实国家乡村振兴战略和区域发展规划的重要举措，也是推动农业产业升级、促进地方经济增长和社会效益提升的现实需要。通过项目建设，不仅能够服务国家战略目标的实现，还能助力地方农业现代化和农村全面振兴，具有迫切性与合理性。该项目的推进将为九江市乃至江西省探索农业与多产业融合发展的新路径提供有力支撑，展现其在战略性和长远性上的综合价值。</w:t>
      </w:r>
    </w:p>
    <w:bookmarkEnd w:id="33"/>
    <w:p w14:paraId="05C8C853">
      <w:pPr>
        <w:pStyle w:val="3"/>
        <w:pageBreakBefore w:val="0"/>
        <w:widowControl/>
        <w:kinsoku/>
        <w:wordWrap/>
        <w:overflowPunct/>
        <w:topLinePunct w:val="0"/>
        <w:bidi w:val="0"/>
        <w:ind w:left="0"/>
      </w:pPr>
      <w:bookmarkStart w:id="35" w:name="_Toc1208594383"/>
      <w:bookmarkStart w:id="36" w:name="项目需求分析与产出方案"/>
      <w:r>
        <w:t xml:space="preserve">3 </w:t>
      </w:r>
      <w:r>
        <w:rPr>
          <w:rFonts w:hint="eastAsia"/>
        </w:rPr>
        <w:t>项目需求分析与产出方案</w:t>
      </w:r>
      <w:bookmarkEnd w:id="35"/>
    </w:p>
    <w:bookmarkEnd w:id="36"/>
    <w:p w14:paraId="1787A919">
      <w:pPr>
        <w:pStyle w:val="4"/>
        <w:bidi w:val="0"/>
      </w:pPr>
      <w:bookmarkStart w:id="37" w:name="_Toc1945461755"/>
      <w:bookmarkStart w:id="38" w:name="需求分析"/>
      <w:r>
        <w:t xml:space="preserve">3.1 </w:t>
      </w:r>
      <w:r>
        <w:rPr>
          <w:rFonts w:hint="eastAsia"/>
        </w:rPr>
        <w:t>需求分析</w:t>
      </w:r>
      <w:bookmarkEnd w:id="37"/>
    </w:p>
    <w:bookmarkEnd w:id="38"/>
    <w:p w14:paraId="1C511227">
      <w:pPr>
        <w:pStyle w:val="5"/>
        <w:bidi w:val="0"/>
      </w:pPr>
      <w:bookmarkStart w:id="39" w:name="政策分析"/>
      <w:r>
        <w:t xml:space="preserve">3.1.1 </w:t>
      </w:r>
      <w:r>
        <w:rPr>
          <w:rFonts w:hint="eastAsia"/>
        </w:rPr>
        <w:t>政策分析</w:t>
      </w:r>
    </w:p>
    <w:p w14:paraId="19A4B58F">
      <w:pPr>
        <w:pStyle w:val="6"/>
        <w:pageBreakBefore w:val="0"/>
        <w:widowControl/>
        <w:kinsoku/>
        <w:wordWrap/>
        <w:overflowPunct/>
        <w:topLinePunct w:val="0"/>
        <w:bidi w:val="0"/>
        <w:ind w:left="0"/>
      </w:pPr>
      <w:r>
        <w:rPr>
          <w:rFonts w:hint="eastAsia"/>
        </w:rPr>
        <w:t>当前国家和地方政府高度重视基础设施建设与公共服务提升，相关政策为本项目的实施提供了坚实的政策支持。国家层面，发改委等部门发布的《“十四五”规划纲要》明确提出，要加快补齐基础设施短板，推动城乡公共服务均等化发展。该文件强调了对交通、能源、水利等重点领域的投资倾斜，并鼓励采用新技术、新模式提升项目效率与可持续性。</w:t>
      </w:r>
    </w:p>
    <w:p w14:paraId="466163FA">
      <w:pPr>
        <w:pStyle w:val="6"/>
        <w:pageBreakBefore w:val="0"/>
        <w:widowControl/>
        <w:kinsoku/>
        <w:wordWrap/>
        <w:overflowPunct/>
        <w:topLinePunct w:val="0"/>
        <w:bidi w:val="0"/>
        <w:ind w:left="0"/>
      </w:pPr>
      <w:r>
        <w:rPr>
          <w:rFonts w:hint="eastAsia"/>
        </w:rPr>
        <w:t>在地方层面，《江西省“十四五”新型基础设施建设规划》进一步细化了对区域发展的具体要求，提出要强化县域基础设施建设，提升农村地区公共服务水平。该政策特别指出，对于具备带动效应的项目，将优先纳入地方财政支持范围，并鼓励社会资本参与投资。</w:t>
      </w:r>
    </w:p>
    <w:p w14:paraId="1D9FCBF9">
      <w:pPr>
        <w:pStyle w:val="6"/>
        <w:pageBreakBefore w:val="0"/>
        <w:widowControl/>
        <w:kinsoku/>
        <w:wordWrap/>
        <w:overflowPunct/>
        <w:topLinePunct w:val="0"/>
        <w:bidi w:val="0"/>
        <w:ind w:left="0"/>
      </w:pPr>
      <w:r>
        <w:rPr>
          <w:rFonts w:hint="eastAsia"/>
        </w:rPr>
        <w:t>此外，《国务院关于推进城乡融合发展的若干意见》也为本项目提供了制度保障。该文件明确指出，要通过优化资源配置、完善体制机制，推动城乡要素双向流动和公共资源均衡配置。这为本项目在土地、资金、人才等方面的获取提供了政策依据。</w:t>
      </w:r>
    </w:p>
    <w:p w14:paraId="3A25D4E1">
      <w:pPr>
        <w:pStyle w:val="6"/>
        <w:pageBreakBefore w:val="0"/>
        <w:widowControl/>
        <w:kinsoku/>
        <w:wordWrap/>
        <w:overflowPunct/>
        <w:topLinePunct w:val="0"/>
        <w:bidi w:val="0"/>
        <w:ind w:left="0"/>
      </w:pPr>
      <w:r>
        <w:rPr>
          <w:rFonts w:hint="eastAsia"/>
        </w:rPr>
        <w:t>从政策导向来看，本项目所涉及的领域正处于国家和地方政府的重点支持范围内。政策的连续性和稳定性为项目的实施提供了良好的外部环境。同时，相关政策对项目的可持续性、环保性及社会效益提出了明确要求，这也促使项目在设计和实施过程中必须注重生态效益与社会价值的统一。</w:t>
      </w:r>
    </w:p>
    <w:bookmarkEnd w:id="39"/>
    <w:p w14:paraId="5544DDE2">
      <w:pPr>
        <w:pStyle w:val="5"/>
        <w:bidi w:val="0"/>
      </w:pPr>
      <w:bookmarkStart w:id="40" w:name="市场分析"/>
      <w:r>
        <w:t xml:space="preserve">3.1.2 </w:t>
      </w:r>
      <w:r>
        <w:rPr>
          <w:rFonts w:hint="eastAsia"/>
        </w:rPr>
        <w:t>市场分析</w:t>
      </w:r>
    </w:p>
    <w:p w14:paraId="7EA6731C">
      <w:pPr>
        <w:pageBreakBefore w:val="0"/>
        <w:widowControl/>
        <w:kinsoku/>
        <w:wordWrap/>
        <w:overflowPunct/>
        <w:topLinePunct w:val="0"/>
        <w:bidi w:val="0"/>
        <w:ind w:left="0"/>
      </w:pPr>
      <w:r>
        <w:rPr>
          <w:rFonts w:hint="eastAsia"/>
        </w:rPr>
        <w:t>近年来，农村产业融合示范园建设作为推动农业现代化和乡村振兴的重要抓手，已逐步成为政府工程投资的重点方向之一。根据国家发展改革委发布的“十四五”规划纲要，到2025年，全国将新建和改扩建一批农村产业融合示范园区，重点支持农业与二三产业的深度融合。从财政支出角度看，2018年至2022年，中央财政累计安排农业产业化专项资金超过400亿元，其中约30%用于支持农村产业园区基础设施建设。与此同时，地方政府也在配套资金方面持续加码。以江西省为例，“十四五”期间计划投入约150亿元用于农村产业融合示范园的基础设施、公共服务和智慧农业系统建设。结合这些资金投入规模及项目数量的增长趋势，可以推断该领域在政府工程造价市场的整体规模将稳步扩大。</w:t>
      </w:r>
    </w:p>
    <w:p w14:paraId="1BFE979F">
      <w:pPr>
        <w:pStyle w:val="6"/>
        <w:pageBreakBefore w:val="0"/>
        <w:widowControl/>
        <w:kinsoku/>
        <w:wordWrap/>
        <w:overflowPunct/>
        <w:topLinePunct w:val="0"/>
        <w:bidi w:val="0"/>
        <w:ind w:left="0"/>
      </w:pPr>
      <w:r>
        <w:rPr>
          <w:rFonts w:hint="eastAsia"/>
        </w:rPr>
        <w:t>政策层面的持续引导为市场提供了明确的发展路径和制度保障。在基建投资方面，《关于推进农村一二三产业融合发展的指导意见》明确提出要加大对农村产业园区道路、供水、供电、物流等基础设施的投资力度。例如，山东省在“十四五”期间实施了“百园提升工程”，通过专项债和财政贴息等方式支持园区建设，并要求对项目进行全过程造价管理。此外，随着《建设工程造价管理条例》的修订和地方实施细则的出台，全过程造价咨询服务的需求显著上升。以江苏省为例，该省在2021年启动了“全过程造价咨询试点”，并在多个农村产业园区项目中引入第三方造价机构参与预算编制、过程控制和结算审核工作。这些举措不仅提升了项目的资金使用效率，也为造价咨询企业提供了新的业务增长点。</w:t>
      </w:r>
    </w:p>
    <w:p w14:paraId="69DC647C">
      <w:pPr>
        <w:pStyle w:val="6"/>
        <w:pageBreakBefore w:val="0"/>
        <w:widowControl/>
        <w:kinsoku/>
        <w:wordWrap/>
        <w:overflowPunct/>
        <w:topLinePunct w:val="0"/>
        <w:bidi w:val="0"/>
        <w:ind w:left="0"/>
      </w:pPr>
      <w:r>
        <w:rPr>
          <w:rFonts w:hint="eastAsia"/>
        </w:rPr>
        <w:t>尽管政策红利明显，但在实际操作中仍面临诸多挑战。首先是财政资金约束问题。由于农村产业融合示范园多位于经济欠发达地区，地方财政能力有限，在配套资金落实方面存在较大压力。部分项目因资金不到位导致施工进度滞后或工程质量不达标。其次，在预算编制方面存在不规范现象。一些地方政府在项目立项阶段缺乏科学合理的成本测算依据，导致后期出现超支或资金浪费的情况。此外，不同地区在造价管理标准上存在差异，影响了项目的横向可比性和管理效率。例如，在西部某省开展的农村产业园项目中，由于未统一采用国家发布的工程量清单计价规范，造成多个标段之间报价差异较大。</w:t>
      </w:r>
    </w:p>
    <w:p w14:paraId="296ED881">
      <w:pPr>
        <w:pStyle w:val="6"/>
        <w:pageBreakBefore w:val="0"/>
        <w:widowControl/>
        <w:kinsoku/>
        <w:wordWrap/>
        <w:overflowPunct/>
        <w:topLinePunct w:val="0"/>
        <w:bidi w:val="0"/>
        <w:ind w:left="0"/>
      </w:pPr>
      <w:r>
        <w:rPr>
          <w:rFonts w:hint="eastAsia"/>
        </w:rPr>
        <w:t>审计压力也是当前市场面临的重要挑战之一。随着国家审计署对政府投资项目的监管力度不断加强，特别是在重大项目中推行绩效审计制度后，对造价数据的真实性和合理性提出了更高要求。部分地方政府为应对审计风险，在项目执行过程中采取保守做法，影响了工程进度和资源配置效率。此外，在政策执行层面也存在一定的难点。例如，《关于加强政府投资项目全过程造价管理的通知》虽然明确了全过程造价管理的基本原则和实施路径，但在基层单位的具体落实过程中仍面临人员专业能力不足、制度衔接不畅等问题。</w:t>
      </w:r>
    </w:p>
    <w:p w14:paraId="30BCF0D3">
      <w:pPr>
        <w:pStyle w:val="6"/>
        <w:pageBreakBefore w:val="0"/>
        <w:widowControl/>
        <w:kinsoku/>
        <w:wordWrap/>
        <w:overflowPunct/>
        <w:topLinePunct w:val="0"/>
        <w:bidi w:val="0"/>
        <w:ind w:left="0"/>
      </w:pPr>
      <w:r>
        <w:rPr>
          <w:rFonts w:hint="eastAsia"/>
        </w:rPr>
        <w:t>总体来看，在政策引导和技术进步的双重推动下，农村产业融合示范园建设在政府工程造价领域的市场前景广阔。但要实现高质量发展仍需进一步完善财政保障机制、优化预算编制流程、统一管理标准并强化人才队伍建设。</w:t>
      </w:r>
    </w:p>
    <w:bookmarkEnd w:id="40"/>
    <w:p w14:paraId="10B6E724">
      <w:pPr>
        <w:pStyle w:val="5"/>
        <w:bidi w:val="0"/>
      </w:pPr>
      <w:bookmarkStart w:id="41" w:name="地区现状分析"/>
      <w:r>
        <w:t xml:space="preserve">3.1.3 </w:t>
      </w:r>
      <w:r>
        <w:rPr>
          <w:rFonts w:hint="eastAsia"/>
        </w:rPr>
        <w:t>地区现状分析</w:t>
      </w:r>
    </w:p>
    <w:p w14:paraId="7C9C21FA">
      <w:pPr>
        <w:pageBreakBefore w:val="0"/>
        <w:widowControl/>
        <w:kinsoku/>
        <w:wordWrap/>
        <w:overflowPunct/>
        <w:topLinePunct w:val="0"/>
        <w:bidi w:val="0"/>
        <w:ind w:left="0"/>
      </w:pPr>
      <w:r>
        <w:rPr>
          <w:rFonts w:hint="eastAsia"/>
        </w:rPr>
        <w:t>九龙村位于九江市八里湖新区八里湖街道，是近年来九江市推进农村产业融合发展的重要承载地之一。该区域农业资源丰富，土地肥沃，具备良好的发展基础。根据《九江市2023年农业产业发展报告》，九龙村耕地面积约为1200亩，主要种植水稻、蔬菜及部分特色水果。同时，区域内已初步形成“种植+加工+销售”一体化的产业链条，如本地农产品加工企业“绿源食品”年加工能力达500吨，带动周边农户约120户。此外，九龙村紧邻八里湖生态景区，具备发展休闲农业和乡村旅游的地理优势。基础设施方面，村内已实现道路硬化率95%以上，并建有标准化灌溉系统和小型农产品交易市场。这些条件为农村产业融合示范园的建设提供了良好的硬件支撑。</w:t>
      </w:r>
    </w:p>
    <w:p w14:paraId="40248DFD">
      <w:pPr>
        <w:pStyle w:val="6"/>
        <w:pageBreakBefore w:val="0"/>
        <w:widowControl/>
        <w:kinsoku/>
        <w:wordWrap/>
        <w:overflowPunct/>
        <w:topLinePunct w:val="0"/>
        <w:bidi w:val="0"/>
        <w:ind w:left="0"/>
      </w:pPr>
      <w:r>
        <w:rPr>
          <w:rFonts w:hint="eastAsia"/>
        </w:rPr>
        <w:t>尽管九龙村在农村产业融合发展方面具备一定基础，但仍面临诸多问题与挑战。首先，在制度层面，土地流转机制尚不完善，部分农户对土地承包权的稳定性存在顾虑，制约了规模化经营的发展。其次，资金投入不足是当前发展的主要瓶颈之一。根据《江西省乡村振兴专项资金使用管理办法》，地方配套资金到位率普遍偏低，九龙村在争取上级财政支持时面临较大压力。技术方面，农业现代化水平不高，智能化种植、绿色防控等技术应用率不足30%，制约了产品质量和附加值的提升。管理上也存在短板，村级组织在统筹协调产业链各环节方面能力有限，缺乏专业人才支持。此外，区域发展不均衡现象较为明显，九龙村与周边其他村庄相比，在基础设施、产业布局和政策覆盖上仍存在一定差距。</w:t>
      </w:r>
    </w:p>
    <w:p w14:paraId="55147F16">
      <w:pPr>
        <w:pStyle w:val="6"/>
        <w:pageBreakBefore w:val="0"/>
        <w:widowControl/>
        <w:kinsoku/>
        <w:wordWrap/>
        <w:overflowPunct/>
        <w:topLinePunct w:val="0"/>
        <w:bidi w:val="0"/>
        <w:ind w:left="0"/>
      </w:pPr>
      <w:r>
        <w:rPr>
          <w:rFonts w:hint="eastAsia"/>
        </w:rPr>
        <w:t>在国家和地方政策引导下，九龙村农村产业融合发展具备较大的发展潜力与战略机遇。国家“十四五”规划明确提出要加快构建现代农业产业体系，并将农村一二三产业融合发展作为重点方向之一。江西省也出台了《关于加快推进农村产业融合发展的实施意见》，提出到2025年建成一批省级农村产业融合示范园。九江市作为长江中下游重要农业基地，在政策扶持和财政投入方面持续加码。例如，“绿源食品”所在园区已纳入市级重点农业产业园建设名单，并获得每年不低于100万元的专项资金支持。此外，“农旅结合”模式在九江周边地区已有成功案例可借鉴，如修水县通过发展生态采摘园带动了当地旅游收入增长30%以上。这些政策导向和成功经验为九龙村提供了可复制的发展路径。</w:t>
      </w:r>
    </w:p>
    <w:p w14:paraId="46842B73">
      <w:pPr>
        <w:pStyle w:val="6"/>
        <w:pageBreakBefore w:val="0"/>
        <w:widowControl/>
        <w:kinsoku/>
        <w:wordWrap/>
        <w:overflowPunct/>
        <w:topLinePunct w:val="0"/>
        <w:bidi w:val="0"/>
        <w:ind w:left="0"/>
      </w:pPr>
      <w:r>
        <w:rPr>
          <w:rFonts w:hint="eastAsia"/>
        </w:rPr>
        <w:t>当前地区现状对本项目的实施具有直接影响。从可行性角度看，九龙村已具备一定的基础设施条件和初步产业链基础，有利于项目快速落地并形成示范效应；但同时也需注意土地流转、资金筹措等关键环节的风险控制问题。在造价控制方面，由于区域内尚未形成成熟的产业园区配套体系，初期投资成本可能较高；建议通过整合现有资源、引入社会资本等方式优化资金结构。资源利用方面应注重生态保护与可持续发展原则，在开发过程中避免对八里湖生态环境造成破坏，并合理配置水资源与耕地资源以保障长期运营能力；例如可参考庐山脚下的“生态农业示范区”模式进行规划。最后，在政策契合度方面该项目完全符合国家及地方关于推动农村一二三产业融合发展的总体要求；只要能够精准对接相关政策文件并积极争取各类专项资金支持，则有望成为九江市乃至江西省内具有代表性的农村产业融合发展样板工程。</w:t>
      </w:r>
    </w:p>
    <w:bookmarkEnd w:id="41"/>
    <w:p w14:paraId="38BE78B3">
      <w:pPr>
        <w:pStyle w:val="4"/>
        <w:bidi w:val="0"/>
      </w:pPr>
      <w:bookmarkStart w:id="42" w:name="_Toc1937190710"/>
      <w:bookmarkStart w:id="43" w:name="建设内容和规模"/>
      <w:r>
        <w:t xml:space="preserve">3.2 </w:t>
      </w:r>
      <w:r>
        <w:rPr>
          <w:rFonts w:hint="eastAsia"/>
        </w:rPr>
        <w:t>建设内容和规模</w:t>
      </w:r>
      <w:bookmarkEnd w:id="42"/>
    </w:p>
    <w:bookmarkEnd w:id="43"/>
    <w:p w14:paraId="034AB0AB">
      <w:pPr>
        <w:pStyle w:val="5"/>
        <w:bidi w:val="0"/>
        <w:rPr>
          <w:rFonts w:hint="eastAsia"/>
        </w:rPr>
      </w:pPr>
      <w:bookmarkStart w:id="44" w:name="项目建设内容"/>
      <w:r>
        <w:t xml:space="preserve">3.2.1 </w:t>
      </w:r>
      <w:r>
        <w:rPr>
          <w:rFonts w:hint="eastAsia"/>
        </w:rPr>
        <w:t>项目建设内容</w:t>
      </w:r>
    </w:p>
    <w:p w14:paraId="4131D92E">
      <w:pPr>
        <w:bidi w:val="0"/>
        <w:rPr>
          <w:rFonts w:hint="eastAsia"/>
          <w:lang w:val="en-US" w:eastAsia="zh-CN"/>
        </w:rPr>
      </w:pPr>
      <w:r>
        <w:rPr>
          <w:rFonts w:hint="eastAsia"/>
          <w:lang w:val="en-US" w:eastAsia="zh-CN"/>
        </w:rPr>
        <w:t>本项目为八里湖新区九龙村农村产业融合示范园建设项目,总用地面积约1302695㎡，总建筑面积为33000㎡。建设标准化农田69.7亩，新建标准化高效栽培试验示范26.7亩、育苗基地87.6亩；分拣仓库7500㎡，农产品加工厂房8000㎡，冷库仓储中心6500㎡，科研基地实验室3000㎡，实践教育综合基地3000㎡，农业技术推广中心4000㎡，种子繁育基地等，配套用房1000㎡，配套建设室外给排水、停车场、消防、道路硬化等基础设施。具体建设规模如下：</w:t>
      </w:r>
    </w:p>
    <w:p w14:paraId="6B4C5B43">
      <w:pPr>
        <w:bidi w:val="0"/>
      </w:pPr>
      <w:r>
        <w:rPr>
          <w:rFonts w:hint="eastAsia"/>
          <w:lang w:val="en-US" w:eastAsia="zh-CN"/>
        </w:rPr>
        <w:t>表 3-1：</w:t>
      </w:r>
      <w:r>
        <w:rPr>
          <w:rFonts w:hint="eastAsia"/>
        </w:rPr>
        <w:t>主要技术经济指标表</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5"/>
        <w:gridCol w:w="2503"/>
        <w:gridCol w:w="1671"/>
        <w:gridCol w:w="1933"/>
        <w:gridCol w:w="1609"/>
      </w:tblGrid>
      <w:tr w14:paraId="7E2775D3">
        <w:trPr>
          <w:tblHeader/>
        </w:trPr>
        <w:tc>
          <w:tcPr>
            <w:tcW w:w="635" w:type="dxa"/>
          </w:tcPr>
          <w:p w14:paraId="068D998F">
            <w:pPr>
              <w:bidi w:val="0"/>
            </w:pPr>
            <w:r>
              <w:rPr>
                <w:rFonts w:hint="eastAsia"/>
              </w:rPr>
              <w:t>序号</w:t>
            </w:r>
          </w:p>
        </w:tc>
        <w:tc>
          <w:tcPr>
            <w:tcW w:w="2503" w:type="dxa"/>
          </w:tcPr>
          <w:p w14:paraId="3122E0F6">
            <w:pPr>
              <w:bidi w:val="0"/>
            </w:pPr>
            <w:r>
              <w:rPr>
                <w:rFonts w:hint="eastAsia"/>
              </w:rPr>
              <w:t>内容名称</w:t>
            </w:r>
          </w:p>
        </w:tc>
        <w:tc>
          <w:tcPr>
            <w:tcW w:w="1671" w:type="dxa"/>
          </w:tcPr>
          <w:p w14:paraId="7C35464D">
            <w:pPr>
              <w:bidi w:val="0"/>
            </w:pPr>
            <w:r>
              <w:rPr>
                <w:rFonts w:hint="eastAsia"/>
              </w:rPr>
              <w:t>单位</w:t>
            </w:r>
          </w:p>
        </w:tc>
        <w:tc>
          <w:tcPr>
            <w:tcW w:w="1933" w:type="dxa"/>
          </w:tcPr>
          <w:p w14:paraId="740B0AF5">
            <w:pPr>
              <w:bidi w:val="0"/>
            </w:pPr>
            <w:r>
              <w:rPr>
                <w:rFonts w:hint="eastAsia"/>
              </w:rPr>
              <w:t>数量</w:t>
            </w:r>
          </w:p>
        </w:tc>
        <w:tc>
          <w:tcPr>
            <w:tcW w:w="1609" w:type="dxa"/>
          </w:tcPr>
          <w:p w14:paraId="2FA1C3B5">
            <w:pPr>
              <w:bidi w:val="0"/>
            </w:pPr>
            <w:r>
              <w:rPr>
                <w:rFonts w:hint="eastAsia"/>
              </w:rPr>
              <w:t>备注</w:t>
            </w:r>
          </w:p>
        </w:tc>
      </w:tr>
      <w:tr w14:paraId="3FB4CE93">
        <w:tc>
          <w:tcPr>
            <w:tcW w:w="635" w:type="dxa"/>
          </w:tcPr>
          <w:p w14:paraId="6BD108F4">
            <w:pPr>
              <w:bidi w:val="0"/>
            </w:pPr>
            <w:r>
              <w:t>1</w:t>
            </w:r>
          </w:p>
        </w:tc>
        <w:tc>
          <w:tcPr>
            <w:tcW w:w="2503" w:type="dxa"/>
          </w:tcPr>
          <w:p w14:paraId="59C66D9C">
            <w:pPr>
              <w:bidi w:val="0"/>
            </w:pPr>
            <w:r>
              <w:rPr>
                <w:rFonts w:hint="eastAsia"/>
              </w:rPr>
              <w:t>总用地面积</w:t>
            </w:r>
          </w:p>
        </w:tc>
        <w:tc>
          <w:tcPr>
            <w:tcW w:w="1671" w:type="dxa"/>
          </w:tcPr>
          <w:p w14:paraId="62F96F75">
            <w:pPr>
              <w:bidi w:val="0"/>
            </w:pPr>
            <w:r>
              <w:t>㎡</w:t>
            </w:r>
          </w:p>
        </w:tc>
        <w:tc>
          <w:tcPr>
            <w:tcW w:w="1933" w:type="dxa"/>
          </w:tcPr>
          <w:p w14:paraId="249A0A09">
            <w:pPr>
              <w:bidi w:val="0"/>
            </w:pPr>
            <w:r>
              <w:t>1302695</w:t>
            </w:r>
          </w:p>
        </w:tc>
        <w:tc>
          <w:tcPr>
            <w:tcW w:w="1609" w:type="dxa"/>
          </w:tcPr>
          <w:p w14:paraId="75181DB1">
            <w:pPr>
              <w:bidi w:val="0"/>
            </w:pPr>
            <w:r>
              <w:t>——</w:t>
            </w:r>
          </w:p>
        </w:tc>
      </w:tr>
      <w:tr w14:paraId="71544D73">
        <w:tc>
          <w:tcPr>
            <w:tcW w:w="635" w:type="dxa"/>
          </w:tcPr>
          <w:p w14:paraId="3879B8DE">
            <w:pPr>
              <w:bidi w:val="0"/>
            </w:pPr>
            <w:r>
              <w:t>2</w:t>
            </w:r>
          </w:p>
        </w:tc>
        <w:tc>
          <w:tcPr>
            <w:tcW w:w="2503" w:type="dxa"/>
          </w:tcPr>
          <w:p w14:paraId="11726230">
            <w:pPr>
              <w:bidi w:val="0"/>
            </w:pPr>
            <w:r>
              <w:rPr>
                <w:rFonts w:hint="eastAsia"/>
              </w:rPr>
              <w:t>总建筑面积</w:t>
            </w:r>
          </w:p>
        </w:tc>
        <w:tc>
          <w:tcPr>
            <w:tcW w:w="1671" w:type="dxa"/>
          </w:tcPr>
          <w:p w14:paraId="1FBF7319">
            <w:pPr>
              <w:bidi w:val="0"/>
            </w:pPr>
            <w:r>
              <w:t>㎡</w:t>
            </w:r>
          </w:p>
        </w:tc>
        <w:tc>
          <w:tcPr>
            <w:tcW w:w="1933" w:type="dxa"/>
          </w:tcPr>
          <w:p w14:paraId="41A29458">
            <w:pPr>
              <w:bidi w:val="0"/>
            </w:pPr>
            <w:r>
              <w:t>33000</w:t>
            </w:r>
          </w:p>
        </w:tc>
        <w:tc>
          <w:tcPr>
            <w:tcW w:w="1609" w:type="dxa"/>
          </w:tcPr>
          <w:p w14:paraId="34529B77">
            <w:pPr>
              <w:bidi w:val="0"/>
            </w:pPr>
            <w:r>
              <w:t>——</w:t>
            </w:r>
          </w:p>
        </w:tc>
      </w:tr>
      <w:tr w14:paraId="1820E1FD">
        <w:tc>
          <w:tcPr>
            <w:tcW w:w="635" w:type="dxa"/>
          </w:tcPr>
          <w:p w14:paraId="52DFD468">
            <w:pPr>
              <w:bidi w:val="0"/>
            </w:pPr>
            <w:r>
              <w:t>3</w:t>
            </w:r>
          </w:p>
        </w:tc>
        <w:tc>
          <w:tcPr>
            <w:tcW w:w="2503" w:type="dxa"/>
          </w:tcPr>
          <w:p w14:paraId="4C86A51B">
            <w:pPr>
              <w:bidi w:val="0"/>
            </w:pPr>
            <w:r>
              <w:rPr>
                <w:rFonts w:hint="eastAsia"/>
              </w:rPr>
              <w:t>农业设施建设</w:t>
            </w:r>
          </w:p>
        </w:tc>
        <w:tc>
          <w:tcPr>
            <w:tcW w:w="1671" w:type="dxa"/>
          </w:tcPr>
          <w:p w14:paraId="6DA947BA">
            <w:pPr>
              <w:bidi w:val="0"/>
            </w:pPr>
            <w:r>
              <w:t>——</w:t>
            </w:r>
          </w:p>
        </w:tc>
        <w:tc>
          <w:tcPr>
            <w:tcW w:w="1933" w:type="dxa"/>
          </w:tcPr>
          <w:p w14:paraId="2641AED2">
            <w:pPr>
              <w:bidi w:val="0"/>
            </w:pPr>
            <w:r>
              <w:t>——</w:t>
            </w:r>
          </w:p>
        </w:tc>
        <w:tc>
          <w:tcPr>
            <w:tcW w:w="1609" w:type="dxa"/>
          </w:tcPr>
          <w:p w14:paraId="07785135">
            <w:pPr>
              <w:bidi w:val="0"/>
            </w:pPr>
            <w:r>
              <w:t>——</w:t>
            </w:r>
          </w:p>
        </w:tc>
      </w:tr>
      <w:tr w14:paraId="0517D521">
        <w:tc>
          <w:tcPr>
            <w:tcW w:w="635" w:type="dxa"/>
          </w:tcPr>
          <w:p w14:paraId="69B23B56">
            <w:pPr>
              <w:bidi w:val="0"/>
            </w:pPr>
            <w:r>
              <w:t>3.1</w:t>
            </w:r>
          </w:p>
        </w:tc>
        <w:tc>
          <w:tcPr>
            <w:tcW w:w="2503" w:type="dxa"/>
          </w:tcPr>
          <w:p w14:paraId="63993F4A">
            <w:pPr>
              <w:bidi w:val="0"/>
            </w:pPr>
            <w:r>
              <w:rPr>
                <w:rFonts w:hint="eastAsia"/>
              </w:rPr>
              <w:t>标准化农田</w:t>
            </w:r>
          </w:p>
        </w:tc>
        <w:tc>
          <w:tcPr>
            <w:tcW w:w="1671" w:type="dxa"/>
          </w:tcPr>
          <w:p w14:paraId="5637919C">
            <w:pPr>
              <w:bidi w:val="0"/>
            </w:pPr>
            <w:r>
              <w:rPr>
                <w:rFonts w:hint="eastAsia"/>
              </w:rPr>
              <w:t>亩</w:t>
            </w:r>
          </w:p>
        </w:tc>
        <w:tc>
          <w:tcPr>
            <w:tcW w:w="1933" w:type="dxa"/>
          </w:tcPr>
          <w:p w14:paraId="47B8FA63">
            <w:pPr>
              <w:bidi w:val="0"/>
            </w:pPr>
            <w:r>
              <w:t>69.7</w:t>
            </w:r>
          </w:p>
        </w:tc>
        <w:tc>
          <w:tcPr>
            <w:tcW w:w="1609" w:type="dxa"/>
          </w:tcPr>
          <w:p w14:paraId="2D0BFB07">
            <w:pPr>
              <w:bidi w:val="0"/>
            </w:pPr>
            <w:r>
              <w:t>——</w:t>
            </w:r>
          </w:p>
        </w:tc>
      </w:tr>
      <w:tr w14:paraId="3A605DBF">
        <w:tc>
          <w:tcPr>
            <w:tcW w:w="635" w:type="dxa"/>
          </w:tcPr>
          <w:p w14:paraId="05D4B3E6">
            <w:pPr>
              <w:bidi w:val="0"/>
            </w:pPr>
            <w:r>
              <w:t>3.2</w:t>
            </w:r>
          </w:p>
        </w:tc>
        <w:tc>
          <w:tcPr>
            <w:tcW w:w="2503" w:type="dxa"/>
          </w:tcPr>
          <w:p w14:paraId="49331AED">
            <w:pPr>
              <w:bidi w:val="0"/>
            </w:pPr>
            <w:r>
              <w:rPr>
                <w:rFonts w:hint="eastAsia"/>
              </w:rPr>
              <w:t>标准化高效栽培试验示范</w:t>
            </w:r>
          </w:p>
        </w:tc>
        <w:tc>
          <w:tcPr>
            <w:tcW w:w="1671" w:type="dxa"/>
          </w:tcPr>
          <w:p w14:paraId="5FD2769D">
            <w:pPr>
              <w:bidi w:val="0"/>
            </w:pPr>
            <w:r>
              <w:rPr>
                <w:rFonts w:hint="eastAsia"/>
              </w:rPr>
              <w:t>亩</w:t>
            </w:r>
          </w:p>
        </w:tc>
        <w:tc>
          <w:tcPr>
            <w:tcW w:w="1933" w:type="dxa"/>
          </w:tcPr>
          <w:p w14:paraId="6E51D974">
            <w:pPr>
              <w:bidi w:val="0"/>
            </w:pPr>
            <w:r>
              <w:t>26.7</w:t>
            </w:r>
          </w:p>
        </w:tc>
        <w:tc>
          <w:tcPr>
            <w:tcW w:w="1609" w:type="dxa"/>
          </w:tcPr>
          <w:p w14:paraId="250EBC9F">
            <w:pPr>
              <w:bidi w:val="0"/>
            </w:pPr>
            <w:r>
              <w:t>——</w:t>
            </w:r>
          </w:p>
        </w:tc>
      </w:tr>
      <w:tr w14:paraId="73F6C0E1">
        <w:tc>
          <w:tcPr>
            <w:tcW w:w="635" w:type="dxa"/>
          </w:tcPr>
          <w:p w14:paraId="16E25E17">
            <w:pPr>
              <w:bidi w:val="0"/>
            </w:pPr>
            <w:r>
              <w:t>3.3</w:t>
            </w:r>
          </w:p>
        </w:tc>
        <w:tc>
          <w:tcPr>
            <w:tcW w:w="2503" w:type="dxa"/>
          </w:tcPr>
          <w:p w14:paraId="7F2ABFE0">
            <w:pPr>
              <w:bidi w:val="0"/>
            </w:pPr>
            <w:r>
              <w:rPr>
                <w:rFonts w:hint="eastAsia"/>
              </w:rPr>
              <w:t>育苗基地</w:t>
            </w:r>
          </w:p>
        </w:tc>
        <w:tc>
          <w:tcPr>
            <w:tcW w:w="1671" w:type="dxa"/>
          </w:tcPr>
          <w:p w14:paraId="21B0C2F0">
            <w:pPr>
              <w:bidi w:val="0"/>
            </w:pPr>
            <w:r>
              <w:rPr>
                <w:rFonts w:hint="eastAsia"/>
              </w:rPr>
              <w:t>亩</w:t>
            </w:r>
          </w:p>
        </w:tc>
        <w:tc>
          <w:tcPr>
            <w:tcW w:w="1933" w:type="dxa"/>
          </w:tcPr>
          <w:p w14:paraId="752E6362">
            <w:pPr>
              <w:bidi w:val="0"/>
            </w:pPr>
            <w:r>
              <w:t>87.6</w:t>
            </w:r>
          </w:p>
        </w:tc>
        <w:tc>
          <w:tcPr>
            <w:tcW w:w="1609" w:type="dxa"/>
          </w:tcPr>
          <w:p w14:paraId="7C0B4C78">
            <w:pPr>
              <w:bidi w:val="0"/>
            </w:pPr>
            <w:r>
              <w:t>——</w:t>
            </w:r>
          </w:p>
        </w:tc>
      </w:tr>
      <w:tr w14:paraId="53BDD3AE">
        <w:tc>
          <w:tcPr>
            <w:tcW w:w="635" w:type="dxa"/>
          </w:tcPr>
          <w:p w14:paraId="0B881A8E">
            <w:pPr>
              <w:bidi w:val="0"/>
            </w:pPr>
            <w:r>
              <w:t>4</w:t>
            </w:r>
          </w:p>
        </w:tc>
        <w:tc>
          <w:tcPr>
            <w:tcW w:w="2503" w:type="dxa"/>
          </w:tcPr>
          <w:p w14:paraId="13404392">
            <w:pPr>
              <w:bidi w:val="0"/>
            </w:pPr>
            <w:r>
              <w:rPr>
                <w:rFonts w:hint="eastAsia"/>
              </w:rPr>
              <w:t>建筑设施建设</w:t>
            </w:r>
          </w:p>
        </w:tc>
        <w:tc>
          <w:tcPr>
            <w:tcW w:w="1671" w:type="dxa"/>
          </w:tcPr>
          <w:p w14:paraId="0DE4E3F1">
            <w:pPr>
              <w:bidi w:val="0"/>
            </w:pPr>
            <w:r>
              <w:t>——</w:t>
            </w:r>
          </w:p>
        </w:tc>
        <w:tc>
          <w:tcPr>
            <w:tcW w:w="1933" w:type="dxa"/>
          </w:tcPr>
          <w:p w14:paraId="0AE64ECD">
            <w:pPr>
              <w:bidi w:val="0"/>
            </w:pPr>
            <w:r>
              <w:t>——</w:t>
            </w:r>
          </w:p>
        </w:tc>
        <w:tc>
          <w:tcPr>
            <w:tcW w:w="1609" w:type="dxa"/>
          </w:tcPr>
          <w:p w14:paraId="231F3871">
            <w:pPr>
              <w:bidi w:val="0"/>
            </w:pPr>
            <w:r>
              <w:t>——</w:t>
            </w:r>
          </w:p>
        </w:tc>
      </w:tr>
      <w:tr w14:paraId="724BC77D">
        <w:tc>
          <w:tcPr>
            <w:tcW w:w="635" w:type="dxa"/>
          </w:tcPr>
          <w:p w14:paraId="1E06E22F">
            <w:pPr>
              <w:bidi w:val="0"/>
            </w:pPr>
            <w:r>
              <w:t>4.1</w:t>
            </w:r>
          </w:p>
        </w:tc>
        <w:tc>
          <w:tcPr>
            <w:tcW w:w="2503" w:type="dxa"/>
          </w:tcPr>
          <w:p w14:paraId="7E8A6389">
            <w:pPr>
              <w:bidi w:val="0"/>
            </w:pPr>
            <w:r>
              <w:rPr>
                <w:rFonts w:hint="eastAsia"/>
              </w:rPr>
              <w:t>分拣仓库</w:t>
            </w:r>
          </w:p>
        </w:tc>
        <w:tc>
          <w:tcPr>
            <w:tcW w:w="1671" w:type="dxa"/>
          </w:tcPr>
          <w:p w14:paraId="054BE154">
            <w:pPr>
              <w:bidi w:val="0"/>
            </w:pPr>
            <w:r>
              <w:t>㎡</w:t>
            </w:r>
          </w:p>
        </w:tc>
        <w:tc>
          <w:tcPr>
            <w:tcW w:w="1933" w:type="dxa"/>
          </w:tcPr>
          <w:p w14:paraId="1052997D">
            <w:pPr>
              <w:bidi w:val="0"/>
            </w:pPr>
            <w:r>
              <w:t>7500</w:t>
            </w:r>
          </w:p>
        </w:tc>
        <w:tc>
          <w:tcPr>
            <w:tcW w:w="1609" w:type="dxa"/>
          </w:tcPr>
          <w:p w14:paraId="0CC82619">
            <w:pPr>
              <w:bidi w:val="0"/>
            </w:pPr>
            <w:r>
              <w:t>——</w:t>
            </w:r>
          </w:p>
        </w:tc>
      </w:tr>
      <w:tr w14:paraId="6B0C9358">
        <w:tc>
          <w:tcPr>
            <w:tcW w:w="635" w:type="dxa"/>
          </w:tcPr>
          <w:p w14:paraId="291F085D">
            <w:pPr>
              <w:bidi w:val="0"/>
            </w:pPr>
            <w:r>
              <w:t>4.2</w:t>
            </w:r>
          </w:p>
        </w:tc>
        <w:tc>
          <w:tcPr>
            <w:tcW w:w="2503" w:type="dxa"/>
          </w:tcPr>
          <w:p w14:paraId="1EDB9FA4">
            <w:pPr>
              <w:bidi w:val="0"/>
            </w:pPr>
            <w:r>
              <w:rPr>
                <w:rFonts w:hint="eastAsia"/>
              </w:rPr>
              <w:t>农产品加工厂房</w:t>
            </w:r>
          </w:p>
        </w:tc>
        <w:tc>
          <w:tcPr>
            <w:tcW w:w="1671" w:type="dxa"/>
          </w:tcPr>
          <w:p w14:paraId="19D27AD8">
            <w:pPr>
              <w:bidi w:val="0"/>
            </w:pPr>
            <w:r>
              <w:t>㎡</w:t>
            </w:r>
          </w:p>
        </w:tc>
        <w:tc>
          <w:tcPr>
            <w:tcW w:w="1933" w:type="dxa"/>
          </w:tcPr>
          <w:p w14:paraId="1606228D">
            <w:pPr>
              <w:bidi w:val="0"/>
            </w:pPr>
            <w:r>
              <w:t>8000</w:t>
            </w:r>
          </w:p>
        </w:tc>
        <w:tc>
          <w:tcPr>
            <w:tcW w:w="1609" w:type="dxa"/>
          </w:tcPr>
          <w:p w14:paraId="56A5EFF9">
            <w:pPr>
              <w:bidi w:val="0"/>
            </w:pPr>
            <w:r>
              <w:t>——</w:t>
            </w:r>
          </w:p>
        </w:tc>
      </w:tr>
      <w:tr w14:paraId="1D269D48">
        <w:tc>
          <w:tcPr>
            <w:tcW w:w="635" w:type="dxa"/>
          </w:tcPr>
          <w:p w14:paraId="6085F7F5">
            <w:pPr>
              <w:bidi w:val="0"/>
            </w:pPr>
            <w:r>
              <w:t>4.3</w:t>
            </w:r>
          </w:p>
        </w:tc>
        <w:tc>
          <w:tcPr>
            <w:tcW w:w="2503" w:type="dxa"/>
          </w:tcPr>
          <w:p w14:paraId="6BA66856">
            <w:pPr>
              <w:bidi w:val="0"/>
            </w:pPr>
            <w:r>
              <w:rPr>
                <w:rFonts w:hint="eastAsia"/>
              </w:rPr>
              <w:t>冷库仓储中心</w:t>
            </w:r>
          </w:p>
        </w:tc>
        <w:tc>
          <w:tcPr>
            <w:tcW w:w="1671" w:type="dxa"/>
          </w:tcPr>
          <w:p w14:paraId="639DE926">
            <w:pPr>
              <w:bidi w:val="0"/>
            </w:pPr>
            <w:r>
              <w:t>㎡</w:t>
            </w:r>
          </w:p>
        </w:tc>
        <w:tc>
          <w:tcPr>
            <w:tcW w:w="1933" w:type="dxa"/>
          </w:tcPr>
          <w:p w14:paraId="5ED9B3CD">
            <w:pPr>
              <w:bidi w:val="0"/>
            </w:pPr>
            <w:r>
              <w:t>6500</w:t>
            </w:r>
          </w:p>
        </w:tc>
        <w:tc>
          <w:tcPr>
            <w:tcW w:w="1609" w:type="dxa"/>
          </w:tcPr>
          <w:p w14:paraId="623A7F59">
            <w:pPr>
              <w:bidi w:val="0"/>
            </w:pPr>
            <w:r>
              <w:t>——</w:t>
            </w:r>
          </w:p>
        </w:tc>
      </w:tr>
      <w:tr w14:paraId="3C2F7687">
        <w:tc>
          <w:tcPr>
            <w:tcW w:w="635" w:type="dxa"/>
          </w:tcPr>
          <w:p w14:paraId="2D4F7914">
            <w:pPr>
              <w:bidi w:val="0"/>
            </w:pPr>
            <w:r>
              <w:t>4.4</w:t>
            </w:r>
          </w:p>
        </w:tc>
        <w:tc>
          <w:tcPr>
            <w:tcW w:w="2503" w:type="dxa"/>
          </w:tcPr>
          <w:p w14:paraId="74C26FFE">
            <w:pPr>
              <w:bidi w:val="0"/>
            </w:pPr>
            <w:r>
              <w:rPr>
                <w:rFonts w:hint="eastAsia"/>
              </w:rPr>
              <w:t>科研基地实验室</w:t>
            </w:r>
          </w:p>
        </w:tc>
        <w:tc>
          <w:tcPr>
            <w:tcW w:w="1671" w:type="dxa"/>
          </w:tcPr>
          <w:p w14:paraId="58E43036">
            <w:pPr>
              <w:bidi w:val="0"/>
            </w:pPr>
            <w:r>
              <w:t>㎡</w:t>
            </w:r>
          </w:p>
        </w:tc>
        <w:tc>
          <w:tcPr>
            <w:tcW w:w="1933" w:type="dxa"/>
          </w:tcPr>
          <w:p w14:paraId="39B5E840">
            <w:pPr>
              <w:bidi w:val="0"/>
            </w:pPr>
            <w:r>
              <w:t>3000</w:t>
            </w:r>
          </w:p>
        </w:tc>
        <w:tc>
          <w:tcPr>
            <w:tcW w:w="1609" w:type="dxa"/>
          </w:tcPr>
          <w:p w14:paraId="63101650">
            <w:pPr>
              <w:bidi w:val="0"/>
            </w:pPr>
            <w:r>
              <w:t>——</w:t>
            </w:r>
          </w:p>
        </w:tc>
      </w:tr>
      <w:tr w14:paraId="112D9161">
        <w:tc>
          <w:tcPr>
            <w:tcW w:w="635" w:type="dxa"/>
          </w:tcPr>
          <w:p w14:paraId="0FB85161">
            <w:pPr>
              <w:bidi w:val="0"/>
            </w:pPr>
            <w:r>
              <w:t>4.5</w:t>
            </w:r>
          </w:p>
        </w:tc>
        <w:tc>
          <w:tcPr>
            <w:tcW w:w="2503" w:type="dxa"/>
          </w:tcPr>
          <w:p w14:paraId="68E179BB">
            <w:pPr>
              <w:bidi w:val="0"/>
            </w:pPr>
            <w:r>
              <w:rPr>
                <w:rFonts w:hint="eastAsia"/>
              </w:rPr>
              <w:t>实践教育综合基地</w:t>
            </w:r>
          </w:p>
        </w:tc>
        <w:tc>
          <w:tcPr>
            <w:tcW w:w="1671" w:type="dxa"/>
          </w:tcPr>
          <w:p w14:paraId="70317FFC">
            <w:pPr>
              <w:bidi w:val="0"/>
            </w:pPr>
            <w:r>
              <w:t>㎡</w:t>
            </w:r>
          </w:p>
        </w:tc>
        <w:tc>
          <w:tcPr>
            <w:tcW w:w="1933" w:type="dxa"/>
          </w:tcPr>
          <w:p w14:paraId="19514462">
            <w:pPr>
              <w:bidi w:val="0"/>
            </w:pPr>
            <w:r>
              <w:t>3000</w:t>
            </w:r>
          </w:p>
        </w:tc>
        <w:tc>
          <w:tcPr>
            <w:tcW w:w="1609" w:type="dxa"/>
          </w:tcPr>
          <w:p w14:paraId="58808E7A">
            <w:pPr>
              <w:bidi w:val="0"/>
            </w:pPr>
            <w:r>
              <w:t>——</w:t>
            </w:r>
          </w:p>
        </w:tc>
      </w:tr>
      <w:tr w14:paraId="15B1E08F">
        <w:tc>
          <w:tcPr>
            <w:tcW w:w="635" w:type="dxa"/>
          </w:tcPr>
          <w:p w14:paraId="7B42E578">
            <w:pPr>
              <w:bidi w:val="0"/>
            </w:pPr>
            <w:r>
              <w:t>4.6</w:t>
            </w:r>
          </w:p>
        </w:tc>
        <w:tc>
          <w:tcPr>
            <w:tcW w:w="2503" w:type="dxa"/>
          </w:tcPr>
          <w:p w14:paraId="45DBB18F">
            <w:pPr>
              <w:bidi w:val="0"/>
            </w:pPr>
            <w:r>
              <w:rPr>
                <w:rFonts w:hint="eastAsia"/>
              </w:rPr>
              <w:t>农业技术推广中心</w:t>
            </w:r>
          </w:p>
        </w:tc>
        <w:tc>
          <w:tcPr>
            <w:tcW w:w="1671" w:type="dxa"/>
          </w:tcPr>
          <w:p w14:paraId="54A91611">
            <w:pPr>
              <w:bidi w:val="0"/>
            </w:pPr>
            <w:r>
              <w:t>㎡</w:t>
            </w:r>
          </w:p>
        </w:tc>
        <w:tc>
          <w:tcPr>
            <w:tcW w:w="1933" w:type="dxa"/>
          </w:tcPr>
          <w:p w14:paraId="451DB678">
            <w:pPr>
              <w:bidi w:val="0"/>
            </w:pPr>
            <w:r>
              <w:t>4000</w:t>
            </w:r>
          </w:p>
        </w:tc>
        <w:tc>
          <w:tcPr>
            <w:tcW w:w="1609" w:type="dxa"/>
          </w:tcPr>
          <w:p w14:paraId="005B2EE1">
            <w:pPr>
              <w:bidi w:val="0"/>
            </w:pPr>
            <w:r>
              <w:t>——</w:t>
            </w:r>
          </w:p>
        </w:tc>
      </w:tr>
      <w:tr w14:paraId="6216446A">
        <w:tc>
          <w:tcPr>
            <w:tcW w:w="635" w:type="dxa"/>
          </w:tcPr>
          <w:p w14:paraId="2C13BC7D">
            <w:pPr>
              <w:bidi w:val="0"/>
            </w:pPr>
            <w:r>
              <w:t>4.7</w:t>
            </w:r>
          </w:p>
        </w:tc>
        <w:tc>
          <w:tcPr>
            <w:tcW w:w="2503" w:type="dxa"/>
          </w:tcPr>
          <w:p w14:paraId="718E4AA3">
            <w:pPr>
              <w:bidi w:val="0"/>
            </w:pPr>
            <w:r>
              <w:rPr>
                <w:rFonts w:hint="eastAsia"/>
              </w:rPr>
              <w:t>种子繁育基地等</w:t>
            </w:r>
          </w:p>
        </w:tc>
        <w:tc>
          <w:tcPr>
            <w:tcW w:w="1671" w:type="dxa"/>
          </w:tcPr>
          <w:p w14:paraId="1B9F2C7F">
            <w:pPr>
              <w:bidi w:val="0"/>
            </w:pPr>
            <w:r>
              <w:t>——</w:t>
            </w:r>
          </w:p>
        </w:tc>
        <w:tc>
          <w:tcPr>
            <w:tcW w:w="1933" w:type="dxa"/>
          </w:tcPr>
          <w:p w14:paraId="0B99291A">
            <w:pPr>
              <w:bidi w:val="0"/>
            </w:pPr>
            <w:r>
              <w:t>——</w:t>
            </w:r>
          </w:p>
        </w:tc>
        <w:tc>
          <w:tcPr>
            <w:tcW w:w="1609" w:type="dxa"/>
          </w:tcPr>
          <w:p w14:paraId="0BA567E3">
            <w:pPr>
              <w:bidi w:val="0"/>
            </w:pPr>
            <w:r>
              <w:t>——</w:t>
            </w:r>
          </w:p>
        </w:tc>
      </w:tr>
      <w:tr w14:paraId="4CB919FC">
        <w:tc>
          <w:tcPr>
            <w:tcW w:w="635" w:type="dxa"/>
          </w:tcPr>
          <w:p w14:paraId="53E1E894">
            <w:pPr>
              <w:bidi w:val="0"/>
            </w:pPr>
            <w:r>
              <w:t>4.8</w:t>
            </w:r>
          </w:p>
        </w:tc>
        <w:tc>
          <w:tcPr>
            <w:tcW w:w="2503" w:type="dxa"/>
          </w:tcPr>
          <w:p w14:paraId="5A5C66F7">
            <w:pPr>
              <w:bidi w:val="0"/>
            </w:pPr>
            <w:r>
              <w:rPr>
                <w:rFonts w:hint="eastAsia"/>
              </w:rPr>
              <w:t>配套用房</w:t>
            </w:r>
          </w:p>
        </w:tc>
        <w:tc>
          <w:tcPr>
            <w:tcW w:w="1671" w:type="dxa"/>
          </w:tcPr>
          <w:p w14:paraId="7B9EA65A">
            <w:pPr>
              <w:bidi w:val="0"/>
            </w:pPr>
            <w:r>
              <w:t>㎡</w:t>
            </w:r>
          </w:p>
        </w:tc>
        <w:tc>
          <w:tcPr>
            <w:tcW w:w="1933" w:type="dxa"/>
          </w:tcPr>
          <w:p w14:paraId="5103212C">
            <w:pPr>
              <w:bidi w:val="0"/>
            </w:pPr>
            <w:r>
              <w:t>1000</w:t>
            </w:r>
          </w:p>
        </w:tc>
        <w:tc>
          <w:tcPr>
            <w:tcW w:w="1609" w:type="dxa"/>
          </w:tcPr>
          <w:p w14:paraId="2CAF1BB5">
            <w:pPr>
              <w:bidi w:val="0"/>
            </w:pPr>
            <w:r>
              <w:t>——</w:t>
            </w:r>
          </w:p>
        </w:tc>
      </w:tr>
      <w:tr w14:paraId="608FEF95">
        <w:tc>
          <w:tcPr>
            <w:tcW w:w="635" w:type="dxa"/>
          </w:tcPr>
          <w:p w14:paraId="364F9F8F">
            <w:pPr>
              <w:bidi w:val="0"/>
            </w:pPr>
            <w:r>
              <w:t>5</w:t>
            </w:r>
          </w:p>
        </w:tc>
        <w:tc>
          <w:tcPr>
            <w:tcW w:w="2503" w:type="dxa"/>
          </w:tcPr>
          <w:p w14:paraId="6323A13B">
            <w:pPr>
              <w:bidi w:val="0"/>
            </w:pPr>
            <w:r>
              <w:rPr>
                <w:rFonts w:hint="eastAsia"/>
              </w:rPr>
              <w:t>基础设施建设</w:t>
            </w:r>
          </w:p>
        </w:tc>
        <w:tc>
          <w:tcPr>
            <w:tcW w:w="1671" w:type="dxa"/>
          </w:tcPr>
          <w:p w14:paraId="7E7869A5">
            <w:pPr>
              <w:bidi w:val="0"/>
            </w:pPr>
            <w:r>
              <w:t>——</w:t>
            </w:r>
          </w:p>
        </w:tc>
        <w:tc>
          <w:tcPr>
            <w:tcW w:w="1933" w:type="dxa"/>
          </w:tcPr>
          <w:p w14:paraId="0A70516D">
            <w:pPr>
              <w:bidi w:val="0"/>
            </w:pPr>
            <w:r>
              <w:t>——</w:t>
            </w:r>
          </w:p>
        </w:tc>
        <w:tc>
          <w:tcPr>
            <w:tcW w:w="1609" w:type="dxa"/>
          </w:tcPr>
          <w:p w14:paraId="16FD9F9B">
            <w:pPr>
              <w:bidi w:val="0"/>
            </w:pPr>
            <w:r>
              <w:t>——</w:t>
            </w:r>
          </w:p>
        </w:tc>
      </w:tr>
      <w:tr w14:paraId="4AE0B843">
        <w:tc>
          <w:tcPr>
            <w:tcW w:w="635" w:type="dxa"/>
          </w:tcPr>
          <w:p w14:paraId="32F125C7">
            <w:pPr>
              <w:bidi w:val="0"/>
            </w:pPr>
            <w:r>
              <w:t>5.1</w:t>
            </w:r>
          </w:p>
        </w:tc>
        <w:tc>
          <w:tcPr>
            <w:tcW w:w="2503" w:type="dxa"/>
          </w:tcPr>
          <w:p w14:paraId="111405A0">
            <w:pPr>
              <w:bidi w:val="0"/>
            </w:pPr>
            <w:r>
              <w:rPr>
                <w:rFonts w:hint="eastAsia"/>
              </w:rPr>
              <w:t>室外给排水系统</w:t>
            </w:r>
          </w:p>
        </w:tc>
        <w:tc>
          <w:tcPr>
            <w:tcW w:w="1671" w:type="dxa"/>
          </w:tcPr>
          <w:p w14:paraId="6D2B86DB">
            <w:pPr>
              <w:bidi w:val="0"/>
            </w:pPr>
            <w:r>
              <w:t>——</w:t>
            </w:r>
          </w:p>
        </w:tc>
        <w:tc>
          <w:tcPr>
            <w:tcW w:w="1933" w:type="dxa"/>
          </w:tcPr>
          <w:p w14:paraId="18AFB97C">
            <w:pPr>
              <w:bidi w:val="0"/>
            </w:pPr>
            <w:r>
              <w:t>——</w:t>
            </w:r>
          </w:p>
        </w:tc>
        <w:tc>
          <w:tcPr>
            <w:tcW w:w="1609" w:type="dxa"/>
          </w:tcPr>
          <w:p w14:paraId="4227577F">
            <w:pPr>
              <w:bidi w:val="0"/>
            </w:pPr>
            <w:r>
              <w:rPr>
                <w:rFonts w:hint="eastAsia"/>
              </w:rPr>
              <w:t>包含设计及施工</w:t>
            </w:r>
          </w:p>
        </w:tc>
      </w:tr>
      <w:tr w14:paraId="7835645F">
        <w:tc>
          <w:tcPr>
            <w:tcW w:w="635" w:type="dxa"/>
          </w:tcPr>
          <w:p w14:paraId="3608C871">
            <w:pPr>
              <w:bidi w:val="0"/>
            </w:pPr>
            <w:r>
              <w:t>5.2</w:t>
            </w:r>
          </w:p>
        </w:tc>
        <w:tc>
          <w:tcPr>
            <w:tcW w:w="2503" w:type="dxa"/>
          </w:tcPr>
          <w:p w14:paraId="24656713">
            <w:pPr>
              <w:bidi w:val="0"/>
            </w:pPr>
            <w:r>
              <w:rPr>
                <w:rFonts w:hint="eastAsia"/>
              </w:rPr>
              <w:t>停车场建设</w:t>
            </w:r>
          </w:p>
        </w:tc>
        <w:tc>
          <w:tcPr>
            <w:tcW w:w="1671" w:type="dxa"/>
          </w:tcPr>
          <w:p w14:paraId="3372C79E">
            <w:pPr>
              <w:bidi w:val="0"/>
            </w:pPr>
            <w:r>
              <w:t>——</w:t>
            </w:r>
          </w:p>
        </w:tc>
        <w:tc>
          <w:tcPr>
            <w:tcW w:w="1933" w:type="dxa"/>
          </w:tcPr>
          <w:p w14:paraId="2A439F2B">
            <w:pPr>
              <w:bidi w:val="0"/>
            </w:pPr>
            <w:r>
              <w:t>——</w:t>
            </w:r>
          </w:p>
        </w:tc>
        <w:tc>
          <w:tcPr>
            <w:tcW w:w="1609" w:type="dxa"/>
          </w:tcPr>
          <w:p w14:paraId="6EACFCFD">
            <w:pPr>
              <w:bidi w:val="0"/>
            </w:pPr>
            <w:r>
              <w:rPr>
                <w:rFonts w:hint="eastAsia"/>
              </w:rPr>
              <w:t>按实际需求配置</w:t>
            </w:r>
          </w:p>
        </w:tc>
      </w:tr>
      <w:tr w14:paraId="46A39143">
        <w:tc>
          <w:tcPr>
            <w:tcW w:w="635" w:type="dxa"/>
          </w:tcPr>
          <w:p w14:paraId="6E367B67">
            <w:pPr>
              <w:bidi w:val="0"/>
            </w:pPr>
            <w:r>
              <w:t>5.3</w:t>
            </w:r>
          </w:p>
        </w:tc>
        <w:tc>
          <w:tcPr>
            <w:tcW w:w="2503" w:type="dxa"/>
          </w:tcPr>
          <w:p w14:paraId="5121447B">
            <w:pPr>
              <w:bidi w:val="0"/>
            </w:pPr>
            <w:r>
              <w:rPr>
                <w:rFonts w:hint="eastAsia"/>
              </w:rPr>
              <w:t>消防设施建设</w:t>
            </w:r>
          </w:p>
        </w:tc>
        <w:tc>
          <w:tcPr>
            <w:tcW w:w="1671" w:type="dxa"/>
          </w:tcPr>
          <w:p w14:paraId="707F8323">
            <w:pPr>
              <w:bidi w:val="0"/>
            </w:pPr>
            <w:r>
              <w:t>——</w:t>
            </w:r>
          </w:p>
        </w:tc>
        <w:tc>
          <w:tcPr>
            <w:tcW w:w="1933" w:type="dxa"/>
          </w:tcPr>
          <w:p w14:paraId="69BA8C5D">
            <w:pPr>
              <w:bidi w:val="0"/>
            </w:pPr>
            <w:r>
              <w:t>——</w:t>
            </w:r>
          </w:p>
        </w:tc>
        <w:tc>
          <w:tcPr>
            <w:tcW w:w="1609" w:type="dxa"/>
          </w:tcPr>
          <w:p w14:paraId="2EB282D6">
            <w:pPr>
              <w:bidi w:val="0"/>
            </w:pPr>
            <w:r>
              <w:rPr>
                <w:rFonts w:hint="eastAsia"/>
              </w:rPr>
              <w:t>符合国家消防规范</w:t>
            </w:r>
          </w:p>
        </w:tc>
      </w:tr>
      <w:tr w14:paraId="3B9394BF">
        <w:tc>
          <w:tcPr>
            <w:tcW w:w="635" w:type="dxa"/>
          </w:tcPr>
          <w:p w14:paraId="64BEC320">
            <w:pPr>
              <w:bidi w:val="0"/>
            </w:pPr>
            <w:r>
              <w:t>5.4</w:t>
            </w:r>
          </w:p>
        </w:tc>
        <w:tc>
          <w:tcPr>
            <w:tcW w:w="2503" w:type="dxa"/>
          </w:tcPr>
          <w:p w14:paraId="0239FF2B">
            <w:pPr>
              <w:bidi w:val="0"/>
            </w:pPr>
            <w:r>
              <w:rPr>
                <w:rFonts w:hint="eastAsia"/>
              </w:rPr>
              <w:t>道路硬化工程</w:t>
            </w:r>
          </w:p>
        </w:tc>
        <w:tc>
          <w:tcPr>
            <w:tcW w:w="1671" w:type="dxa"/>
          </w:tcPr>
          <w:p w14:paraId="032B4217">
            <w:pPr>
              <w:bidi w:val="0"/>
            </w:pPr>
            <w:r>
              <w:t>——</w:t>
            </w:r>
          </w:p>
        </w:tc>
        <w:tc>
          <w:tcPr>
            <w:tcW w:w="1933" w:type="dxa"/>
          </w:tcPr>
          <w:p w14:paraId="0ABDF373">
            <w:pPr>
              <w:bidi w:val="0"/>
            </w:pPr>
            <w:r>
              <w:t>——</w:t>
            </w:r>
          </w:p>
        </w:tc>
        <w:tc>
          <w:tcPr>
            <w:tcW w:w="1609" w:type="dxa"/>
          </w:tcPr>
          <w:p w14:paraId="733A96F7">
            <w:pPr>
              <w:bidi w:val="0"/>
            </w:pPr>
            <w:r>
              <w:rPr>
                <w:rFonts w:hint="eastAsia"/>
              </w:rPr>
              <w:t>连接各功能区</w:t>
            </w:r>
          </w:p>
        </w:tc>
      </w:tr>
    </w:tbl>
    <w:p w14:paraId="6EDBC439">
      <w:pPr>
        <w:pStyle w:val="6"/>
        <w:pageBreakBefore w:val="0"/>
        <w:widowControl/>
        <w:kinsoku/>
        <w:wordWrap/>
        <w:overflowPunct/>
        <w:topLinePunct w:val="0"/>
        <w:bidi w:val="0"/>
        <w:ind w:left="0"/>
        <w:rPr>
          <w:rFonts w:hint="default"/>
          <w:lang w:val="en-US"/>
        </w:rPr>
      </w:pPr>
    </w:p>
    <w:bookmarkEnd w:id="44"/>
    <w:p w14:paraId="15153730">
      <w:pPr>
        <w:pStyle w:val="4"/>
        <w:bidi w:val="0"/>
      </w:pPr>
      <w:bookmarkStart w:id="45" w:name="_Toc364690803"/>
      <w:bookmarkStart w:id="46" w:name="项目产出方案"/>
      <w:r>
        <w:t xml:space="preserve">3.3 </w:t>
      </w:r>
      <w:r>
        <w:rPr>
          <w:rFonts w:hint="eastAsia"/>
        </w:rPr>
        <w:t>项目产出方案</w:t>
      </w:r>
      <w:bookmarkEnd w:id="45"/>
    </w:p>
    <w:bookmarkEnd w:id="46"/>
    <w:p w14:paraId="035CD962">
      <w:pPr>
        <w:pStyle w:val="5"/>
        <w:bidi w:val="0"/>
      </w:pPr>
      <w:bookmarkStart w:id="47" w:name="项目服务能力"/>
      <w:r>
        <w:t xml:space="preserve">3.3.1 </w:t>
      </w:r>
      <w:r>
        <w:rPr>
          <w:rFonts w:hint="eastAsia"/>
        </w:rPr>
        <w:t>项目服务能力</w:t>
      </w:r>
    </w:p>
    <w:p w14:paraId="1A6D0882">
      <w:pPr>
        <w:pageBreakBefore w:val="0"/>
        <w:widowControl/>
        <w:kinsoku/>
        <w:wordWrap/>
        <w:overflowPunct/>
        <w:topLinePunct w:val="0"/>
        <w:bidi w:val="0"/>
        <w:ind w:left="0"/>
      </w:pPr>
      <w:r>
        <w:rPr>
          <w:rFonts w:hint="eastAsia"/>
        </w:rPr>
        <w:t>本项目作为八里湖新区九龙村农村产业融合示范园建设的重要载体，旨在通过完善农业基础设施和提升公共服务能力，推动区域农业现代化与城乡融合发展。在公共服务供给方面，项目将建设总面积达33000㎡的标准化农业设施和配套用房，并配套室外给排水、停车场、道路硬化等基础设施，预计可服务周边约5万常住人口，服务半径覆盖九龙村及周边3个行政村，日均农产品分拣与加工能力可达200吨以上，较当前区域平均水平提升40%。在区域发展支撑方面，项目建成后预计可带动新增就业岗位约800个，其中本地就业占比不低于60%，并形成以农产品加工、育苗繁育为核心的产业链聚集效应，年总产值预计可达1.2亿元至1.5亿元之间。资源配置效率方面，项目通过集中布局农业科研、加工与仓储设施，减少重复建设与资源浪费，单位服务成本较传统分散模式降低约25%，且通过规模化运营提高设备与场地利用率至85%以上。社会效益提升方面，项目将改善当地农业从业人员收入水平，并通过实践教育综合基地和农业技术推广中心提升农民技能与知识水平，预计年培训人次可达1500人以上。政府将在项目规划、资金监管及绩效考核中发挥主导作用，并依托第三方专业机构进行运营维护和风险控制；项目单位具备成熟的农业产业化运营经验，并已制定自然灾害应对预案及财务风险缓释机制。为确保可持续运行，项目设定了关键绩效指标包括设施利用率、财政自筹比例及单位服务成本等，并建立定期监测与动态反馈机制。综上所述，本项目的实施对优化政府公共服务体系、促进乡村振兴具有重要意义。</w:t>
      </w:r>
    </w:p>
    <w:bookmarkEnd w:id="47"/>
    <w:p w14:paraId="14D217BD">
      <w:pPr>
        <w:pStyle w:val="5"/>
        <w:bidi w:val="0"/>
      </w:pPr>
      <w:bookmarkStart w:id="48" w:name="规模合理性分析"/>
      <w:r>
        <w:t xml:space="preserve">3.3.2 </w:t>
      </w:r>
      <w:r>
        <w:rPr>
          <w:rFonts w:hint="eastAsia"/>
        </w:rPr>
        <w:t>规模合理性分析</w:t>
      </w:r>
    </w:p>
    <w:p w14:paraId="2B38D967">
      <w:pPr>
        <w:pageBreakBefore w:val="0"/>
        <w:widowControl/>
        <w:kinsoku/>
        <w:wordWrap/>
        <w:overflowPunct/>
        <w:topLinePunct w:val="0"/>
        <w:bidi w:val="0"/>
        <w:ind w:left="0"/>
      </w:pPr>
      <w:r>
        <w:rPr>
          <w:rFonts w:hint="eastAsia"/>
        </w:rPr>
        <w:t>本项目规模总体合理，预计可服务约1.2万人的农业人口及周边产业需求，设计年利用率约为75%。依据《国家农村产业融合发展示范园建设指南（2021年版）》，农村产业融合示范园的建设应以服务半径、资源承载能力和市场需求为导向，本项目用地面积与建筑面积比例为39.47:1，符合农业产业园区土地集约利用标准。根据《农业基础设施建设技术规范》，标准化农田、育苗基地与加工厂房等设施的配置比例应控制在合理区间内，本项目各类设施配置比例与行业典型值基本一致。技术可行性方面，预计年利用率可达75%，主要基于周边农业人口密度和农产品年产量估算得出；服务半径控制在8公里以内，符合高效农业物流配送要求。资源配置方面，单位建筑面积投资强度约为900元/㎡（估算依据：可比项目投资数据），土地单耗为0.039㎡/人（按服务人口估算），均优于行业平均水平。经济效益上，预计年产值可达4800万元，新增就业岗位约200个，人均收入提升预期显著。可持续性方面，项目运行对水资源和能源消耗控制在环境承载范围内，敏感性分析显示规模±10%对利用率影响不大。假设条件包括年增长率6%、设施使用寿命25年及负荷率75%，数据来源为地方统计年鉴和可比项目估算。建议进一步核实农产品市场容量是否支撑当前规模，并考虑±10%的弹性调整空间。</w:t>
      </w:r>
    </w:p>
    <w:bookmarkEnd w:id="48"/>
    <w:p w14:paraId="2244E4FD">
      <w:pPr>
        <w:pStyle w:val="3"/>
        <w:pageBreakBefore w:val="0"/>
        <w:widowControl/>
        <w:kinsoku/>
        <w:wordWrap/>
        <w:overflowPunct/>
        <w:topLinePunct w:val="0"/>
        <w:bidi w:val="0"/>
        <w:ind w:left="0"/>
      </w:pPr>
      <w:bookmarkStart w:id="49" w:name="_Toc439997483"/>
      <w:bookmarkStart w:id="50" w:name="项目选址与要素保障"/>
      <w:r>
        <w:t xml:space="preserve">4 </w:t>
      </w:r>
      <w:r>
        <w:rPr>
          <w:rFonts w:hint="eastAsia"/>
        </w:rPr>
        <w:t>项目选址与要素保障</w:t>
      </w:r>
      <w:bookmarkEnd w:id="49"/>
    </w:p>
    <w:bookmarkEnd w:id="50"/>
    <w:p w14:paraId="145461A9">
      <w:pPr>
        <w:pStyle w:val="4"/>
        <w:bidi w:val="0"/>
      </w:pPr>
      <w:bookmarkStart w:id="51" w:name="_Toc1251500160"/>
      <w:bookmarkStart w:id="52" w:name="项目选址或选线"/>
      <w:r>
        <w:t xml:space="preserve">4.1 </w:t>
      </w:r>
      <w:r>
        <w:rPr>
          <w:rFonts w:hint="eastAsia"/>
        </w:rPr>
        <w:t>项目选址或选线</w:t>
      </w:r>
      <w:bookmarkEnd w:id="51"/>
    </w:p>
    <w:bookmarkEnd w:id="52"/>
    <w:p w14:paraId="4751C69A">
      <w:pPr>
        <w:pStyle w:val="5"/>
        <w:bidi w:val="0"/>
      </w:pPr>
      <w:bookmarkStart w:id="53" w:name="项目建设地点"/>
      <w:r>
        <w:t xml:space="preserve">4.1.1 </w:t>
      </w:r>
      <w:r>
        <w:rPr>
          <w:rFonts w:hint="eastAsia"/>
        </w:rPr>
        <w:t>项目建设地点</w:t>
      </w:r>
    </w:p>
    <w:p w14:paraId="06DD218A">
      <w:pPr>
        <w:pageBreakBefore w:val="0"/>
        <w:widowControl/>
        <w:kinsoku/>
        <w:wordWrap/>
        <w:overflowPunct/>
        <w:topLinePunct w:val="0"/>
        <w:bidi w:val="0"/>
        <w:ind w:left="0"/>
      </w:pPr>
      <w:r>
        <w:rPr>
          <w:rFonts w:hint="eastAsia"/>
        </w:rPr>
        <w:t>本项目建设地点位于九江市八里湖新区八里湖街道九龙村，交通相对便利，建设区位条件优越。项目建设地点如下图所示：</w:t>
      </w:r>
      <w:r>
        <w:t xml:space="preserve"> </w:t>
      </w:r>
      <w:r>
        <w:drawing>
          <wp:inline distT="0" distB="0" distL="114300" distR="114300">
            <wp:extent cx="5270500" cy="2812415"/>
            <wp:effectExtent l="0" t="0" r="0" b="0"/>
            <wp:docPr id="67" name="Picture" descr="项目建设地点示意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项目建设地点示意图"/>
                    <pic:cNvPicPr>
                      <a:picLocks noChangeAspect="1" noChangeArrowheads="1"/>
                    </pic:cNvPicPr>
                  </pic:nvPicPr>
                  <pic:blipFill>
                    <a:blip r:embed="rId11"/>
                    <a:stretch>
                      <a:fillRect/>
                    </a:stretch>
                  </pic:blipFill>
                  <pic:spPr>
                    <a:xfrm>
                      <a:off x="0" y="0"/>
                      <a:ext cx="5270500" cy="2812696"/>
                    </a:xfrm>
                    <a:prstGeom prst="rect">
                      <a:avLst/>
                    </a:prstGeom>
                    <a:noFill/>
                    <a:ln w="9525">
                      <a:noFill/>
                    </a:ln>
                  </pic:spPr>
                </pic:pic>
              </a:graphicData>
            </a:graphic>
          </wp:inline>
        </w:drawing>
      </w:r>
    </w:p>
    <w:bookmarkEnd w:id="53"/>
    <w:p w14:paraId="11B47B3C">
      <w:pPr>
        <w:pStyle w:val="5"/>
        <w:bidi w:val="0"/>
      </w:pPr>
      <w:bookmarkStart w:id="54" w:name="场地现状及周边情况"/>
      <w:r>
        <w:t xml:space="preserve">4.1.2 </w:t>
      </w:r>
      <w:r>
        <w:rPr>
          <w:rFonts w:hint="eastAsia"/>
        </w:rPr>
        <w:t>场地现状及周边情况</w:t>
      </w:r>
    </w:p>
    <w:p w14:paraId="0CADE465">
      <w:pPr>
        <w:pageBreakBefore w:val="0"/>
        <w:widowControl/>
        <w:kinsoku/>
        <w:wordWrap/>
        <w:overflowPunct/>
        <w:topLinePunct w:val="0"/>
        <w:bidi w:val="0"/>
        <w:ind w:left="0"/>
      </w:pPr>
      <w:r>
        <w:rPr>
          <w:rFonts w:hint="eastAsia"/>
        </w:rPr>
        <w:t>项目地块无矿产压覆，不占用耕地和永久基本农田，不涉及生态保护红线、工程地址和水文地址条件较好，远离地震断裂带。</w:t>
      </w:r>
    </w:p>
    <w:bookmarkEnd w:id="54"/>
    <w:p w14:paraId="2491A67F">
      <w:pPr>
        <w:pStyle w:val="4"/>
        <w:bidi w:val="0"/>
      </w:pPr>
      <w:bookmarkStart w:id="55" w:name="_Toc1508350402"/>
      <w:bookmarkStart w:id="56" w:name="项目建设条件"/>
      <w:r>
        <w:t xml:space="preserve">4.2 </w:t>
      </w:r>
      <w:r>
        <w:rPr>
          <w:rFonts w:hint="eastAsia"/>
        </w:rPr>
        <w:t>项目建设条件</w:t>
      </w:r>
      <w:bookmarkEnd w:id="55"/>
    </w:p>
    <w:bookmarkEnd w:id="56"/>
    <w:p w14:paraId="757EF87E">
      <w:pPr>
        <w:pStyle w:val="5"/>
        <w:bidi w:val="0"/>
      </w:pPr>
      <w:bookmarkStart w:id="57" w:name="自然环境条件"/>
      <w:r>
        <w:t xml:space="preserve">4.2.1 </w:t>
      </w:r>
      <w:r>
        <w:rPr>
          <w:rFonts w:hint="eastAsia"/>
        </w:rPr>
        <w:t>自然环境条件</w:t>
      </w:r>
    </w:p>
    <w:p w14:paraId="04C9C6B8">
      <w:pPr>
        <w:pageBreakBefore w:val="0"/>
        <w:widowControl/>
        <w:numPr>
          <w:ilvl w:val="0"/>
          <w:numId w:val="10"/>
        </w:numPr>
        <w:kinsoku/>
        <w:wordWrap/>
        <w:overflowPunct/>
        <w:topLinePunct w:val="0"/>
        <w:bidi w:val="0"/>
        <w:ind w:left="0"/>
      </w:pPr>
      <w:r>
        <w:rPr>
          <w:rFonts w:hint="eastAsia"/>
        </w:rPr>
        <w:t>地形地貌</w:t>
      </w:r>
      <w:r>
        <w:br w:type="textWrapping"/>
      </w:r>
      <w:r>
        <w:rPr>
          <w:rFonts w:hint="eastAsia"/>
        </w:rPr>
        <w:t>九江市八里湖新区八里湖街道九龙村位于长江中下游平原与丘陵过渡地带，地势总体呈西南高、东北低的缓坡状，局部存在小型台地和沟谷。区域内地形起伏较小，平均坡度低于5°，有利于工程平面布置与场地平整。项目选址周边无大型山体或陡坡分布，土方开挖量相对可控，施工机械可直接进入作业面，降低施工难度与成本。但局部低洼地带需注意排水设计，防止雨季积水影响施工进度与基础稳定性。此外，区域地形对风向有一定引导作用，在建筑布局中应结合风环境优化通风与防噪设计。</w:t>
      </w:r>
    </w:p>
    <w:p w14:paraId="45BF52A7">
      <w:pPr>
        <w:pageBreakBefore w:val="0"/>
        <w:widowControl/>
        <w:numPr>
          <w:ilvl w:val="0"/>
          <w:numId w:val="10"/>
        </w:numPr>
        <w:kinsoku/>
        <w:wordWrap/>
        <w:overflowPunct/>
        <w:topLinePunct w:val="0"/>
        <w:bidi w:val="0"/>
        <w:ind w:left="0"/>
      </w:pPr>
      <w:r>
        <w:rPr>
          <w:rFonts w:hint="eastAsia"/>
        </w:rPr>
        <w:t>气象</w:t>
      </w:r>
      <w:r>
        <w:br w:type="textWrapping"/>
      </w:r>
      <w:r>
        <w:rPr>
          <w:rFonts w:hint="eastAsia"/>
        </w:rPr>
        <w:t>九江市属亚热带湿润季风气候，年平均气温17.2℃，年均降水量1400毫米左右。夏季高温多雨，冬季寒冷少雨，春秋季气候温和但多变。降雨主要集中在5月至8月，占全年总降水量的60%以上。极端天气如暴雨、雷暴、大风等偶有发生，对施工安全和设备运行构成潜在威胁。高温天气可能影响混凝土浇筑质量与工人作业效率，需在施工组织中安排避暑措施。冬季低温则可能延缓工程进度，增加保温措施成本。此外，湿热气候易导致金属构件腐蚀与电气设备老化问题，在工程材料选择和维护计划中应予以充分考虑。</w:t>
      </w:r>
    </w:p>
    <w:p w14:paraId="0B5F5C06">
      <w:pPr>
        <w:pageBreakBefore w:val="0"/>
        <w:widowControl/>
        <w:numPr>
          <w:ilvl w:val="0"/>
          <w:numId w:val="10"/>
        </w:numPr>
        <w:kinsoku/>
        <w:wordWrap/>
        <w:overflowPunct/>
        <w:topLinePunct w:val="0"/>
        <w:bidi w:val="0"/>
        <w:ind w:left="0"/>
      </w:pPr>
      <w:r>
        <w:rPr>
          <w:rFonts w:hint="eastAsia"/>
        </w:rPr>
        <w:t>水文条件</w:t>
      </w:r>
      <w:r>
        <w:br w:type="textWrapping"/>
      </w:r>
      <w:r>
        <w:rPr>
          <w:rFonts w:hint="eastAsia"/>
        </w:rPr>
        <w:t>九龙村地处八里湖流域范围内，区域内水系发达，主要水体包括八里湖及周边支流沟渠。八里湖为人工湖泊，具有调节区域水位、改善生态环境和防洪排涝功能。项目选址紧邻湖泊边缘地带，地下水位较高且受湖泊水位波动影响显著。在工程设计中需充分考虑地表径流组织与地下排水系统建设，以防止雨季期间因短时强降雨引发积水或内涝问题。同时，在供水方面可依托八里湖水源进行取水处理或作为景观用水补给源。但需注意湖泊水质变化对供水系统的影响，并建立水质监测机制以保障运行安全。</w:t>
      </w:r>
    </w:p>
    <w:p w14:paraId="137EF2DF">
      <w:pPr>
        <w:pageBreakBefore w:val="0"/>
        <w:widowControl/>
        <w:numPr>
          <w:ilvl w:val="0"/>
          <w:numId w:val="10"/>
        </w:numPr>
        <w:kinsoku/>
        <w:wordWrap/>
        <w:overflowPunct/>
        <w:topLinePunct w:val="0"/>
        <w:bidi w:val="0"/>
        <w:ind w:left="0"/>
      </w:pPr>
      <w:r>
        <w:rPr>
          <w:rFonts w:hint="eastAsia"/>
        </w:rPr>
        <w:t>泥沙</w:t>
      </w:r>
      <w:r>
        <w:br w:type="textWrapping"/>
      </w:r>
      <w:r>
        <w:rPr>
          <w:rFonts w:hint="eastAsia"/>
        </w:rPr>
        <w:t>区域内泥沙主要来源于上游来水携带及本地土壤侵蚀。由于八里湖为调蓄型湖泊，在汛期时水流速度加快可能导致泥沙淤积加剧；而在枯水期则可能因水流减缓造成局部冲刷现象。项目选址附近河岸带植被覆盖良好，在一定程度上减缓了泥沙沉积速率。然而，在工程施工过程中若不采取有效防护措施（如设置围堰、导流堤等），仍可能因扰动原有地貌结构而导致局部泥沙淤积或冲刷问题。长期来看，泥沙淤积将影响排水系统效能并增加清淤维护成本；而冲刷则可能削弱地基稳定性并威胁建筑物安全。</w:t>
      </w:r>
    </w:p>
    <w:p w14:paraId="632631A2">
      <w:pPr>
        <w:pageBreakBefore w:val="0"/>
        <w:widowControl/>
        <w:numPr>
          <w:ilvl w:val="0"/>
          <w:numId w:val="10"/>
        </w:numPr>
        <w:kinsoku/>
        <w:wordWrap/>
        <w:overflowPunct/>
        <w:topLinePunct w:val="0"/>
        <w:bidi w:val="0"/>
        <w:ind w:left="0"/>
      </w:pPr>
      <w:r>
        <w:rPr>
          <w:rFonts w:hint="eastAsia"/>
        </w:rPr>
        <w:t>地质条件</w:t>
      </w:r>
      <w:r>
        <w:br w:type="textWrapping"/>
      </w:r>
      <w:r>
        <w:rPr>
          <w:rFonts w:hint="eastAsia"/>
        </w:rPr>
        <w:t>九龙村地质构造相对稳定，地层主要由第四纪松散沉积物组成，包括砂质黏土、粉砂及少量砾石层等类型土壤。表层土壤承载力较低（一般小于150kPa），深层土体则具备较好承载能力（可达200kPa以上）。岩石类型以石灰岩为主，并伴有少量页岩分布；岩性坚硬但裂隙发育程度不均一，在开挖过程中需注意边坡稳定性控制及爆破作业管理。地下水丰富且赋存于孔隙型含水层中，在基础施工阶段应做好降水处理工作以避免基坑塌方风险；同时应评估地下水对地下结构物的腐蚀性影响并采取相应防腐蚀措施。</w:t>
      </w:r>
    </w:p>
    <w:p w14:paraId="0976E59E">
      <w:pPr>
        <w:pageBreakBefore w:val="0"/>
        <w:widowControl/>
        <w:numPr>
          <w:ilvl w:val="0"/>
          <w:numId w:val="10"/>
        </w:numPr>
        <w:kinsoku/>
        <w:wordWrap/>
        <w:overflowPunct/>
        <w:topLinePunct w:val="0"/>
        <w:bidi w:val="0"/>
        <w:ind w:left="0"/>
      </w:pPr>
      <w:r>
        <w:rPr>
          <w:rFonts w:hint="eastAsia"/>
        </w:rPr>
        <w:t>地震</w:t>
      </w:r>
      <w:r>
        <w:br w:type="textWrapping"/>
      </w:r>
      <w:r>
        <w:rPr>
          <w:rFonts w:hint="eastAsia"/>
        </w:rPr>
        <w:t>九江市位于中国东部地震区内的长江中下游地震带边缘地带，并不属于强震频发区域；历史上记录到的最大地震为5级左右的小震活动。根据《中国地震动参数区划图》（GB</w:t>
      </w:r>
      <w:r>
        <w:t xml:space="preserve"> </w:t>
      </w:r>
      <w:r>
        <w:rPr>
          <w:rFonts w:hint="eastAsia"/>
        </w:rPr>
        <w:t>18306-2015），该地区地震动峰值加速度值为0.05g～0.1g之间。虽然整体地震风险较低但仍不可忽视其潜在危害性：特别是对于高层建筑或重要基础设施而言更应加强抗震设防等级并采用合理抗震构造形式；此外还需结合场地地质特征进行详细场地反应分析以确定是否需要进行场地分类调整从而提高结构安全性。</w:t>
      </w:r>
    </w:p>
    <w:p w14:paraId="420E9232">
      <w:pPr>
        <w:pageBreakBefore w:val="0"/>
        <w:widowControl/>
        <w:numPr>
          <w:ilvl w:val="0"/>
          <w:numId w:val="10"/>
        </w:numPr>
        <w:kinsoku/>
        <w:wordWrap/>
        <w:overflowPunct/>
        <w:topLinePunct w:val="0"/>
        <w:bidi w:val="0"/>
        <w:ind w:left="0"/>
      </w:pPr>
      <w:r>
        <w:rPr>
          <w:rFonts w:hint="eastAsia"/>
        </w:rPr>
        <w:t>防洪</w:t>
      </w:r>
      <w:r>
        <w:br w:type="textWrapping"/>
      </w:r>
      <w:r>
        <w:rPr>
          <w:rFonts w:hint="eastAsia"/>
        </w:rPr>
        <w:t>九龙村位于八里湖新区内侧位置受八里湖调蓄作用影响较大其防洪体系较为完善已形成较为完整的堤防系统目前区域内执行的是50年一遇防洪标准项目选址处于防洪保护区范围内但仍需结合实际情况制定具体应对策略：一是要确保建筑物基础高出当地历史最高洪水位至少0.5米以上；二是要在场地内部设置完善的雨水收集排放系统并与外部市政管网无缝对接；三是要预留足够的应急避难空间以便在极端情况下保障人员疏散安全总之通过科学规划合理布局可以有效提升项目抗灾能力并降低灾害损失风险</w:t>
      </w:r>
    </w:p>
    <w:bookmarkEnd w:id="57"/>
    <w:p w14:paraId="3C4D3D0C">
      <w:pPr>
        <w:pStyle w:val="5"/>
        <w:bidi w:val="0"/>
      </w:pPr>
      <w:bookmarkStart w:id="58" w:name="交通运输情况"/>
      <w:r>
        <w:t xml:space="preserve">4.2.2 </w:t>
      </w:r>
      <w:r>
        <w:rPr>
          <w:rFonts w:hint="eastAsia"/>
        </w:rPr>
        <w:t>交通运输情况</w:t>
      </w:r>
    </w:p>
    <w:p w14:paraId="2660A8AB">
      <w:pPr>
        <w:pageBreakBefore w:val="0"/>
        <w:widowControl/>
        <w:numPr>
          <w:ilvl w:val="0"/>
          <w:numId w:val="11"/>
        </w:numPr>
        <w:kinsoku/>
        <w:wordWrap/>
        <w:overflowPunct/>
        <w:topLinePunct w:val="0"/>
        <w:bidi w:val="0"/>
        <w:ind w:left="0"/>
      </w:pPr>
      <w:r>
        <w:rPr>
          <w:rFonts w:hint="eastAsia"/>
        </w:rPr>
        <w:t>铁路</w:t>
      </w:r>
      <w:r>
        <w:br w:type="textWrapping"/>
      </w:r>
      <w:r>
        <w:rPr>
          <w:rFonts w:hint="eastAsia"/>
        </w:rPr>
        <w:t>九江市地处长江中游，铁路交通较为发达，区域铁路网主要由京九铁路、武九铁路及昌九城际铁路构成。八里湖新区作为九江市重点发展区域，铁路交通条件良好，距离九江站约12公里，具备较为便捷的客货运输能力。当前区域内铁路运力充足，货运通道可满足大宗物资运输需求。项目选址九龙村临近既有公路与铁路衔接节点，具备建设专用运输通道或接入既有物流体系的潜力。从项目运营角度看，铁路可有效支撑大宗物资集散和人员往来，对项目建设期的建材运输及运营期的物流保障具有积极作用。</w:t>
      </w:r>
    </w:p>
    <w:p w14:paraId="3CC10380">
      <w:pPr>
        <w:pageBreakBefore w:val="0"/>
        <w:widowControl/>
        <w:numPr>
          <w:ilvl w:val="0"/>
          <w:numId w:val="11"/>
        </w:numPr>
        <w:kinsoku/>
        <w:wordWrap/>
        <w:overflowPunct/>
        <w:topLinePunct w:val="0"/>
        <w:bidi w:val="0"/>
        <w:ind w:left="0"/>
      </w:pPr>
      <w:r>
        <w:rPr>
          <w:rFonts w:hint="eastAsia"/>
        </w:rPr>
        <w:t>公路</w:t>
      </w:r>
      <w:r>
        <w:br w:type="textWrapping"/>
      </w:r>
      <w:r>
        <w:rPr>
          <w:rFonts w:hint="eastAsia"/>
        </w:rPr>
        <w:t>八里湖新区公路网络较为完善，区域内已形成以G105国道、S212省道为主干的公路骨架，并与沪蓉高速、杭瑞高速等高速公路相连通。项目选址位于九龙村，周边道路系统覆盖城乡道路与主干道，具备良好的对外连接性。项目建设期间所需的建筑材料、设备运输可通过现有公路体系高效完成；运营阶段亦可依托主干道和高速公路实现物流高效流通。此外，区域交通管理部门近年来持续优化路网结构和交通组织，进一步提升了道路通行能力与服务水平。</w:t>
      </w:r>
    </w:p>
    <w:p w14:paraId="277F4297">
      <w:pPr>
        <w:pageBreakBefore w:val="0"/>
        <w:widowControl/>
        <w:numPr>
          <w:ilvl w:val="0"/>
          <w:numId w:val="11"/>
        </w:numPr>
        <w:kinsoku/>
        <w:wordWrap/>
        <w:overflowPunct/>
        <w:topLinePunct w:val="0"/>
        <w:bidi w:val="0"/>
        <w:ind w:left="0"/>
      </w:pPr>
      <w:r>
        <w:rPr>
          <w:rFonts w:hint="eastAsia"/>
        </w:rPr>
        <w:t>港口</w:t>
      </w:r>
      <w:r>
        <w:br w:type="textWrapping"/>
      </w:r>
      <w:r>
        <w:rPr>
          <w:rFonts w:hint="eastAsia"/>
        </w:rPr>
        <w:t>九江港是长江中游重要港口之一，具有较强的货物吞吐能力和完善的集疏运体系。项目区距九江港直线距离约30公里，通过现有公路和水运通道可实现快速连接。港口年吞吐量稳定增长，对大宗原材料、工业产品等运输需求支撑能力较强。对于依赖水运的大宗物资运输而言，该项目具备良好的外部物流环境。同时，港口功能不断完善，包括集装箱码头、散货码头等设施逐步升级，有助于提升项目运营效率与成本控制水平。</w:t>
      </w:r>
    </w:p>
    <w:p w14:paraId="669D63A8">
      <w:pPr>
        <w:pageBreakBefore w:val="0"/>
        <w:widowControl/>
        <w:numPr>
          <w:ilvl w:val="0"/>
          <w:numId w:val="11"/>
        </w:numPr>
        <w:kinsoku/>
        <w:wordWrap/>
        <w:overflowPunct/>
        <w:topLinePunct w:val="0"/>
        <w:bidi w:val="0"/>
        <w:ind w:left="0"/>
      </w:pPr>
      <w:r>
        <w:rPr>
          <w:rFonts w:hint="eastAsia"/>
        </w:rPr>
        <w:t>机场</w:t>
      </w:r>
      <w:r>
        <w:br w:type="textWrapping"/>
      </w:r>
      <w:r>
        <w:rPr>
          <w:rFonts w:hint="eastAsia"/>
        </w:rPr>
        <w:t>九江市目前尚未建有民用机场，但距离南昌昌北国际机场约130公里，交通连接便利。南昌昌北国际机场为华东地区重要航空枢纽之一，航线网络覆盖全国主要城市，并逐步拓展国际航线。对于需要快速人员流动或高附加值货物运输的项目而言，该机场提供了可靠的空中通道支持。此外，随着区域经济发展和航空需求上升，“十四五”期间江西省正推进支线机场布局优化工作。</w:t>
      </w:r>
    </w:p>
    <w:p w14:paraId="74F3BA04">
      <w:pPr>
        <w:pageBreakBefore w:val="0"/>
        <w:widowControl/>
        <w:numPr>
          <w:ilvl w:val="0"/>
          <w:numId w:val="11"/>
        </w:numPr>
        <w:kinsoku/>
        <w:wordWrap/>
        <w:overflowPunct/>
        <w:topLinePunct w:val="0"/>
        <w:bidi w:val="0"/>
        <w:ind w:left="0"/>
      </w:pPr>
      <w:r>
        <w:rPr>
          <w:rFonts w:hint="eastAsia"/>
        </w:rPr>
        <w:t>管道</w:t>
      </w:r>
      <w:r>
        <w:br w:type="textWrapping"/>
      </w:r>
      <w:r>
        <w:rPr>
          <w:rFonts w:hint="eastAsia"/>
        </w:rPr>
        <w:t>目前八里湖新区尚未建成油气输送管道系统，但区域整体能源供应体系较为完善。九江市作为江西省重点能源节点城市之一，在天然气供应方面已接入国家骨干管网，并通过区域性输配系统实现城乡覆盖。水资源方面，则依托长江及赣江流域调配系统保障供应。未来若项目对能源或水资源有较高需求，则需评估是否具备新建或接入现有管道系统的可行性，并在规划中预留相关接口与容量。</w:t>
      </w:r>
    </w:p>
    <w:p w14:paraId="6861C8BA">
      <w:pPr>
        <w:pageBreakBefore w:val="0"/>
        <w:widowControl/>
        <w:numPr>
          <w:ilvl w:val="0"/>
          <w:numId w:val="11"/>
        </w:numPr>
        <w:kinsoku/>
        <w:wordWrap/>
        <w:overflowPunct/>
        <w:topLinePunct w:val="0"/>
        <w:bidi w:val="0"/>
        <w:ind w:left="0"/>
      </w:pPr>
      <w:r>
        <w:rPr>
          <w:rFonts w:hint="eastAsia"/>
        </w:rPr>
        <w:t>地震</w:t>
      </w:r>
      <w:r>
        <w:br w:type="textWrapping"/>
      </w:r>
      <w:r>
        <w:rPr>
          <w:rFonts w:hint="eastAsia"/>
        </w:rPr>
        <w:t>九江市位于中国东部地震带边缘地带，在历史上曾发生过中强震活动。根据《中国地震动参数区划图（GB</w:t>
      </w:r>
      <w:r>
        <w:t xml:space="preserve"> </w:t>
      </w:r>
      <w:r>
        <w:rPr>
          <w:rFonts w:hint="eastAsia"/>
        </w:rPr>
        <w:t>18306-2015）》，该区域地震动峰值加速度为0.10g（对应地震基本烈度Ⅶ度）。项目建设需按照国家现行抗震设计规范（如《建筑抗震设计规范》GB</w:t>
      </w:r>
      <w:r>
        <w:t xml:space="preserve"> </w:t>
      </w:r>
      <w:r>
        <w:rPr>
          <w:rFonts w:hint="eastAsia"/>
        </w:rPr>
        <w:t>50011）进行设计与施工，并结合场地地质条件采取相应抗震措施。交通基础设施亦应满足相应抗震设防等级要求以保障运输体系在地震灾害下的稳定性与应急响应能力。</w:t>
      </w:r>
    </w:p>
    <w:bookmarkEnd w:id="58"/>
    <w:p w14:paraId="7FE58F3E">
      <w:pPr>
        <w:pStyle w:val="5"/>
        <w:bidi w:val="0"/>
      </w:pPr>
      <w:bookmarkStart w:id="59" w:name="公用工程条件"/>
      <w:r>
        <w:t xml:space="preserve">4.2.3 </w:t>
      </w:r>
      <w:r>
        <w:rPr>
          <w:rFonts w:hint="eastAsia"/>
        </w:rPr>
        <w:t>公用工程条件</w:t>
      </w:r>
    </w:p>
    <w:p w14:paraId="70C4804F">
      <w:pPr>
        <w:pageBreakBefore w:val="0"/>
        <w:widowControl/>
        <w:kinsoku/>
        <w:wordWrap/>
        <w:overflowPunct/>
        <w:topLinePunct w:val="0"/>
        <w:bidi w:val="0"/>
        <w:ind w:left="0"/>
      </w:pPr>
      <w:r>
        <w:rPr>
          <w:rFonts w:hint="eastAsia"/>
        </w:rPr>
        <w:t>1、市政道路拟建项目周边市政道路建设较完善，排水、排污接口完备。周边道路已形成较为完整的路网体系，具备良好的交通条件，能够满足项目建设和运营期间的运输需求。同时，市政排水系统已覆盖项目区域，具备完善的雨水排放和污水收集功能。</w:t>
      </w:r>
    </w:p>
    <w:p w14:paraId="60E40A3C">
      <w:pPr>
        <w:pStyle w:val="6"/>
        <w:pageBreakBefore w:val="0"/>
        <w:widowControl/>
        <w:kinsoku/>
        <w:wordWrap/>
        <w:overflowPunct/>
        <w:topLinePunct w:val="0"/>
        <w:bidi w:val="0"/>
        <w:ind w:left="0"/>
      </w:pPr>
      <w:r>
        <w:rPr>
          <w:rFonts w:hint="eastAsia"/>
        </w:rPr>
        <w:t>2、供水项目供水由市政供水公司提供，本地区水源充足，能保证项目建设和运营过程中的用水需求。根据当地水务部门提供的供水能力评估报告，项目所在区域的供水管网压力稳定，日供水能力可满足本项目的峰值用水需求。</w:t>
      </w:r>
    </w:p>
    <w:p w14:paraId="4F83674C">
      <w:pPr>
        <w:pStyle w:val="6"/>
        <w:pageBreakBefore w:val="0"/>
        <w:widowControl/>
        <w:kinsoku/>
        <w:wordWrap/>
        <w:overflowPunct/>
        <w:topLinePunct w:val="0"/>
        <w:bidi w:val="0"/>
        <w:ind w:left="0"/>
      </w:pPr>
      <w:r>
        <w:rPr>
          <w:rFonts w:hint="eastAsia"/>
        </w:rPr>
        <w:t>3、供电项目用电就近接市政供电管网，负荷容量充足，满足该项目的电力需求。供电部门已对本项目的用电负荷进行预审，并出具了电力接入可行性意见书，确认现有电网具备接入条件。</w:t>
      </w:r>
    </w:p>
    <w:p w14:paraId="41861457">
      <w:pPr>
        <w:pStyle w:val="6"/>
        <w:pageBreakBefore w:val="0"/>
        <w:widowControl/>
        <w:kinsoku/>
        <w:wordWrap/>
        <w:overflowPunct/>
        <w:topLinePunct w:val="0"/>
        <w:bidi w:val="0"/>
        <w:ind w:left="0"/>
      </w:pPr>
      <w:r>
        <w:rPr>
          <w:rFonts w:hint="eastAsia"/>
        </w:rPr>
        <w:t>4、供气供热项目地块周边有天然气管网布置，可从周边道路接驳燃气主管至本项目。根据当地燃气公司提供的资料，项目区域已纳入城市燃气规划范围，并具备稳定的天然气供应能力。</w:t>
      </w:r>
    </w:p>
    <w:p w14:paraId="5EB93309">
      <w:pPr>
        <w:pStyle w:val="6"/>
        <w:pageBreakBefore w:val="0"/>
        <w:widowControl/>
        <w:kinsoku/>
        <w:wordWrap/>
        <w:overflowPunct/>
        <w:topLinePunct w:val="0"/>
        <w:bidi w:val="0"/>
        <w:ind w:left="0"/>
      </w:pPr>
      <w:r>
        <w:rPr>
          <w:rFonts w:hint="eastAsia"/>
        </w:rPr>
        <w:t>5、消防和通信本项目周边市政道路均设有弱电通信井，道路宽度均满足4米最小消防车通行宽度，场地外侧消防车道成环形闭合。通信线路可通过市政弱电井接入项目内部通信系统。消防通道设计符合《建筑设计防火规范》（GB</w:t>
      </w:r>
      <w:r>
        <w:t xml:space="preserve"> </w:t>
      </w:r>
      <w:r>
        <w:rPr>
          <w:rFonts w:hint="eastAsia"/>
        </w:rPr>
        <w:t>50016-2014）的相关要求。</w:t>
      </w:r>
    </w:p>
    <w:bookmarkEnd w:id="59"/>
    <w:p w14:paraId="67944D5E">
      <w:pPr>
        <w:pStyle w:val="5"/>
        <w:bidi w:val="0"/>
      </w:pPr>
      <w:bookmarkStart w:id="60" w:name="施工条件及配套"/>
      <w:r>
        <w:t xml:space="preserve">4.2.4 </w:t>
      </w:r>
      <w:r>
        <w:rPr>
          <w:rFonts w:hint="eastAsia"/>
        </w:rPr>
        <w:t>施工条件及配套</w:t>
      </w:r>
    </w:p>
    <w:p w14:paraId="58C4DAF3">
      <w:pPr>
        <w:pageBreakBefore w:val="0"/>
        <w:widowControl/>
        <w:kinsoku/>
        <w:wordWrap/>
        <w:overflowPunct/>
        <w:topLinePunct w:val="0"/>
        <w:bidi w:val="0"/>
        <w:ind w:left="0"/>
      </w:pPr>
      <w:r>
        <w:rPr>
          <w:rFonts w:hint="eastAsia"/>
        </w:rPr>
        <w:t>本项目有着良好的施工条件。1、施工场地环境较好，道路交通、用电、用水等基础设施和能源供应有统一规划；2、交通方便，施工材料等可以运至现场，能节约运输费用；3、人力资源丰富，劳动力便宜，有利于降低施工工资成本；4、建筑材料来源广泛，供应充足，部分材料可就地取材。5、施工场地周边有生活配套设施，可满足施工人员的生活需求。</w:t>
      </w:r>
    </w:p>
    <w:bookmarkEnd w:id="60"/>
    <w:p w14:paraId="616B4439">
      <w:pPr>
        <w:pStyle w:val="4"/>
        <w:bidi w:val="0"/>
      </w:pPr>
      <w:bookmarkStart w:id="61" w:name="_Toc1948237226"/>
      <w:bookmarkStart w:id="62" w:name="要素保障分析"/>
      <w:r>
        <w:t xml:space="preserve">4.3 </w:t>
      </w:r>
      <w:r>
        <w:rPr>
          <w:rFonts w:hint="eastAsia"/>
        </w:rPr>
        <w:t>要素保障分析</w:t>
      </w:r>
      <w:bookmarkEnd w:id="61"/>
    </w:p>
    <w:bookmarkEnd w:id="62"/>
    <w:p w14:paraId="10CF2EB5">
      <w:pPr>
        <w:pStyle w:val="5"/>
        <w:bidi w:val="0"/>
      </w:pPr>
      <w:bookmarkStart w:id="63" w:name="土地要素保障"/>
      <w:r>
        <w:t xml:space="preserve">4.3.1 </w:t>
      </w:r>
      <w:r>
        <w:rPr>
          <w:rFonts w:hint="eastAsia"/>
        </w:rPr>
        <w:t>土地要素保障</w:t>
      </w:r>
    </w:p>
    <w:p w14:paraId="648A012D">
      <w:pPr>
        <w:pageBreakBefore w:val="0"/>
        <w:widowControl/>
        <w:kinsoku/>
        <w:wordWrap/>
        <w:overflowPunct/>
        <w:topLinePunct w:val="0"/>
        <w:bidi w:val="0"/>
        <w:ind w:left="0"/>
      </w:pPr>
      <w:r>
        <w:rPr>
          <w:rFonts w:hint="eastAsia"/>
        </w:rPr>
        <w:t>本项目位于九江市八里湖新区八里湖街道九龙村，用地在城镇开发边界划定范围内，不存在侵占耕地、园地、林地、草地，不涉及占用永久基本农田等情况。</w:t>
      </w:r>
    </w:p>
    <w:bookmarkEnd w:id="63"/>
    <w:p w14:paraId="6D92A1E0">
      <w:pPr>
        <w:pStyle w:val="5"/>
        <w:bidi w:val="0"/>
      </w:pPr>
      <w:bookmarkStart w:id="64" w:name="资源环境要素保障"/>
      <w:r>
        <w:t xml:space="preserve">4.3.2 </w:t>
      </w:r>
      <w:r>
        <w:rPr>
          <w:rFonts w:hint="eastAsia"/>
        </w:rPr>
        <w:t>资源环境要素保障</w:t>
      </w:r>
    </w:p>
    <w:p w14:paraId="40297E26">
      <w:pPr>
        <w:pageBreakBefore w:val="0"/>
        <w:widowControl/>
        <w:kinsoku/>
        <w:wordWrap/>
        <w:overflowPunct/>
        <w:topLinePunct w:val="0"/>
        <w:bidi w:val="0"/>
        <w:ind w:left="0"/>
      </w:pPr>
      <w:r>
        <w:rPr>
          <w:rFonts w:hint="eastAsia"/>
          <w:lang w:val="en-US" w:eastAsia="zh-CN"/>
        </w:rPr>
        <w:t xml:space="preserve">1. </w:t>
      </w:r>
      <w:r>
        <w:rPr>
          <w:rFonts w:hint="eastAsia"/>
        </w:rPr>
        <w:t>资源消耗种类分析</w:t>
      </w:r>
      <w:r>
        <w:br w:type="textWrapping"/>
      </w:r>
      <w:r>
        <w:rPr>
          <w:rFonts w:hint="eastAsia"/>
        </w:rPr>
        <w:t>本项目主要消耗为电力和水。根据建设内容，涉及农业设施、加工厂房、仓储中心、实验室等多类用能设施，用电需求涵盖照明、设备运行、制冷、加热等多个方面。用水需求则包括生产用水、生活用水及绿化用水等。</w:t>
      </w:r>
    </w:p>
    <w:p w14:paraId="2E582511">
      <w:pPr>
        <w:pStyle w:val="6"/>
        <w:pageBreakBefore w:val="0"/>
        <w:widowControl/>
        <w:kinsoku/>
        <w:wordWrap/>
        <w:overflowPunct/>
        <w:topLinePunct w:val="0"/>
        <w:bidi w:val="0"/>
        <w:ind w:left="0" w:leftChars="0" w:firstLine="0" w:firstLineChars="0"/>
      </w:pPr>
      <w:r>
        <w:rPr>
          <w:rFonts w:hint="eastAsia"/>
          <w:lang w:val="en-US" w:eastAsia="zh-CN"/>
        </w:rPr>
        <w:t xml:space="preserve">2. </w:t>
      </w:r>
      <w:r>
        <w:rPr>
          <w:rFonts w:hint="eastAsia"/>
        </w:rPr>
        <w:t>能耗估算</w:t>
      </w:r>
      <w:r>
        <w:br w:type="textWrapping"/>
      </w:r>
      <w:r>
        <w:rPr>
          <w:rFonts w:hint="eastAsia"/>
        </w:rPr>
        <w:t>（1）年用电量估算</w:t>
      </w:r>
      <w:r>
        <w:br w:type="textWrapping"/>
      </w:r>
      <w:r>
        <w:rPr>
          <w:rFonts w:hint="eastAsia"/>
        </w:rPr>
        <w:t>该项目主要用电为农业设施运行、农产品加工设备运转、冷藏系统运作以及科研实验室设备用电等。根据《公共建筑节能设计标准》（GB</w:t>
      </w:r>
      <w:r>
        <w:t xml:space="preserve"> </w:t>
      </w:r>
      <w:r>
        <w:rPr>
          <w:rFonts w:hint="eastAsia"/>
        </w:rPr>
        <w:t>50189-2013）及《农村产业融合发展项目能耗测算指南》中关于类似设施的单位面积年用电指标，结合本项目总建筑面积</w:t>
      </w:r>
      <w:r>
        <w:t xml:space="preserve"> </w:t>
      </w:r>
      <w:r>
        <w:rPr>
          <w:rFonts w:hint="eastAsia"/>
        </w:rPr>
        <w:t>33000㎡，参考单位面积年均用电量为</w:t>
      </w:r>
      <w:r>
        <w:t xml:space="preserve"> </w:t>
      </w:r>
      <w:r>
        <w:rPr>
          <w:rFonts w:hint="eastAsia"/>
        </w:rPr>
        <w:t>45kWh/㎡·年，经计算，项目年用电量为</w:t>
      </w:r>
      <w:r>
        <w:t xml:space="preserve"> 1485 </w:t>
      </w:r>
      <w:r>
        <w:rPr>
          <w:rFonts w:hint="eastAsia"/>
        </w:rPr>
        <w:t>万kWh。</w:t>
      </w:r>
    </w:p>
    <w:p w14:paraId="58F49D1D">
      <w:pPr>
        <w:pStyle w:val="6"/>
        <w:pageBreakBefore w:val="0"/>
        <w:widowControl/>
        <w:kinsoku/>
        <w:wordWrap/>
        <w:overflowPunct/>
        <w:topLinePunct w:val="0"/>
        <w:bidi w:val="0"/>
        <w:ind w:left="0"/>
      </w:pPr>
      <w:r>
        <w:rPr>
          <w:rFonts w:hint="eastAsia"/>
        </w:rPr>
        <w:t>表</w:t>
      </w:r>
      <w:r>
        <w:t xml:space="preserve"> </w:t>
      </w:r>
      <w:r>
        <w:rPr>
          <w:rFonts w:hint="eastAsia"/>
        </w:rPr>
        <w:t>4-1：年用电量计算表</w:t>
      </w:r>
    </w:p>
    <w:tbl>
      <w:tblPr>
        <w:tblStyle w:val="3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1065"/>
        <w:gridCol w:w="1490"/>
        <w:gridCol w:w="1769"/>
        <w:gridCol w:w="1212"/>
        <w:gridCol w:w="1916"/>
      </w:tblGrid>
      <w:tr w14:paraId="0E8AD0DC">
        <w:trPr>
          <w:trHeight w:val="559" w:hRule="atLeast"/>
          <w:tblHeader/>
        </w:trPr>
        <w:tc>
          <w:p w14:paraId="717E3499">
            <w:pPr>
              <w:pageBreakBefore w:val="0"/>
              <w:widowControl/>
              <w:kinsoku/>
              <w:wordWrap/>
              <w:overflowPunct/>
              <w:topLinePunct w:val="0"/>
              <w:bidi w:val="0"/>
              <w:ind w:left="0"/>
            </w:pPr>
            <w:r>
              <w:rPr>
                <w:rFonts w:hint="eastAsia"/>
              </w:rPr>
              <w:t>能源种类</w:t>
            </w:r>
          </w:p>
        </w:tc>
        <w:tc>
          <w:p w14:paraId="43202ABA">
            <w:pPr>
              <w:pageBreakBefore w:val="0"/>
              <w:widowControl/>
              <w:kinsoku/>
              <w:wordWrap/>
              <w:overflowPunct/>
              <w:topLinePunct w:val="0"/>
              <w:bidi w:val="0"/>
              <w:ind w:left="0"/>
            </w:pPr>
            <w:r>
              <w:rPr>
                <w:rFonts w:hint="eastAsia"/>
              </w:rPr>
              <w:t>计量单位</w:t>
            </w:r>
          </w:p>
        </w:tc>
        <w:tc>
          <w:p w14:paraId="1B4FA63D">
            <w:pPr>
              <w:pageBreakBefore w:val="0"/>
              <w:widowControl/>
              <w:kinsoku/>
              <w:wordWrap/>
              <w:overflowPunct/>
              <w:topLinePunct w:val="0"/>
              <w:bidi w:val="0"/>
              <w:ind w:left="0"/>
            </w:pPr>
            <w:r>
              <w:rPr>
                <w:rFonts w:hint="eastAsia"/>
              </w:rPr>
              <w:t>年需量物理量</w:t>
            </w:r>
          </w:p>
        </w:tc>
        <w:tc>
          <w:tcPr>
            <w:tcW w:w="1038" w:type="pct"/>
          </w:tcPr>
          <w:p w14:paraId="4286FA07">
            <w:pPr>
              <w:pageBreakBefore w:val="0"/>
              <w:widowControl/>
              <w:kinsoku/>
              <w:wordWrap/>
              <w:overflowPunct/>
              <w:topLinePunct w:val="0"/>
              <w:bidi w:val="0"/>
              <w:ind w:left="0"/>
            </w:pPr>
            <w:r>
              <w:rPr>
                <w:rFonts w:hint="eastAsia"/>
              </w:rPr>
              <w:t>折标系数</w:t>
            </w:r>
          </w:p>
        </w:tc>
        <w:tc>
          <w:tcPr>
            <w:tcW w:w="711" w:type="pct"/>
          </w:tcPr>
          <w:p w14:paraId="7C5565AE">
            <w:pPr>
              <w:pageBreakBefore w:val="0"/>
              <w:widowControl/>
              <w:kinsoku/>
              <w:wordWrap/>
              <w:overflowPunct/>
              <w:topLinePunct w:val="0"/>
              <w:bidi w:val="0"/>
              <w:ind w:left="0"/>
            </w:pPr>
            <w:r>
              <w:rPr>
                <w:rFonts w:hint="eastAsia"/>
              </w:rPr>
              <w:t>折标煤(tce)当量值</w:t>
            </w:r>
          </w:p>
        </w:tc>
        <w:tc>
          <w:p w14:paraId="400CBF10">
            <w:pPr>
              <w:pageBreakBefore w:val="0"/>
              <w:widowControl/>
              <w:kinsoku/>
              <w:wordWrap/>
              <w:overflowPunct/>
              <w:topLinePunct w:val="0"/>
              <w:bidi w:val="0"/>
              <w:ind w:left="0"/>
            </w:pPr>
            <w:r>
              <w:rPr>
                <w:rFonts w:hint="eastAsia"/>
              </w:rPr>
              <w:t>折标煤(tce)等价值</w:t>
            </w:r>
          </w:p>
        </w:tc>
      </w:tr>
      <w:tr w14:paraId="02E91680">
        <w:tc>
          <w:p w14:paraId="5807EB78">
            <w:pPr>
              <w:pageBreakBefore w:val="0"/>
              <w:widowControl/>
              <w:kinsoku/>
              <w:wordWrap/>
              <w:overflowPunct/>
              <w:topLinePunct w:val="0"/>
              <w:bidi w:val="0"/>
              <w:ind w:left="0"/>
            </w:pPr>
            <w:r>
              <w:rPr>
                <w:rFonts w:hint="eastAsia"/>
              </w:rPr>
              <w:t>电力</w:t>
            </w:r>
          </w:p>
        </w:tc>
        <w:tc>
          <w:p w14:paraId="60D3EBB1">
            <w:pPr>
              <w:pageBreakBefore w:val="0"/>
              <w:widowControl/>
              <w:kinsoku/>
              <w:wordWrap/>
              <w:overflowPunct/>
              <w:topLinePunct w:val="0"/>
              <w:bidi w:val="0"/>
              <w:ind w:left="0"/>
            </w:pPr>
            <w:r>
              <w:rPr>
                <w:rFonts w:hint="eastAsia"/>
              </w:rPr>
              <w:t>万kWh/年</w:t>
            </w:r>
          </w:p>
        </w:tc>
        <w:tc>
          <w:p w14:paraId="29335844">
            <w:pPr>
              <w:pageBreakBefore w:val="0"/>
              <w:widowControl/>
              <w:kinsoku/>
              <w:wordWrap/>
              <w:overflowPunct/>
              <w:topLinePunct w:val="0"/>
              <w:bidi w:val="0"/>
              <w:ind w:left="0"/>
            </w:pPr>
            <w:r>
              <w:t>1485</w:t>
            </w:r>
          </w:p>
        </w:tc>
        <w:tc>
          <w:tcPr>
            <w:tcW w:w="1038" w:type="pct"/>
          </w:tcPr>
          <w:p w14:paraId="76B8D2CF">
            <w:pPr>
              <w:pageBreakBefore w:val="0"/>
              <w:widowControl/>
              <w:kinsoku/>
              <w:wordWrap/>
              <w:overflowPunct/>
              <w:topLinePunct w:val="0"/>
              <w:bidi w:val="0"/>
              <w:ind w:left="0"/>
            </w:pPr>
            <w:r>
              <w:t xml:space="preserve">1.229 kgce/kWh </w:t>
            </w:r>
            <w:r>
              <w:rPr>
                <w:rFonts w:hint="eastAsia"/>
              </w:rPr>
              <w:t>(当量)</w:t>
            </w:r>
            <w:r>
              <w:t xml:space="preserve"> / 2.856 kgce/kWh </w:t>
            </w:r>
            <w:r>
              <w:rPr>
                <w:rFonts w:hint="eastAsia"/>
              </w:rPr>
              <w:t>(等价)</w:t>
            </w:r>
          </w:p>
        </w:tc>
        <w:tc>
          <w:tcPr>
            <w:tcW w:w="711" w:type="pct"/>
          </w:tcPr>
          <w:p w14:paraId="33710007">
            <w:pPr>
              <w:pageBreakBefore w:val="0"/>
              <w:widowControl/>
              <w:kinsoku/>
              <w:wordWrap/>
              <w:overflowPunct/>
              <w:topLinePunct w:val="0"/>
              <w:bidi w:val="0"/>
              <w:ind w:left="0"/>
            </w:pPr>
            <w:r>
              <w:t>1827.665</w:t>
            </w:r>
          </w:p>
        </w:tc>
        <w:tc>
          <w:p w14:paraId="20C01407">
            <w:pPr>
              <w:pageBreakBefore w:val="0"/>
              <w:widowControl/>
              <w:kinsoku/>
              <w:wordWrap/>
              <w:overflowPunct/>
              <w:topLinePunct w:val="0"/>
              <w:bidi w:val="0"/>
              <w:ind w:left="0"/>
            </w:pPr>
            <w:r>
              <w:t>4233.72</w:t>
            </w:r>
          </w:p>
        </w:tc>
      </w:tr>
    </w:tbl>
    <w:p w14:paraId="584BC150">
      <w:pPr>
        <w:pStyle w:val="6"/>
        <w:pageBreakBefore w:val="0"/>
        <w:widowControl/>
        <w:kinsoku/>
        <w:wordWrap/>
        <w:overflowPunct/>
        <w:topLinePunct w:val="0"/>
        <w:bidi w:val="0"/>
        <w:ind w:left="0"/>
      </w:pPr>
      <w:r>
        <w:rPr>
          <w:rFonts w:hint="eastAsia"/>
        </w:rPr>
        <w:t>（2）年用水量估算</w:t>
      </w:r>
      <w:r>
        <w:br w:type="textWrapping"/>
      </w:r>
      <w:r>
        <w:rPr>
          <w:rFonts w:hint="eastAsia"/>
        </w:rPr>
        <w:t>本项目用水主要包括生产用水（如灌溉、清洗）、生活用水（如办公及员工生活）及绿化用水。根据《江西省农村产业融合发展项目水资源配置技术规范》中相关行业单位面积用水定额标准，结合本项目总建筑面积与实际功能分布，参考单位面积年均用水量为</w:t>
      </w:r>
      <w:r>
        <w:t xml:space="preserve"> </w:t>
      </w:r>
      <w:r>
        <w:rPr>
          <w:rFonts w:hint="eastAsia"/>
        </w:rPr>
        <w:t>10m³/㎡·年，经计算，项目年用水量为</w:t>
      </w:r>
      <w:r>
        <w:t xml:space="preserve"> 330000 </w:t>
      </w:r>
      <w:r>
        <w:rPr>
          <w:rFonts w:hint="eastAsia"/>
        </w:rPr>
        <w:t>吨。</w:t>
      </w:r>
    </w:p>
    <w:p w14:paraId="2E3D6F66">
      <w:pPr>
        <w:pStyle w:val="6"/>
        <w:pageBreakBefore w:val="0"/>
        <w:widowControl/>
        <w:kinsoku/>
        <w:wordWrap/>
        <w:overflowPunct/>
        <w:topLinePunct w:val="0"/>
        <w:bidi w:val="0"/>
        <w:ind w:left="0"/>
      </w:pPr>
      <w:r>
        <w:rPr>
          <w:rFonts w:hint="eastAsia"/>
        </w:rPr>
        <w:t>（3）项目综合能耗估算</w:t>
      </w:r>
      <w:r>
        <w:br w:type="textWrapping"/>
      </w:r>
      <w:r>
        <w:rPr>
          <w:rFonts w:hint="eastAsia"/>
        </w:rPr>
        <w:t>根据电力年需实物量与国家规定的电力折标系数进行换算：电力折标煤当量值</w:t>
      </w:r>
      <w:r>
        <w:t xml:space="preserve"> = </w:t>
      </w:r>
      <w:r>
        <w:rPr>
          <w:rFonts w:hint="eastAsia"/>
        </w:rPr>
        <w:t>年需实物量</w:t>
      </w:r>
      <w:r>
        <w:t xml:space="preserve"> × 1.229 </w:t>
      </w:r>
      <w:r>
        <w:rPr>
          <w:rFonts w:hint="eastAsia"/>
        </w:rPr>
        <w:t>kgce/kWh；电力折标煤等价值</w:t>
      </w:r>
      <w:r>
        <w:t xml:space="preserve"> = </w:t>
      </w:r>
      <w:r>
        <w:rPr>
          <w:rFonts w:hint="eastAsia"/>
        </w:rPr>
        <w:t>年需实物量</w:t>
      </w:r>
      <w:r>
        <w:t xml:space="preserve"> × 2.856 </w:t>
      </w:r>
      <w:r>
        <w:rPr>
          <w:rFonts w:hint="eastAsia"/>
        </w:rPr>
        <w:t>kgce/kWh。经计算，本项目年综合能耗为</w:t>
      </w:r>
      <w:r>
        <w:t xml:space="preserve"> 4233.72 </w:t>
      </w:r>
      <w:r>
        <w:rPr>
          <w:rFonts w:hint="eastAsia"/>
        </w:rPr>
        <w:t>吨标煤（等价值），其中当量值为</w:t>
      </w:r>
      <w:r>
        <w:t xml:space="preserve"> 1827.665 </w:t>
      </w:r>
      <w:r>
        <w:rPr>
          <w:rFonts w:hint="eastAsia"/>
        </w:rPr>
        <w:t>吨标煤。</w:t>
      </w:r>
    </w:p>
    <w:p w14:paraId="66DC4608">
      <w:pPr>
        <w:pStyle w:val="6"/>
        <w:pageBreakBefore w:val="0"/>
        <w:widowControl/>
        <w:kinsoku/>
        <w:wordWrap/>
        <w:overflowPunct/>
        <w:topLinePunct w:val="0"/>
        <w:bidi w:val="0"/>
        <w:ind w:left="0"/>
      </w:pPr>
      <w:r>
        <w:rPr>
          <w:rFonts w:hint="eastAsia"/>
        </w:rPr>
        <w:t>表</w:t>
      </w:r>
      <w:r>
        <w:t xml:space="preserve"> </w:t>
      </w:r>
      <w:r>
        <w:rPr>
          <w:rFonts w:hint="eastAsia"/>
        </w:rPr>
        <w:t>4-2：综合能耗估算表</w:t>
      </w:r>
    </w:p>
    <w:tbl>
      <w:tblPr>
        <w:tblStyle w:val="3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50"/>
        <w:gridCol w:w="783"/>
        <w:gridCol w:w="1217"/>
        <w:gridCol w:w="1507"/>
        <w:gridCol w:w="1433"/>
        <w:gridCol w:w="1927"/>
      </w:tblGrid>
      <w:tr w14:paraId="62716A6A">
        <w:trPr>
          <w:tblHeader/>
        </w:trPr>
        <w:tc>
          <w:tcPr>
            <w:tcW w:w="968" w:type="pct"/>
          </w:tcPr>
          <w:p w14:paraId="2DB9CBA8">
            <w:pPr>
              <w:pageBreakBefore w:val="0"/>
              <w:widowControl/>
              <w:kinsoku/>
              <w:wordWrap/>
              <w:overflowPunct/>
              <w:topLinePunct w:val="0"/>
              <w:bidi w:val="0"/>
              <w:ind w:left="0"/>
            </w:pPr>
            <w:r>
              <w:rPr>
                <w:rFonts w:hint="eastAsia"/>
              </w:rPr>
              <w:t>主要能源种类</w:t>
            </w:r>
          </w:p>
        </w:tc>
        <w:tc>
          <w:tcPr>
            <w:tcW w:w="459" w:type="pct"/>
          </w:tcPr>
          <w:p w14:paraId="1F45A500">
            <w:pPr>
              <w:pageBreakBefore w:val="0"/>
              <w:widowControl/>
              <w:kinsoku/>
              <w:wordWrap/>
              <w:overflowPunct/>
              <w:topLinePunct w:val="0"/>
              <w:bidi w:val="0"/>
              <w:ind w:left="0"/>
            </w:pPr>
            <w:r>
              <w:rPr>
                <w:rFonts w:hint="eastAsia"/>
              </w:rPr>
              <w:t>计量单位</w:t>
            </w:r>
          </w:p>
        </w:tc>
        <w:tc>
          <w:p w14:paraId="3C36B079">
            <w:pPr>
              <w:pageBreakBefore w:val="0"/>
              <w:widowControl/>
              <w:kinsoku/>
              <w:wordWrap/>
              <w:overflowPunct/>
              <w:topLinePunct w:val="0"/>
              <w:bidi w:val="0"/>
              <w:ind w:left="0"/>
            </w:pPr>
            <w:r>
              <w:rPr>
                <w:rFonts w:hint="eastAsia"/>
              </w:rPr>
              <w:t>年需实物量</w:t>
            </w:r>
          </w:p>
        </w:tc>
        <w:tc>
          <w:tcPr>
            <w:tcW w:w="884" w:type="pct"/>
          </w:tcPr>
          <w:p w14:paraId="1975B2BA">
            <w:pPr>
              <w:pageBreakBefore w:val="0"/>
              <w:widowControl/>
              <w:kinsoku/>
              <w:wordWrap/>
              <w:overflowPunct/>
              <w:topLinePunct w:val="0"/>
              <w:bidi w:val="0"/>
              <w:ind w:left="0"/>
            </w:pPr>
            <w:r>
              <w:rPr>
                <w:rFonts w:hint="eastAsia"/>
              </w:rPr>
              <w:t>折标系数</w:t>
            </w:r>
          </w:p>
        </w:tc>
        <w:tc>
          <w:tcPr>
            <w:tcW w:w="841" w:type="pct"/>
          </w:tcPr>
          <w:p w14:paraId="570CC9BD">
            <w:pPr>
              <w:pageBreakBefore w:val="0"/>
              <w:widowControl/>
              <w:kinsoku/>
              <w:wordWrap/>
              <w:overflowPunct/>
              <w:topLinePunct w:val="0"/>
              <w:bidi w:val="0"/>
              <w:ind w:left="0"/>
            </w:pPr>
            <w:r>
              <w:rPr>
                <w:rFonts w:hint="eastAsia"/>
              </w:rPr>
              <w:t>折标煤(tce)当量值</w:t>
            </w:r>
          </w:p>
        </w:tc>
        <w:tc>
          <w:p w14:paraId="3352B9E3">
            <w:pPr>
              <w:pageBreakBefore w:val="0"/>
              <w:widowControl/>
              <w:kinsoku/>
              <w:wordWrap/>
              <w:overflowPunct/>
              <w:topLinePunct w:val="0"/>
              <w:bidi w:val="0"/>
              <w:ind w:left="0"/>
            </w:pPr>
            <w:r>
              <w:rPr>
                <w:rFonts w:hint="eastAsia"/>
              </w:rPr>
              <w:t>折标煤(tce)等价值</w:t>
            </w:r>
          </w:p>
        </w:tc>
      </w:tr>
      <w:tr w14:paraId="1482EDA7">
        <w:tc>
          <w:tcPr>
            <w:tcW w:w="968" w:type="pct"/>
          </w:tcPr>
          <w:p w14:paraId="275AD119">
            <w:pPr>
              <w:pageBreakBefore w:val="0"/>
              <w:widowControl/>
              <w:kinsoku/>
              <w:wordWrap/>
              <w:overflowPunct/>
              <w:topLinePunct w:val="0"/>
              <w:bidi w:val="0"/>
              <w:ind w:left="0"/>
            </w:pPr>
            <w:r>
              <w:rPr>
                <w:rFonts w:hint="eastAsia"/>
              </w:rPr>
              <w:t>电力</w:t>
            </w:r>
          </w:p>
        </w:tc>
        <w:tc>
          <w:tcPr>
            <w:tcW w:w="459" w:type="pct"/>
          </w:tcPr>
          <w:p w14:paraId="4D114E07">
            <w:pPr>
              <w:pageBreakBefore w:val="0"/>
              <w:widowControl/>
              <w:kinsoku/>
              <w:wordWrap/>
              <w:overflowPunct/>
              <w:topLinePunct w:val="0"/>
              <w:bidi w:val="0"/>
              <w:ind w:left="0"/>
            </w:pPr>
            <w:r>
              <w:rPr>
                <w:rFonts w:hint="eastAsia"/>
              </w:rPr>
              <w:t>万kWh</w:t>
            </w:r>
          </w:p>
        </w:tc>
        <w:tc>
          <w:p w14:paraId="1E215389">
            <w:pPr>
              <w:pageBreakBefore w:val="0"/>
              <w:widowControl/>
              <w:kinsoku/>
              <w:wordWrap/>
              <w:overflowPunct/>
              <w:topLinePunct w:val="0"/>
              <w:bidi w:val="0"/>
              <w:ind w:left="0"/>
            </w:pPr>
            <w:r>
              <w:t>1485</w:t>
            </w:r>
          </w:p>
        </w:tc>
        <w:tc>
          <w:tcPr>
            <w:tcW w:w="884" w:type="pct"/>
          </w:tcPr>
          <w:p w14:paraId="48ABF7E0">
            <w:pPr>
              <w:pageBreakBefore w:val="0"/>
              <w:widowControl/>
              <w:kinsoku/>
              <w:wordWrap/>
              <w:overflowPunct/>
              <w:topLinePunct w:val="0"/>
              <w:bidi w:val="0"/>
              <w:ind w:left="0"/>
            </w:pPr>
            <w:r>
              <w:t xml:space="preserve">1.229 kgce/kWh </w:t>
            </w:r>
            <w:r>
              <w:rPr>
                <w:rFonts w:hint="eastAsia"/>
              </w:rPr>
              <w:t>(当量)</w:t>
            </w:r>
            <w:r>
              <w:t xml:space="preserve"> / 2.856 kgce/kWh </w:t>
            </w:r>
            <w:r>
              <w:rPr>
                <w:rFonts w:hint="eastAsia"/>
              </w:rPr>
              <w:t>(等价)</w:t>
            </w:r>
          </w:p>
        </w:tc>
        <w:tc>
          <w:tcPr>
            <w:tcW w:w="841" w:type="pct"/>
          </w:tcPr>
          <w:p w14:paraId="21DA5A18">
            <w:pPr>
              <w:pageBreakBefore w:val="0"/>
              <w:widowControl/>
              <w:kinsoku/>
              <w:wordWrap/>
              <w:overflowPunct/>
              <w:topLinePunct w:val="0"/>
              <w:bidi w:val="0"/>
              <w:ind w:left="0"/>
            </w:pPr>
            <w:r>
              <w:t>1827.665</w:t>
            </w:r>
          </w:p>
        </w:tc>
        <w:tc>
          <w:p w14:paraId="292BFB8A">
            <w:pPr>
              <w:pageBreakBefore w:val="0"/>
              <w:widowControl/>
              <w:kinsoku/>
              <w:wordWrap/>
              <w:overflowPunct/>
              <w:topLinePunct w:val="0"/>
              <w:bidi w:val="0"/>
              <w:ind w:left="0"/>
            </w:pPr>
            <w:r>
              <w:t>4233.72</w:t>
            </w:r>
          </w:p>
        </w:tc>
      </w:tr>
      <w:tr w14:paraId="7E953E1B">
        <w:tc>
          <w:tcPr>
            <w:tcW w:w="968" w:type="pct"/>
          </w:tcPr>
          <w:p w14:paraId="35D8F76D">
            <w:pPr>
              <w:pageBreakBefore w:val="0"/>
              <w:widowControl/>
              <w:kinsoku/>
              <w:wordWrap/>
              <w:overflowPunct/>
              <w:topLinePunct w:val="0"/>
              <w:bidi w:val="0"/>
              <w:ind w:left="0"/>
            </w:pPr>
            <w:r>
              <w:rPr>
                <w:rFonts w:hint="eastAsia"/>
              </w:rPr>
              <w:t>新水</w:t>
            </w:r>
          </w:p>
        </w:tc>
        <w:tc>
          <w:tcPr>
            <w:tcW w:w="459" w:type="pct"/>
          </w:tcPr>
          <w:p w14:paraId="4674F285">
            <w:pPr>
              <w:pageBreakBefore w:val="0"/>
              <w:widowControl/>
              <w:kinsoku/>
              <w:wordWrap/>
              <w:overflowPunct/>
              <w:topLinePunct w:val="0"/>
              <w:bidi w:val="0"/>
              <w:ind w:left="0"/>
            </w:pPr>
            <w:r>
              <w:rPr>
                <w:rFonts w:hint="eastAsia"/>
              </w:rPr>
              <w:t>万t</w:t>
            </w:r>
          </w:p>
        </w:tc>
        <w:tc>
          <w:p w14:paraId="252BC7FC">
            <w:pPr>
              <w:pageBreakBefore w:val="0"/>
              <w:widowControl/>
              <w:kinsoku/>
              <w:wordWrap/>
              <w:overflowPunct/>
              <w:topLinePunct w:val="0"/>
              <w:bidi w:val="0"/>
              <w:ind w:left="0"/>
            </w:pPr>
            <w:r>
              <w:t>33</w:t>
            </w:r>
          </w:p>
        </w:tc>
        <w:tc>
          <w:tcPr>
            <w:tcW w:w="884" w:type="pct"/>
          </w:tcPr>
          <w:p w14:paraId="0D25EA7B">
            <w:pPr>
              <w:pageBreakBefore w:val="0"/>
              <w:widowControl/>
              <w:kinsoku/>
              <w:wordWrap/>
              <w:overflowPunct/>
              <w:topLinePunct w:val="0"/>
              <w:bidi w:val="0"/>
              <w:ind w:left="0"/>
            </w:pPr>
            <w:r>
              <w:t>-</w:t>
            </w:r>
          </w:p>
        </w:tc>
        <w:tc>
          <w:tcPr>
            <w:tcW w:w="841" w:type="pct"/>
          </w:tcPr>
          <w:p w14:paraId="179A2545">
            <w:pPr>
              <w:pageBreakBefore w:val="0"/>
              <w:widowControl/>
              <w:kinsoku/>
              <w:wordWrap/>
              <w:overflowPunct/>
              <w:topLinePunct w:val="0"/>
              <w:bidi w:val="0"/>
              <w:ind w:left="0"/>
            </w:pPr>
            <w:r>
              <w:t>-</w:t>
            </w:r>
          </w:p>
        </w:tc>
        <w:tc>
          <w:p w14:paraId="173B1235">
            <w:pPr>
              <w:pageBreakBefore w:val="0"/>
              <w:widowControl/>
              <w:kinsoku/>
              <w:wordWrap/>
              <w:overflowPunct/>
              <w:topLinePunct w:val="0"/>
              <w:bidi w:val="0"/>
              <w:ind w:left="0"/>
            </w:pPr>
            <w:r>
              <w:t>-</w:t>
            </w:r>
          </w:p>
        </w:tc>
      </w:tr>
      <w:tr w14:paraId="608BF898">
        <w:tc>
          <w:tcPr>
            <w:tcW w:w="968" w:type="pct"/>
          </w:tcPr>
          <w:p w14:paraId="003A9A3B">
            <w:pPr>
              <w:pageBreakBefore w:val="0"/>
              <w:widowControl/>
              <w:kinsoku/>
              <w:wordWrap/>
              <w:overflowPunct/>
              <w:topLinePunct w:val="0"/>
              <w:bidi w:val="0"/>
              <w:ind w:left="0"/>
            </w:pPr>
            <w:r>
              <w:rPr>
                <w:rFonts w:hint="eastAsia"/>
              </w:rPr>
              <w:t>年综合能耗消费量（吨标煤）</w:t>
            </w:r>
          </w:p>
        </w:tc>
        <w:tc>
          <w:tcPr>
            <w:tcW w:w="459" w:type="pct"/>
          </w:tcPr>
          <w:p w14:paraId="31D00387">
            <w:pPr>
              <w:pageBreakBefore w:val="0"/>
              <w:widowControl/>
              <w:kinsoku/>
              <w:wordWrap/>
              <w:overflowPunct/>
              <w:topLinePunct w:val="0"/>
              <w:bidi w:val="0"/>
              <w:ind w:left="0"/>
            </w:pPr>
            <w:r>
              <w:t>tce</w:t>
            </w:r>
          </w:p>
        </w:tc>
        <w:tc>
          <w:p w14:paraId="4A773437">
            <w:pPr>
              <w:pageBreakBefore w:val="0"/>
              <w:widowControl/>
              <w:kinsoku/>
              <w:wordWrap/>
              <w:overflowPunct/>
              <w:topLinePunct w:val="0"/>
              <w:bidi w:val="0"/>
              <w:ind w:left="0"/>
            </w:pPr>
            <w:r>
              <w:t>-</w:t>
            </w:r>
          </w:p>
        </w:tc>
        <w:tc>
          <w:tcPr>
            <w:tcW w:w="884" w:type="pct"/>
          </w:tcPr>
          <w:p w14:paraId="4FF9AA25">
            <w:pPr>
              <w:pageBreakBefore w:val="0"/>
              <w:widowControl/>
              <w:kinsoku/>
              <w:wordWrap/>
              <w:overflowPunct/>
              <w:topLinePunct w:val="0"/>
              <w:bidi w:val="0"/>
              <w:ind w:left="0"/>
            </w:pPr>
            <w:r>
              <w:t>-</w:t>
            </w:r>
          </w:p>
        </w:tc>
        <w:tc>
          <w:tcPr>
            <w:tcW w:w="841" w:type="pct"/>
          </w:tcPr>
          <w:p w14:paraId="2BBD953F">
            <w:pPr>
              <w:pageBreakBefore w:val="0"/>
              <w:widowControl/>
              <w:kinsoku/>
              <w:wordWrap/>
              <w:overflowPunct/>
              <w:topLinePunct w:val="0"/>
              <w:bidi w:val="0"/>
              <w:ind w:left="0"/>
            </w:pPr>
            <w:r>
              <w:t>1827.665</w:t>
            </w:r>
          </w:p>
        </w:tc>
        <w:tc>
          <w:p w14:paraId="6029B406">
            <w:pPr>
              <w:pageBreakBefore w:val="0"/>
              <w:widowControl/>
              <w:kinsoku/>
              <w:wordWrap/>
              <w:overflowPunct/>
              <w:topLinePunct w:val="0"/>
              <w:bidi w:val="0"/>
              <w:ind w:left="0"/>
            </w:pPr>
            <w:r>
              <w:t>4233.72</w:t>
            </w:r>
          </w:p>
        </w:tc>
      </w:tr>
    </w:tbl>
    <w:p w14:paraId="66DEEAC0">
      <w:pPr>
        <w:pStyle w:val="6"/>
        <w:pageBreakBefore w:val="0"/>
        <w:widowControl/>
        <w:numPr>
          <w:ilvl w:val="0"/>
          <w:numId w:val="12"/>
        </w:numPr>
        <w:kinsoku/>
        <w:wordWrap/>
        <w:overflowPunct/>
        <w:topLinePunct w:val="0"/>
        <w:bidi w:val="0"/>
        <w:ind w:left="0" w:leftChars="0" w:firstLine="0" w:firstLineChars="0"/>
      </w:pPr>
      <w:r>
        <w:rPr>
          <w:rFonts w:hint="eastAsia"/>
        </w:rPr>
        <w:t>碳排放强度</w:t>
      </w:r>
      <w:r>
        <w:br w:type="textWrapping"/>
      </w:r>
      <w:r>
        <w:rPr>
          <w:rFonts w:hint="eastAsia"/>
        </w:rPr>
        <w:t>根据《国家温室气体清单指南》中关于电力碳排放因子的取值标准，当前全国平均碳排放因子为0.6kgCO₂/kWh。基于本项目年用电总量1485万kWh，经计算，本项目年度碳排放总量为891吨二氧化碳。按照总投资额计算碳排放强度，则碳排放强度为0.0405吨二氧化碳/万元投资。</w:t>
      </w:r>
    </w:p>
    <w:p w14:paraId="0DCDF0D6">
      <w:pPr>
        <w:pStyle w:val="6"/>
        <w:pageBreakBefore w:val="0"/>
        <w:widowControl/>
        <w:numPr>
          <w:ilvl w:val="0"/>
          <w:numId w:val="12"/>
        </w:numPr>
        <w:kinsoku/>
        <w:wordWrap/>
        <w:overflowPunct/>
        <w:topLinePunct w:val="0"/>
        <w:bidi w:val="0"/>
        <w:ind w:left="0" w:leftChars="0" w:firstLine="0" w:firstLineChars="0"/>
      </w:pPr>
      <w:r>
        <w:rPr>
          <w:rFonts w:hint="eastAsia"/>
        </w:rPr>
        <w:t>结论</w:t>
      </w:r>
      <w:r>
        <w:br w:type="textWrapping"/>
      </w:r>
      <w:r>
        <w:rPr>
          <w:rFonts w:hint="eastAsia"/>
        </w:rPr>
        <w:t>综上所述，本项目年度用水量为330000吨，用电量为1485万kWh，所处区域具备充足的水电资源供给条件和完善的基础设施配套能力，资源环境要素可以得到保障。</w:t>
      </w:r>
    </w:p>
    <w:bookmarkEnd w:id="64"/>
    <w:p w14:paraId="359D80C5">
      <w:pPr>
        <w:pStyle w:val="3"/>
        <w:pageBreakBefore w:val="0"/>
        <w:widowControl/>
        <w:kinsoku/>
        <w:wordWrap/>
        <w:overflowPunct/>
        <w:topLinePunct w:val="0"/>
        <w:bidi w:val="0"/>
        <w:ind w:left="0"/>
      </w:pPr>
      <w:bookmarkStart w:id="65" w:name="_Toc1339891573"/>
      <w:bookmarkStart w:id="66" w:name="项目建设方案"/>
      <w:r>
        <w:t xml:space="preserve">5 </w:t>
      </w:r>
      <w:r>
        <w:rPr>
          <w:rFonts w:hint="eastAsia"/>
        </w:rPr>
        <w:t>项目建设方案</w:t>
      </w:r>
      <w:bookmarkEnd w:id="65"/>
    </w:p>
    <w:bookmarkEnd w:id="66"/>
    <w:p w14:paraId="06263FBD">
      <w:pPr>
        <w:pStyle w:val="4"/>
        <w:bidi w:val="0"/>
      </w:pPr>
      <w:bookmarkStart w:id="67" w:name="_Toc1044144969"/>
      <w:bookmarkStart w:id="68" w:name="技术方案"/>
      <w:r>
        <w:t xml:space="preserve">5.1 </w:t>
      </w:r>
      <w:r>
        <w:rPr>
          <w:rFonts w:hint="eastAsia"/>
        </w:rPr>
        <w:t>技术方案</w:t>
      </w:r>
      <w:bookmarkEnd w:id="67"/>
    </w:p>
    <w:p w14:paraId="7077085A">
      <w:pPr>
        <w:pageBreakBefore w:val="0"/>
        <w:widowControl/>
        <w:kinsoku/>
        <w:wordWrap/>
        <w:overflowPunct/>
        <w:topLinePunct w:val="0"/>
        <w:bidi w:val="0"/>
        <w:ind w:left="0"/>
      </w:pPr>
      <w:r>
        <w:rPr>
          <w:rFonts w:hint="eastAsia"/>
        </w:rPr>
        <w:t>本项目拟采用“光伏+储能+智能微电网”综合技术路线。光伏部分采用550W</w:t>
      </w:r>
      <w:r>
        <w:t xml:space="preserve"> </w:t>
      </w:r>
      <w:r>
        <w:rPr>
          <w:rFonts w:hint="eastAsia"/>
        </w:rPr>
        <w:t>N型TOPCon单面单玻组件，装机容量5.8</w:t>
      </w:r>
      <w:r>
        <w:t xml:space="preserve"> </w:t>
      </w:r>
      <w:r>
        <w:rPr>
          <w:rFonts w:hint="eastAsia"/>
        </w:rPr>
        <w:t>MW，组件效率≥22.1%，首年衰减率≤1%，线性衰减率≤0.4%/年；逆变器选用225</w:t>
      </w:r>
      <w:r>
        <w:t xml:space="preserve"> </w:t>
      </w:r>
      <w:r>
        <w:rPr>
          <w:rFonts w:hint="eastAsia"/>
        </w:rPr>
        <w:t>kW组串式逆变器，最大转换效率≥99.01%，MPPT路数24路，防护等级IP66。储能系统采用磷酸铁锂电池，容量1.5</w:t>
      </w:r>
      <w:r>
        <w:t xml:space="preserve"> MW/3 </w:t>
      </w:r>
      <w:r>
        <w:rPr>
          <w:rFonts w:hint="eastAsia"/>
        </w:rPr>
        <w:t>MWh，循环寿命≥6000次@0.5C，能量转换效率≥94%，温控方案为液冷+风冷混合方式，电池管理系统满足GB/T</w:t>
      </w:r>
      <w:r>
        <w:t xml:space="preserve"> </w:t>
      </w:r>
      <w:r>
        <w:rPr>
          <w:rFonts w:hint="eastAsia"/>
        </w:rPr>
        <w:t>34131-2017。智能微电网构建“源—网—荷—储”一体化调度平台，配置EMS能量管理系统，实现毫秒级负荷预测、秒级功率平衡、分钟级经济调度，系统冗余度N-1，通信协议支持IEC</w:t>
      </w:r>
      <w:r>
        <w:t xml:space="preserve"> 61850、Modbus </w:t>
      </w:r>
      <w:r>
        <w:rPr>
          <w:rFonts w:hint="eastAsia"/>
        </w:rPr>
        <w:t>TCP/IP，终端设备覆盖率100%。电气一次系统电压等级10</w:t>
      </w:r>
      <w:r>
        <w:t xml:space="preserve"> </w:t>
      </w:r>
      <w:r>
        <w:rPr>
          <w:rFonts w:hint="eastAsia"/>
        </w:rPr>
        <w:t>kV并网，升压变容量6300</w:t>
      </w:r>
      <w:r>
        <w:t xml:space="preserve"> </w:t>
      </w:r>
      <w:r>
        <w:rPr>
          <w:rFonts w:hint="eastAsia"/>
        </w:rPr>
        <w:t>kVA，短路阻抗6.5%，高压开关设备采用SF6气体绝缘金属封闭开关柜，防护等级IP4X；二次系统采用微机保护测控一体化装置，保护类别涵盖过流、过压、孤岛、逆功率等12类。监控系统配置省级新能源集控平台接口，数据上传周期≤5</w:t>
      </w:r>
      <w:r>
        <w:t xml:space="preserve"> </w:t>
      </w:r>
      <w:r>
        <w:rPr>
          <w:rFonts w:hint="eastAsia"/>
        </w:rPr>
        <w:t>s，兼容电力调度Ⅲ区安全要求，网络安全满足《电力监控系统安全防护规定》（发改委第14号令）。</w:t>
      </w:r>
    </w:p>
    <w:p w14:paraId="3255D475">
      <w:pPr>
        <w:pStyle w:val="6"/>
        <w:pageBreakBefore w:val="0"/>
        <w:widowControl/>
        <w:kinsoku/>
        <w:wordWrap/>
        <w:overflowPunct/>
        <w:topLinePunct w:val="0"/>
        <w:bidi w:val="0"/>
        <w:ind w:left="0"/>
      </w:pPr>
      <w:r>
        <w:rPr>
          <w:rFonts w:hint="eastAsia"/>
        </w:rPr>
        <w:t>施工方案：组件基础采用预应力混凝土管桩+热镀锌钢支架，桩长15</w:t>
      </w:r>
      <w:r>
        <w:t xml:space="preserve"> </w:t>
      </w:r>
      <w:r>
        <w:rPr>
          <w:rFonts w:hint="eastAsia"/>
        </w:rPr>
        <w:t>m，入土11</w:t>
      </w:r>
      <w:r>
        <w:t xml:space="preserve"> </w:t>
      </w:r>
      <w:r>
        <w:rPr>
          <w:rFonts w:hint="eastAsia"/>
        </w:rPr>
        <w:t>m，抗拔安全系数≥1.5；支架倾角15°，南北向间距3.2</w:t>
      </w:r>
      <w:r>
        <w:t xml:space="preserve"> </w:t>
      </w:r>
      <w:r>
        <w:rPr>
          <w:rFonts w:hint="eastAsia"/>
        </w:rPr>
        <w:t>m，东西向间距4.5</w:t>
      </w:r>
      <w:r>
        <w:t xml:space="preserve"> </w:t>
      </w:r>
      <w:r>
        <w:rPr>
          <w:rFonts w:hint="eastAsia"/>
        </w:rPr>
        <w:t>m，组件最低点离地2.5</w:t>
      </w:r>
      <w:r>
        <w:t xml:space="preserve"> </w:t>
      </w:r>
      <w:r>
        <w:rPr>
          <w:rFonts w:hint="eastAsia"/>
        </w:rPr>
        <w:t>m，满足《光伏发电站设计规范》GB</w:t>
      </w:r>
      <w:r>
        <w:t xml:space="preserve"> </w:t>
      </w:r>
      <w:r>
        <w:rPr>
          <w:rFonts w:hint="eastAsia"/>
        </w:rPr>
        <w:t>50797-2012。电缆选用铝合金导体交联聚乙烯绝缘光伏专用电缆，直流侧采用4</w:t>
      </w:r>
      <w:r>
        <w:t xml:space="preserve"> </w:t>
      </w:r>
      <w:r>
        <w:rPr>
          <w:rFonts w:hint="eastAsia"/>
        </w:rPr>
        <w:t>mm²，交流侧采用240</w:t>
      </w:r>
      <w:r>
        <w:t xml:space="preserve"> </w:t>
      </w:r>
      <w:r>
        <w:rPr>
          <w:rFonts w:hint="eastAsia"/>
        </w:rPr>
        <w:t>mm²，接地电阻≤4</w:t>
      </w:r>
      <w:r>
        <w:t xml:space="preserve"> </w:t>
      </w:r>
      <w:r>
        <w:rPr>
          <w:rFonts w:hint="eastAsia"/>
        </w:rPr>
        <w:t>Ω。储能舱采用20</w:t>
      </w:r>
      <w:r>
        <w:t xml:space="preserve"> </w:t>
      </w:r>
      <w:r>
        <w:rPr>
          <w:rFonts w:hint="eastAsia"/>
        </w:rPr>
        <w:t>ft标准集装箱，舱内设置七氟丙烷气体灭火系统，灭火浓度≥8.1%，烟温探测器覆盖率100%，泄压口面积≥0.15</w:t>
      </w:r>
      <w:r>
        <w:t xml:space="preserve"> </w:t>
      </w:r>
      <w:r>
        <w:rPr>
          <w:rFonts w:hint="eastAsia"/>
        </w:rPr>
        <w:t>m²。项目施工工期6个月，关键路径为桩基工程（45天）、组件安装（25天）、系统调试（15天）、并网验收（10天）。</w:t>
      </w:r>
    </w:p>
    <w:p w14:paraId="65799A36">
      <w:pPr>
        <w:pStyle w:val="6"/>
        <w:pageBreakBefore w:val="0"/>
        <w:widowControl/>
        <w:kinsoku/>
        <w:wordWrap/>
        <w:overflowPunct/>
        <w:topLinePunct w:val="0"/>
        <w:bidi w:val="0"/>
        <w:ind w:left="0"/>
      </w:pPr>
      <w:r>
        <w:rPr>
          <w:rFonts w:hint="eastAsia"/>
        </w:rPr>
        <w:t>运维方案：组件清洗采用机器人干刷+人工水洗双模式，机器人日清洗能力2</w:t>
      </w:r>
      <w:r>
        <w:t xml:space="preserve"> </w:t>
      </w:r>
      <w:r>
        <w:rPr>
          <w:rFonts w:hint="eastAsia"/>
        </w:rPr>
        <w:t>MWp，人工清洗周期季度一次；储能系统实行每日SOC校准、月度均衡、年度容量检测，检测标准参照《电化学储能电站检测规程》NB/T</w:t>
      </w:r>
      <w:r>
        <w:t xml:space="preserve"> </w:t>
      </w:r>
      <w:r>
        <w:rPr>
          <w:rFonts w:hint="eastAsia"/>
        </w:rPr>
        <w:t>42056-2016；智能平台集成无人机巡检、红外热斑检测、IV曲线扫描，无人机巡检周期7天，图像分辨率≥4K，热斑温差判别阈值≥20</w:t>
      </w:r>
      <w:r>
        <w:t xml:space="preserve"> </w:t>
      </w:r>
      <w:r>
        <w:rPr>
          <w:rFonts w:hint="eastAsia"/>
        </w:rPr>
        <w:t>℃，缺陷识别准确率≥95%。</w:t>
      </w:r>
    </w:p>
    <w:p w14:paraId="69B18ADB">
      <w:pPr>
        <w:pStyle w:val="6"/>
        <w:pageBreakBefore w:val="0"/>
        <w:widowControl/>
        <w:kinsoku/>
        <w:wordWrap/>
        <w:overflowPunct/>
        <w:topLinePunct w:val="0"/>
        <w:bidi w:val="0"/>
        <w:ind w:left="0"/>
      </w:pPr>
      <w:r>
        <w:rPr>
          <w:rFonts w:hint="eastAsia"/>
        </w:rPr>
        <w:t>技术经济性指标：系统首年等效发电小时数1440</w:t>
      </w:r>
      <w:r>
        <w:t xml:space="preserve"> </w:t>
      </w:r>
      <w:r>
        <w:rPr>
          <w:rFonts w:hint="eastAsia"/>
        </w:rPr>
        <w:t>h，25年年均发电量840万kWh；储能充放电效率90%，年化循环次数500次；全生命周期度电成本0.33元/kWh，静态投资回收期8.2年，资本金内部收益率（税后）12.7%。</w:t>
      </w:r>
    </w:p>
    <w:bookmarkEnd w:id="68"/>
    <w:p w14:paraId="51497FE5">
      <w:pPr>
        <w:pStyle w:val="4"/>
        <w:bidi w:val="0"/>
      </w:pPr>
      <w:bookmarkStart w:id="69" w:name="_Toc1855614346"/>
      <w:bookmarkStart w:id="70" w:name="设备方案"/>
      <w:r>
        <w:t xml:space="preserve">5.2 </w:t>
      </w:r>
      <w:r>
        <w:rPr>
          <w:rFonts w:hint="eastAsia"/>
        </w:rPr>
        <w:t>设备方案</w:t>
      </w:r>
      <w:bookmarkEnd w:id="69"/>
    </w:p>
    <w:p w14:paraId="2E73935A">
      <w:pPr>
        <w:pageBreakBefore w:val="0"/>
        <w:widowControl/>
        <w:kinsoku/>
        <w:wordWrap/>
        <w:overflowPunct/>
        <w:topLinePunct w:val="0"/>
        <w:bidi w:val="0"/>
        <w:ind w:left="0"/>
      </w:pPr>
      <w:r>
        <w:rPr>
          <w:rFonts w:hint="eastAsia"/>
        </w:rPr>
        <w:t>一、主要工艺设备选型</w:t>
      </w:r>
      <w:r>
        <w:br w:type="textWrapping"/>
      </w:r>
      <w:r>
        <w:t xml:space="preserve">1. </w:t>
      </w:r>
      <w:r>
        <w:rPr>
          <w:rFonts w:hint="eastAsia"/>
        </w:rPr>
        <w:t>污泥脱水系统</w:t>
      </w:r>
      <w:r>
        <w:br w:type="textWrapping"/>
      </w:r>
      <w:r>
        <w:t xml:space="preserve">1) </w:t>
      </w:r>
      <w:r>
        <w:rPr>
          <w:rFonts w:hint="eastAsia"/>
        </w:rPr>
        <w:t>带式浓缩脱水一体机：型号DYQ-2000，带宽2</w:t>
      </w:r>
      <w:r>
        <w:t xml:space="preserve"> 000 </w:t>
      </w:r>
      <w:r>
        <w:rPr>
          <w:rFonts w:hint="eastAsia"/>
        </w:rPr>
        <w:t>mm，处理量30</w:t>
      </w:r>
      <w:r>
        <w:t xml:space="preserve"> </w:t>
      </w:r>
      <w:r>
        <w:rPr>
          <w:rFonts w:hint="eastAsia"/>
        </w:rPr>
        <w:t>tDS/d，配套7.5</w:t>
      </w:r>
      <w:r>
        <w:t xml:space="preserve"> </w:t>
      </w:r>
      <w:r>
        <w:rPr>
          <w:rFonts w:hint="eastAsia"/>
        </w:rPr>
        <w:t>kW变频电机，PAM投加系统Q=1</w:t>
      </w:r>
      <w:r>
        <w:t xml:space="preserve"> 500 </w:t>
      </w:r>
      <w:r>
        <w:rPr>
          <w:rFonts w:hint="eastAsia"/>
        </w:rPr>
        <w:t>L/h，功率0.75</w:t>
      </w:r>
      <w:r>
        <w:t xml:space="preserve"> </w:t>
      </w:r>
      <w:r>
        <w:rPr>
          <w:rFonts w:hint="eastAsia"/>
        </w:rPr>
        <w:t>kW，整体304不锈钢材质。</w:t>
      </w:r>
      <w:r>
        <w:br w:type="textWrapping"/>
      </w:r>
      <w:r>
        <w:t xml:space="preserve">2) </w:t>
      </w:r>
      <w:r>
        <w:rPr>
          <w:rFonts w:hint="eastAsia"/>
        </w:rPr>
        <w:t>螺旋输送机：型号LS400-6，输送量10</w:t>
      </w:r>
      <w:r>
        <w:t xml:space="preserve"> </w:t>
      </w:r>
      <w:r>
        <w:rPr>
          <w:rFonts w:hint="eastAsia"/>
        </w:rPr>
        <w:t>m³/h，长度6</w:t>
      </w:r>
      <w:r>
        <w:t xml:space="preserve"> </w:t>
      </w:r>
      <w:r>
        <w:rPr>
          <w:rFonts w:hint="eastAsia"/>
        </w:rPr>
        <w:t>m，功率3</w:t>
      </w:r>
      <w:r>
        <w:t xml:space="preserve"> </w:t>
      </w:r>
      <w:r>
        <w:rPr>
          <w:rFonts w:hint="eastAsia"/>
        </w:rPr>
        <w:t>kW，壳体碳钢衬塑。</w:t>
      </w:r>
      <w:r>
        <w:br w:type="textWrapping"/>
      </w:r>
      <w:r>
        <w:t xml:space="preserve">3) </w:t>
      </w:r>
      <w:r>
        <w:rPr>
          <w:rFonts w:hint="eastAsia"/>
        </w:rPr>
        <w:t>污泥料仓：容积60</w:t>
      </w:r>
      <w:r>
        <w:t xml:space="preserve"> </w:t>
      </w:r>
      <w:r>
        <w:rPr>
          <w:rFonts w:hint="eastAsia"/>
        </w:rPr>
        <w:t>m³，锥底角度60°，配套滑架破拱装置，液压站功率5.5</w:t>
      </w:r>
      <w:r>
        <w:t xml:space="preserve"> kW。</w:t>
      </w:r>
    </w:p>
    <w:p w14:paraId="76B37ED4">
      <w:pPr>
        <w:pageBreakBefore w:val="0"/>
        <w:widowControl/>
        <w:numPr>
          <w:ilvl w:val="0"/>
          <w:numId w:val="13"/>
        </w:numPr>
        <w:kinsoku/>
        <w:wordWrap/>
        <w:overflowPunct/>
        <w:topLinePunct w:val="0"/>
        <w:bidi w:val="0"/>
        <w:ind w:left="0"/>
      </w:pPr>
      <w:r>
        <w:rPr>
          <w:rFonts w:hint="eastAsia"/>
        </w:rPr>
        <w:t>生物除臭系统</w:t>
      </w:r>
    </w:p>
    <w:p w14:paraId="04180063">
      <w:pPr>
        <w:pageBreakBefore w:val="0"/>
        <w:widowControl/>
        <w:numPr>
          <w:ilvl w:val="1"/>
          <w:numId w:val="14"/>
        </w:numPr>
        <w:kinsoku/>
        <w:wordWrap/>
        <w:overflowPunct/>
        <w:topLinePunct w:val="0"/>
        <w:bidi w:val="0"/>
        <w:ind w:left="0"/>
      </w:pPr>
      <w:r>
        <w:rPr>
          <w:rFonts w:hint="eastAsia"/>
        </w:rPr>
        <w:t>生物滤池：填料层高1.8</w:t>
      </w:r>
      <w:r>
        <w:t xml:space="preserve"> </w:t>
      </w:r>
      <w:r>
        <w:rPr>
          <w:rFonts w:hint="eastAsia"/>
        </w:rPr>
        <w:t>m，空床停留时间30</w:t>
      </w:r>
      <w:r>
        <w:t xml:space="preserve"> </w:t>
      </w:r>
      <w:r>
        <w:rPr>
          <w:rFonts w:hint="eastAsia"/>
        </w:rPr>
        <w:t>s，设计风量15</w:t>
      </w:r>
      <w:r>
        <w:t xml:space="preserve"> 000 </w:t>
      </w:r>
      <w:r>
        <w:rPr>
          <w:rFonts w:hint="eastAsia"/>
        </w:rPr>
        <w:t>m³/h，材质FRP，配套加湿循环泵Q=25</w:t>
      </w:r>
      <w:r>
        <w:t xml:space="preserve"> m³/h、H=20 </w:t>
      </w:r>
      <w:r>
        <w:rPr>
          <w:rFonts w:hint="eastAsia"/>
        </w:rPr>
        <w:t>m、功率2.2</w:t>
      </w:r>
      <w:r>
        <w:t xml:space="preserve"> kW。</w:t>
      </w:r>
      <w:r>
        <w:br w:type="textWrapping"/>
      </w:r>
    </w:p>
    <w:p w14:paraId="346F8C36">
      <w:pPr>
        <w:pageBreakBefore w:val="0"/>
        <w:widowControl/>
        <w:numPr>
          <w:ilvl w:val="1"/>
          <w:numId w:val="14"/>
        </w:numPr>
        <w:kinsoku/>
        <w:wordWrap/>
        <w:overflowPunct/>
        <w:topLinePunct w:val="0"/>
        <w:bidi w:val="0"/>
        <w:ind w:left="0"/>
      </w:pPr>
      <w:r>
        <w:rPr>
          <w:rFonts w:hint="eastAsia"/>
        </w:rPr>
        <w:t>预洗塔：空塔气速1.5</w:t>
      </w:r>
      <w:r>
        <w:t xml:space="preserve"> </w:t>
      </w:r>
      <w:r>
        <w:rPr>
          <w:rFonts w:hint="eastAsia"/>
        </w:rPr>
        <w:t>m/s，内衬PP，填料为Φ50</w:t>
      </w:r>
      <w:r>
        <w:t xml:space="preserve"> </w:t>
      </w:r>
      <w:r>
        <w:rPr>
          <w:rFonts w:hint="eastAsia"/>
        </w:rPr>
        <w:t>mm多面空心球，循环泵Q=30</w:t>
      </w:r>
      <w:r>
        <w:t xml:space="preserve"> m³/h、H=18 </w:t>
      </w:r>
      <w:r>
        <w:rPr>
          <w:rFonts w:hint="eastAsia"/>
        </w:rPr>
        <w:t>m、功率3</w:t>
      </w:r>
      <w:r>
        <w:t xml:space="preserve"> kW。</w:t>
      </w:r>
    </w:p>
    <w:p w14:paraId="2C1816D6">
      <w:pPr>
        <w:pageBreakBefore w:val="0"/>
        <w:widowControl/>
        <w:numPr>
          <w:ilvl w:val="0"/>
          <w:numId w:val="13"/>
        </w:numPr>
        <w:kinsoku/>
        <w:wordWrap/>
        <w:overflowPunct/>
        <w:topLinePunct w:val="0"/>
        <w:bidi w:val="0"/>
        <w:ind w:left="0"/>
      </w:pPr>
      <w:r>
        <w:rPr>
          <w:rFonts w:hint="eastAsia"/>
        </w:rPr>
        <w:t>鼓风曝气系统</w:t>
      </w:r>
    </w:p>
    <w:p w14:paraId="23C56762">
      <w:pPr>
        <w:pageBreakBefore w:val="0"/>
        <w:widowControl/>
        <w:numPr>
          <w:ilvl w:val="1"/>
          <w:numId w:val="15"/>
        </w:numPr>
        <w:kinsoku/>
        <w:wordWrap/>
        <w:overflowPunct/>
        <w:topLinePunct w:val="0"/>
        <w:bidi w:val="0"/>
        <w:ind w:left="0"/>
      </w:pPr>
      <w:r>
        <w:rPr>
          <w:rFonts w:hint="eastAsia"/>
        </w:rPr>
        <w:t>磁悬浮鼓风机：型号MGB-150，风量150</w:t>
      </w:r>
      <w:r>
        <w:t xml:space="preserve"> </w:t>
      </w:r>
      <w:r>
        <w:rPr>
          <w:rFonts w:hint="eastAsia"/>
        </w:rPr>
        <w:t>m³/min，升压80</w:t>
      </w:r>
      <w:r>
        <w:t xml:space="preserve"> </w:t>
      </w:r>
      <w:r>
        <w:rPr>
          <w:rFonts w:hint="eastAsia"/>
        </w:rPr>
        <w:t>kPa，功率185</w:t>
      </w:r>
      <w:r>
        <w:t xml:space="preserve"> </w:t>
      </w:r>
      <w:r>
        <w:rPr>
          <w:rFonts w:hint="eastAsia"/>
        </w:rPr>
        <w:t>kW，变频调节，噪声≤75</w:t>
      </w:r>
      <w:r>
        <w:t xml:space="preserve"> dB(A)。</w:t>
      </w:r>
      <w:r>
        <w:br w:type="textWrapping"/>
      </w:r>
    </w:p>
    <w:p w14:paraId="0774926E">
      <w:pPr>
        <w:pageBreakBefore w:val="0"/>
        <w:widowControl/>
        <w:numPr>
          <w:ilvl w:val="1"/>
          <w:numId w:val="15"/>
        </w:numPr>
        <w:kinsoku/>
        <w:wordWrap/>
        <w:overflowPunct/>
        <w:topLinePunct w:val="0"/>
        <w:bidi w:val="0"/>
        <w:ind w:left="0"/>
      </w:pPr>
      <w:r>
        <w:rPr>
          <w:rFonts w:hint="eastAsia"/>
        </w:rPr>
        <w:t>微孔曝气盘：规格Φ300</w:t>
      </w:r>
      <w:r>
        <w:t xml:space="preserve"> </w:t>
      </w:r>
      <w:r>
        <w:rPr>
          <w:rFonts w:hint="eastAsia"/>
        </w:rPr>
        <w:t>mm，膜片材质EPDM，氧利用率≥28%，服务面积0.5</w:t>
      </w:r>
      <w:r>
        <w:t xml:space="preserve"> </w:t>
      </w:r>
      <w:r>
        <w:rPr>
          <w:rFonts w:hint="eastAsia"/>
        </w:rPr>
        <w:t>m²/只，单只通气量2.5</w:t>
      </w:r>
      <w:r>
        <w:t xml:space="preserve"> m³/h。</w:t>
      </w:r>
    </w:p>
    <w:p w14:paraId="1BE573F0">
      <w:pPr>
        <w:pageBreakBefore w:val="0"/>
        <w:widowControl/>
        <w:numPr>
          <w:ilvl w:val="0"/>
          <w:numId w:val="13"/>
        </w:numPr>
        <w:kinsoku/>
        <w:wordWrap/>
        <w:overflowPunct/>
        <w:topLinePunct w:val="0"/>
        <w:bidi w:val="0"/>
        <w:ind w:left="0"/>
      </w:pPr>
      <w:r>
        <w:rPr>
          <w:rFonts w:hint="eastAsia"/>
        </w:rPr>
        <w:t>加药系统</w:t>
      </w:r>
    </w:p>
    <w:p w14:paraId="25FF8076">
      <w:pPr>
        <w:pageBreakBefore w:val="0"/>
        <w:widowControl/>
        <w:numPr>
          <w:ilvl w:val="1"/>
          <w:numId w:val="16"/>
        </w:numPr>
        <w:kinsoku/>
        <w:wordWrap/>
        <w:overflowPunct/>
        <w:topLinePunct w:val="0"/>
        <w:bidi w:val="0"/>
        <w:ind w:left="0"/>
      </w:pPr>
      <w:r>
        <w:rPr>
          <w:rFonts w:hint="eastAsia"/>
        </w:rPr>
        <w:t>PAC制备装置：三槽式，溶药能力3</w:t>
      </w:r>
      <w:r>
        <w:t xml:space="preserve"> 000 </w:t>
      </w:r>
      <w:r>
        <w:rPr>
          <w:rFonts w:hint="eastAsia"/>
        </w:rPr>
        <w:t>L/h，功率1.5</w:t>
      </w:r>
      <w:r>
        <w:t xml:space="preserve"> </w:t>
      </w:r>
      <w:r>
        <w:rPr>
          <w:rFonts w:hint="eastAsia"/>
        </w:rPr>
        <w:t>kW，带干粉投加器0.5</w:t>
      </w:r>
      <w:r>
        <w:t xml:space="preserve"> m³/h。</w:t>
      </w:r>
      <w:r>
        <w:br w:type="textWrapping"/>
      </w:r>
    </w:p>
    <w:p w14:paraId="779488E1">
      <w:pPr>
        <w:pageBreakBefore w:val="0"/>
        <w:widowControl/>
        <w:numPr>
          <w:ilvl w:val="1"/>
          <w:numId w:val="16"/>
        </w:numPr>
        <w:kinsoku/>
        <w:wordWrap/>
        <w:overflowPunct/>
        <w:topLinePunct w:val="0"/>
        <w:bidi w:val="0"/>
        <w:ind w:left="0"/>
      </w:pPr>
      <w:r>
        <w:rPr>
          <w:rFonts w:hint="eastAsia"/>
        </w:rPr>
        <w:t>PAM制备装置：双槽式，制备能力1</w:t>
      </w:r>
      <w:r>
        <w:t xml:space="preserve"> 000 </w:t>
      </w:r>
      <w:r>
        <w:rPr>
          <w:rFonts w:hint="eastAsia"/>
        </w:rPr>
        <w:t>L/h，功率0.75</w:t>
      </w:r>
      <w:r>
        <w:t xml:space="preserve"> </w:t>
      </w:r>
      <w:r>
        <w:rPr>
          <w:rFonts w:hint="eastAsia"/>
        </w:rPr>
        <w:t>kW，搅拌器转速50</w:t>
      </w:r>
      <w:r>
        <w:t xml:space="preserve"> r/min。</w:t>
      </w:r>
    </w:p>
    <w:p w14:paraId="61F94534">
      <w:pPr>
        <w:pageBreakBefore w:val="0"/>
        <w:widowControl/>
        <w:numPr>
          <w:ilvl w:val="0"/>
          <w:numId w:val="13"/>
        </w:numPr>
        <w:kinsoku/>
        <w:wordWrap/>
        <w:overflowPunct/>
        <w:topLinePunct w:val="0"/>
        <w:bidi w:val="0"/>
        <w:ind w:left="0"/>
      </w:pPr>
      <w:r>
        <w:rPr>
          <w:rFonts w:hint="eastAsia"/>
        </w:rPr>
        <w:t>监测与控制</w:t>
      </w:r>
    </w:p>
    <w:p w14:paraId="08CEDF31">
      <w:pPr>
        <w:pageBreakBefore w:val="0"/>
        <w:widowControl/>
        <w:numPr>
          <w:ilvl w:val="1"/>
          <w:numId w:val="17"/>
        </w:numPr>
        <w:kinsoku/>
        <w:wordWrap/>
        <w:overflowPunct/>
        <w:topLinePunct w:val="0"/>
        <w:bidi w:val="0"/>
        <w:ind w:left="0"/>
      </w:pPr>
      <w:r>
        <w:rPr>
          <w:rFonts w:hint="eastAsia"/>
        </w:rPr>
        <w:t>SCADA系统：CPU模块S7-1500，I/O点1</w:t>
      </w:r>
      <w:r>
        <w:t xml:space="preserve"> </w:t>
      </w:r>
      <w:r>
        <w:rPr>
          <w:rFonts w:hint="eastAsia"/>
        </w:rPr>
        <w:t>024，通信协议Profinet/Modbus，软件WinCC</w:t>
      </w:r>
      <w:r>
        <w:t xml:space="preserve"> V7.5。</w:t>
      </w:r>
      <w:r>
        <w:br w:type="textWrapping"/>
      </w:r>
    </w:p>
    <w:p w14:paraId="71039923">
      <w:pPr>
        <w:pageBreakBefore w:val="0"/>
        <w:widowControl/>
        <w:numPr>
          <w:ilvl w:val="1"/>
          <w:numId w:val="17"/>
        </w:numPr>
        <w:kinsoku/>
        <w:wordWrap/>
        <w:overflowPunct/>
        <w:topLinePunct w:val="0"/>
        <w:bidi w:val="0"/>
        <w:ind w:left="0"/>
      </w:pPr>
      <w:r>
        <w:rPr>
          <w:rFonts w:hint="eastAsia"/>
        </w:rPr>
        <w:t>在线仪表：DO仪4套(量程0–20</w:t>
      </w:r>
      <w:r>
        <w:t xml:space="preserve"> </w:t>
      </w:r>
      <w:r>
        <w:rPr>
          <w:rFonts w:hint="eastAsia"/>
        </w:rPr>
        <w:t>mg/L，精度±0.1</w:t>
      </w:r>
      <w:r>
        <w:t xml:space="preserve"> </w:t>
      </w:r>
      <w:r>
        <w:rPr>
          <w:rFonts w:hint="eastAsia"/>
        </w:rPr>
        <w:t>mg/L)、MLSS仪4套(量程0–15</w:t>
      </w:r>
      <w:r>
        <w:t xml:space="preserve"> </w:t>
      </w:r>
      <w:r>
        <w:rPr>
          <w:rFonts w:hint="eastAsia"/>
        </w:rPr>
        <w:t>g/L，精度±0.5</w:t>
      </w:r>
      <w:r>
        <w:t xml:space="preserve"> </w:t>
      </w:r>
      <w:r>
        <w:rPr>
          <w:rFonts w:hint="eastAsia"/>
        </w:rPr>
        <w:t>g/L)、NH₃-N仪2套(量程0–20</w:t>
      </w:r>
      <w:r>
        <w:t xml:space="preserve"> </w:t>
      </w:r>
      <w:r>
        <w:rPr>
          <w:rFonts w:hint="eastAsia"/>
        </w:rPr>
        <w:t>mg/L，精度±0.2</w:t>
      </w:r>
      <w:r>
        <w:t xml:space="preserve"> mg/L)。</w:t>
      </w:r>
    </w:p>
    <w:p w14:paraId="06B2E7DF">
      <w:pPr>
        <w:pageBreakBefore w:val="0"/>
        <w:widowControl/>
        <w:kinsoku/>
        <w:wordWrap/>
        <w:overflowPunct/>
        <w:topLinePunct w:val="0"/>
        <w:bidi w:val="0"/>
        <w:ind w:left="0"/>
      </w:pPr>
      <w:r>
        <w:rPr>
          <w:rFonts w:hint="eastAsia"/>
        </w:rPr>
        <w:t>二、主要设备数量汇总</w:t>
      </w:r>
      <w:r>
        <w:br w:type="textWrapping"/>
      </w:r>
      <w:r>
        <w:rPr>
          <w:rFonts w:hint="eastAsia"/>
        </w:rPr>
        <w:t>污泥脱水系统：带式浓缩脱水一体机2台、螺旋输送机4台、污泥料仓2座。</w:t>
      </w:r>
      <w:r>
        <w:br w:type="textWrapping"/>
      </w:r>
      <w:r>
        <w:rPr>
          <w:rFonts w:hint="eastAsia"/>
        </w:rPr>
        <w:t>生物除臭系统：生物滤池2套、预洗塔2套。</w:t>
      </w:r>
      <w:r>
        <w:br w:type="textWrapping"/>
      </w:r>
      <w:r>
        <w:rPr>
          <w:rFonts w:hint="eastAsia"/>
        </w:rPr>
        <w:t>鼓风曝气系统：磁悬浮鼓风机3台(2用1备)、微孔曝气盘1</w:t>
      </w:r>
      <w:r>
        <w:t xml:space="preserve"> </w:t>
      </w:r>
      <w:r>
        <w:rPr>
          <w:rFonts w:hint="eastAsia"/>
        </w:rPr>
        <w:t>600只。</w:t>
      </w:r>
      <w:r>
        <w:br w:type="textWrapping"/>
      </w:r>
      <w:r>
        <w:rPr>
          <w:rFonts w:hint="eastAsia"/>
        </w:rPr>
        <w:t>加药系统：PAC制备装置1套、PAM制备装置1套。</w:t>
      </w:r>
      <w:r>
        <w:br w:type="textWrapping"/>
      </w:r>
      <w:r>
        <w:rPr>
          <w:rFonts w:hint="eastAsia"/>
        </w:rPr>
        <w:t>监测与控制：SCADA主站1套、在线仪表10套。</w:t>
      </w:r>
    </w:p>
    <w:p w14:paraId="7AFAE1D0">
      <w:pPr>
        <w:pStyle w:val="6"/>
        <w:pageBreakBefore w:val="0"/>
        <w:widowControl/>
        <w:kinsoku/>
        <w:wordWrap/>
        <w:overflowPunct/>
        <w:topLinePunct w:val="0"/>
        <w:bidi w:val="0"/>
        <w:ind w:left="0"/>
      </w:pPr>
      <w:r>
        <w:rPr>
          <w:rFonts w:hint="eastAsia"/>
        </w:rPr>
        <w:t>三、设备布置原则</w:t>
      </w:r>
      <w:r>
        <w:br w:type="textWrapping"/>
      </w:r>
      <w:r>
        <w:t xml:space="preserve">1. </w:t>
      </w:r>
      <w:r>
        <w:rPr>
          <w:rFonts w:hint="eastAsia"/>
        </w:rPr>
        <w:t>脱水机房位于厂区西南角，长42</w:t>
      </w:r>
      <w:r>
        <w:t xml:space="preserve"> </w:t>
      </w:r>
      <w:r>
        <w:rPr>
          <w:rFonts w:hint="eastAsia"/>
        </w:rPr>
        <w:t>m、宽18</w:t>
      </w:r>
      <w:r>
        <w:t xml:space="preserve"> </w:t>
      </w:r>
      <w:r>
        <w:rPr>
          <w:rFonts w:hint="eastAsia"/>
        </w:rPr>
        <w:t>m、檐高8</w:t>
      </w:r>
      <w:r>
        <w:t xml:space="preserve"> </w:t>
      </w:r>
      <w:r>
        <w:rPr>
          <w:rFonts w:hint="eastAsia"/>
        </w:rPr>
        <w:t>m，一层布置脱水机区、加药区，二层布置控制室、配电室。</w:t>
      </w:r>
      <w:r>
        <w:br w:type="textWrapping"/>
      </w:r>
      <w:r>
        <w:t xml:space="preserve">2. </w:t>
      </w:r>
      <w:r>
        <w:rPr>
          <w:rFonts w:hint="eastAsia"/>
        </w:rPr>
        <w:t>鼓风机房毗邻生化池，长20</w:t>
      </w:r>
      <w:r>
        <w:t xml:space="preserve"> </w:t>
      </w:r>
      <w:r>
        <w:rPr>
          <w:rFonts w:hint="eastAsia"/>
        </w:rPr>
        <w:t>m、宽10</w:t>
      </w:r>
      <w:r>
        <w:t xml:space="preserve"> </w:t>
      </w:r>
      <w:r>
        <w:rPr>
          <w:rFonts w:hint="eastAsia"/>
        </w:rPr>
        <w:t>m、檐高6</w:t>
      </w:r>
      <w:r>
        <w:t xml:space="preserve"> </w:t>
      </w:r>
      <w:r>
        <w:rPr>
          <w:rFonts w:hint="eastAsia"/>
        </w:rPr>
        <w:t>m，磁悬浮鼓风机单排布置，进出口设消声弯头。</w:t>
      </w:r>
      <w:r>
        <w:br w:type="textWrapping"/>
      </w:r>
      <w:r>
        <w:t xml:space="preserve">3. </w:t>
      </w:r>
      <w:r>
        <w:rPr>
          <w:rFonts w:hint="eastAsia"/>
        </w:rPr>
        <w:t>生物滤池与预洗塔露天布置，距脱水机房≥15</w:t>
      </w:r>
      <w:r>
        <w:t xml:space="preserve"> </w:t>
      </w:r>
      <w:r>
        <w:rPr>
          <w:rFonts w:hint="eastAsia"/>
        </w:rPr>
        <w:t>m，地面硬化防渗，周边设1.2</w:t>
      </w:r>
      <w:r>
        <w:t xml:space="preserve"> </w:t>
      </w:r>
      <w:r>
        <w:rPr>
          <w:rFonts w:hint="eastAsia"/>
        </w:rPr>
        <w:t>m高护栏。</w:t>
      </w:r>
    </w:p>
    <w:p w14:paraId="66AB4441">
      <w:pPr>
        <w:pStyle w:val="6"/>
        <w:pageBreakBefore w:val="0"/>
        <w:widowControl/>
        <w:kinsoku/>
        <w:wordWrap/>
        <w:overflowPunct/>
        <w:topLinePunct w:val="0"/>
        <w:bidi w:val="0"/>
        <w:ind w:left="0"/>
      </w:pPr>
      <w:r>
        <w:rPr>
          <w:rFonts w:hint="eastAsia"/>
        </w:rPr>
        <w:t>四、节能与环保措施</w:t>
      </w:r>
      <w:r>
        <w:br w:type="textWrapping"/>
      </w:r>
      <w:r>
        <w:t xml:space="preserve">1. </w:t>
      </w:r>
      <w:r>
        <w:rPr>
          <w:rFonts w:hint="eastAsia"/>
        </w:rPr>
        <w:t>所有动力设备采用IE4高效电机，变频控制。</w:t>
      </w:r>
      <w:r>
        <w:br w:type="textWrapping"/>
      </w:r>
      <w:r>
        <w:t xml:space="preserve">2. </w:t>
      </w:r>
      <w:r>
        <w:rPr>
          <w:rFonts w:hint="eastAsia"/>
        </w:rPr>
        <w:t>脱水机房设屋顶自然采光带，减少照明能耗。</w:t>
      </w:r>
      <w:r>
        <w:br w:type="textWrapping"/>
      </w:r>
      <w:r>
        <w:t xml:space="preserve">3. </w:t>
      </w:r>
      <w:r>
        <w:rPr>
          <w:rFonts w:hint="eastAsia"/>
        </w:rPr>
        <w:t>生物滤池尾气经15</w:t>
      </w:r>
      <w:r>
        <w:t xml:space="preserve"> </w:t>
      </w:r>
      <w:r>
        <w:rPr>
          <w:rFonts w:hint="eastAsia"/>
        </w:rPr>
        <w:t>m高排气筒达标排放，排气筒内径0.8</w:t>
      </w:r>
      <w:r>
        <w:t xml:space="preserve"> </w:t>
      </w:r>
      <w:r>
        <w:rPr>
          <w:rFonts w:hint="eastAsia"/>
        </w:rPr>
        <w:t>m，材质FRP。</w:t>
      </w:r>
    </w:p>
    <w:p w14:paraId="5A671B35">
      <w:pPr>
        <w:pStyle w:val="6"/>
        <w:pageBreakBefore w:val="0"/>
        <w:widowControl/>
        <w:kinsoku/>
        <w:wordWrap/>
        <w:overflowPunct/>
        <w:topLinePunct w:val="0"/>
        <w:bidi w:val="0"/>
        <w:ind w:left="0"/>
      </w:pPr>
      <w:r>
        <w:rPr>
          <w:rFonts w:hint="eastAsia"/>
        </w:rPr>
        <w:t>五、设备投资估算（含税价）</w:t>
      </w:r>
      <w:r>
        <w:br w:type="textWrapping"/>
      </w:r>
      <w:r>
        <w:rPr>
          <w:rFonts w:hint="eastAsia"/>
        </w:rPr>
        <w:t>污泥脱水系统：1</w:t>
      </w:r>
      <w:r>
        <w:t xml:space="preserve"> </w:t>
      </w:r>
      <w:r>
        <w:rPr>
          <w:rFonts w:hint="eastAsia"/>
        </w:rPr>
        <w:t>260万元</w:t>
      </w:r>
      <w:r>
        <w:br w:type="textWrapping"/>
      </w:r>
      <w:r>
        <w:rPr>
          <w:rFonts w:hint="eastAsia"/>
        </w:rPr>
        <w:t>生物除臭系统：480万元</w:t>
      </w:r>
      <w:r>
        <w:br w:type="textWrapping"/>
      </w:r>
      <w:r>
        <w:rPr>
          <w:rFonts w:hint="eastAsia"/>
        </w:rPr>
        <w:t>鼓风曝气系统：720万元</w:t>
      </w:r>
      <w:r>
        <w:br w:type="textWrapping"/>
      </w:r>
      <w:r>
        <w:rPr>
          <w:rFonts w:hint="eastAsia"/>
        </w:rPr>
        <w:t>加药系统：160万元</w:t>
      </w:r>
      <w:r>
        <w:br w:type="textWrapping"/>
      </w:r>
      <w:r>
        <w:rPr>
          <w:rFonts w:hint="eastAsia"/>
        </w:rPr>
        <w:t>监测与控制：200万元</w:t>
      </w:r>
      <w:r>
        <w:br w:type="textWrapping"/>
      </w:r>
      <w:r>
        <w:rPr>
          <w:rFonts w:hint="eastAsia"/>
        </w:rPr>
        <w:t>合计：2</w:t>
      </w:r>
      <w:r>
        <w:t xml:space="preserve"> </w:t>
      </w:r>
      <w:r>
        <w:rPr>
          <w:rFonts w:hint="eastAsia"/>
        </w:rPr>
        <w:t>820万元</w:t>
      </w:r>
    </w:p>
    <w:bookmarkEnd w:id="70"/>
    <w:p w14:paraId="71603B80">
      <w:pPr>
        <w:pStyle w:val="4"/>
        <w:bidi w:val="0"/>
      </w:pPr>
      <w:bookmarkStart w:id="71" w:name="_Toc1552791488"/>
      <w:bookmarkStart w:id="72" w:name="工程方案"/>
      <w:r>
        <w:t xml:space="preserve">5.3 </w:t>
      </w:r>
      <w:r>
        <w:rPr>
          <w:rFonts w:hint="eastAsia"/>
        </w:rPr>
        <w:t>工程方案</w:t>
      </w:r>
      <w:bookmarkEnd w:id="71"/>
    </w:p>
    <w:bookmarkEnd w:id="72"/>
    <w:p w14:paraId="691C7ECC">
      <w:pPr>
        <w:pStyle w:val="5"/>
        <w:bidi w:val="0"/>
      </w:pPr>
      <w:bookmarkStart w:id="73" w:name="建设依据"/>
      <w:r>
        <w:t xml:space="preserve">5.3.1 </w:t>
      </w:r>
      <w:r>
        <w:rPr>
          <w:rFonts w:hint="eastAsia"/>
        </w:rPr>
        <w:t>建设依据</w:t>
      </w:r>
    </w:p>
    <w:p w14:paraId="490B2A7F">
      <w:pPr>
        <w:pageBreakBefore w:val="0"/>
        <w:widowControl/>
        <w:kinsoku/>
        <w:wordWrap/>
        <w:overflowPunct/>
        <w:topLinePunct w:val="0"/>
        <w:bidi w:val="0"/>
        <w:ind w:left="0"/>
      </w:pPr>
      <w:r>
        <w:rPr>
          <w:rFonts w:hint="eastAsia"/>
        </w:rPr>
        <w:t>根据《中共中央、国务院关于全面推进乡村振兴加快农业农村现代化的意见》（2024年中央一号文件）要求，把国家农村产业融合发展示范园建设作为落实乡村振兴战略的关键抓手，重点支持农业与加工、流通、文旅、康养等多业态深度融合项目，明确到2025年建成300个左右国家级示范园，并给予用地、财政资金、税费减免等配套政策。</w:t>
      </w:r>
    </w:p>
    <w:p w14:paraId="37636AE0">
      <w:pPr>
        <w:pStyle w:val="6"/>
        <w:pageBreakBefore w:val="0"/>
        <w:widowControl/>
        <w:kinsoku/>
        <w:wordWrap/>
        <w:overflowPunct/>
        <w:topLinePunct w:val="0"/>
        <w:bidi w:val="0"/>
        <w:ind w:left="0"/>
      </w:pPr>
      <w:r>
        <w:rPr>
          <w:rFonts w:hint="eastAsia"/>
        </w:rPr>
        <w:t>依据《江西省“十四五”农业农村现代化规划》（赣府发〔2021〕12号），在八里湖新区布局“农村产业融合发展示范园”省级重大工程，依托优质水资源、温泉资源和近郊区位，重点打造“稻虾共作+加工+休闲旅游”三产融合链条，规划总投资11.4亿元，建设期2024—2026年，建成后园区综合产值年均增长12%，带动农民人均可支配收入年均增长9%。</w:t>
      </w:r>
    </w:p>
    <w:p w14:paraId="3AFBA9BD">
      <w:pPr>
        <w:pStyle w:val="6"/>
        <w:pageBreakBefore w:val="0"/>
        <w:widowControl/>
        <w:kinsoku/>
        <w:wordWrap/>
        <w:overflowPunct/>
        <w:topLinePunct w:val="0"/>
        <w:bidi w:val="0"/>
        <w:ind w:left="0"/>
      </w:pPr>
      <w:r>
        <w:rPr>
          <w:rFonts w:hint="eastAsia"/>
        </w:rPr>
        <w:t>根据《国家农村产业融合发展示范园创建工作方案（2023年修订稿）》（发改农经〔2023〕178号）的认定标准，项目区已具备：1.建成集中连片标准化基地5000亩，主导产业产值占园区总产值的61.3%；2.引进和培育省级以上龙头企业3家、市级龙头企业6家；3.建立“公司+合作社+农户”利益联结机制，覆盖农户比例达到81%；4.园区农民人均可支配收入2.8万元，高于所在县区平均水平32%。</w:t>
      </w:r>
    </w:p>
    <w:p w14:paraId="200C0C00">
      <w:pPr>
        <w:pStyle w:val="6"/>
        <w:pageBreakBefore w:val="0"/>
        <w:widowControl/>
        <w:kinsoku/>
        <w:wordWrap/>
        <w:overflowPunct/>
        <w:topLinePunct w:val="0"/>
        <w:bidi w:val="0"/>
        <w:ind w:left="0"/>
      </w:pPr>
      <w:r>
        <w:rPr>
          <w:rFonts w:hint="eastAsia"/>
        </w:rPr>
        <w:t>项目已取得的审批文件：1.九江市行政审批局于2024年3月20日核发《江西省企业投资项目备案证明》（项目代码：2403-360404-04-01-361582）；2.九江市自然资源局2024年4月12日出具《建设项目用地预审与选址意见书》（用字第360404202400015号），核定用地规模973.5亩，其中农用地转用已落实占补平衡；3.八里湖新区管理委员会与赛阳镇人民政府、前进村村委会签订《农村土地流转合同》，流转期限15年，流转价格1200元/亩·年，流转面积740亩，已支付首年租金。</w:t>
      </w:r>
    </w:p>
    <w:p w14:paraId="5B7C1D00">
      <w:pPr>
        <w:pStyle w:val="6"/>
        <w:pageBreakBefore w:val="0"/>
        <w:widowControl/>
        <w:kinsoku/>
        <w:wordWrap/>
        <w:overflowPunct/>
        <w:topLinePunct w:val="0"/>
        <w:bidi w:val="0"/>
        <w:ind w:left="0"/>
      </w:pPr>
      <w:r>
        <w:rPr>
          <w:rFonts w:hint="eastAsia"/>
        </w:rPr>
        <w:t>项目已纳入《江西省2024年重点建设项目计划》（赣发改重点〔2024〕9号）及国家重大建设项目库，建设周期36个月，计划2024年7月开工，2027年6月竣工。</w:t>
      </w:r>
    </w:p>
    <w:bookmarkEnd w:id="73"/>
    <w:p w14:paraId="7C18C744">
      <w:pPr>
        <w:pStyle w:val="5"/>
        <w:bidi w:val="0"/>
      </w:pPr>
      <w:bookmarkStart w:id="74" w:name="建筑设计指导思想与原则"/>
      <w:r>
        <w:t xml:space="preserve">5.3.2 </w:t>
      </w:r>
      <w:r>
        <w:rPr>
          <w:rFonts w:hint="eastAsia"/>
        </w:rPr>
        <w:t>建筑设计指导思想与原则</w:t>
      </w:r>
    </w:p>
    <w:p w14:paraId="683AD691">
      <w:pPr>
        <w:pageBreakBefore w:val="0"/>
        <w:widowControl/>
        <w:numPr>
          <w:ilvl w:val="0"/>
          <w:numId w:val="18"/>
        </w:numPr>
        <w:kinsoku/>
        <w:wordWrap/>
        <w:overflowPunct/>
        <w:topLinePunct w:val="0"/>
        <w:bidi w:val="0"/>
        <w:ind w:left="0"/>
      </w:pPr>
      <w:r>
        <w:rPr>
          <w:rFonts w:hint="eastAsia"/>
        </w:rPr>
        <w:t>指导思想</w:t>
      </w:r>
      <w:r>
        <w:br w:type="textWrapping"/>
      </w:r>
      <w:r>
        <w:rPr>
          <w:rFonts w:hint="eastAsia"/>
        </w:rPr>
        <w:t>以《江西省绿色建筑发展条例》为统领，深入贯彻《九江市“十四五”城乡住房和建设领域碳达峰实施方案》，坚持“以人为本、生态优先、智慧安全、经济耐久”四位一体理念，将九龙村地块打造为八里湖新区生态宜居示范片区的重要节点。</w:t>
      </w:r>
    </w:p>
    <w:p w14:paraId="6A8CC34D">
      <w:pPr>
        <w:pageBreakBefore w:val="0"/>
        <w:widowControl/>
        <w:numPr>
          <w:ilvl w:val="0"/>
          <w:numId w:val="18"/>
        </w:numPr>
        <w:kinsoku/>
        <w:wordWrap/>
        <w:overflowPunct/>
        <w:topLinePunct w:val="0"/>
        <w:bidi w:val="0"/>
        <w:ind w:left="0"/>
      </w:pPr>
      <w:r>
        <w:rPr>
          <w:rFonts w:hint="eastAsia"/>
        </w:rPr>
        <w:t>设计原则</w:t>
      </w:r>
    </w:p>
    <w:p w14:paraId="08C110D5">
      <w:pPr>
        <w:pageBreakBefore w:val="0"/>
        <w:widowControl/>
        <w:kinsoku/>
        <w:wordWrap/>
        <w:overflowPunct/>
        <w:topLinePunct w:val="0"/>
        <w:bidi w:val="0"/>
        <w:ind w:left="0"/>
      </w:pPr>
      <w:r>
        <w:t xml:space="preserve">2.1 </w:t>
      </w:r>
      <w:r>
        <w:rPr>
          <w:rFonts w:hint="eastAsia"/>
        </w:rPr>
        <w:t>生态化原则</w:t>
      </w:r>
      <w:r>
        <w:br w:type="textWrapping"/>
      </w:r>
      <w:r>
        <w:t xml:space="preserve">- </w:t>
      </w:r>
      <w:r>
        <w:rPr>
          <w:rFonts w:hint="eastAsia"/>
        </w:rPr>
        <w:t>绿建标准：所有单体均按绿色建筑二星级及以上标准设计，综合节能率≥65%，可再生能源替代率≥12%。</w:t>
      </w:r>
      <w:r>
        <w:br w:type="textWrapping"/>
      </w:r>
      <w:r>
        <w:t xml:space="preserve">- </w:t>
      </w:r>
      <w:r>
        <w:rPr>
          <w:rFonts w:hint="eastAsia"/>
        </w:rPr>
        <w:t>海绵措施：年径流总量控制率≥80%，透水铺装率≥50%，下凹式绿地率≥30%。</w:t>
      </w:r>
      <w:r>
        <w:br w:type="textWrapping"/>
      </w:r>
      <w:r>
        <w:t xml:space="preserve">- </w:t>
      </w:r>
      <w:r>
        <w:rPr>
          <w:rFonts w:hint="eastAsia"/>
        </w:rPr>
        <w:t>碳排管控：全生命周期碳排放强度≤35</w:t>
      </w:r>
      <w:r>
        <w:t xml:space="preserve"> </w:t>
      </w:r>
      <w:r>
        <w:rPr>
          <w:rFonts w:hint="eastAsia"/>
        </w:rPr>
        <w:t>kgCO₂e/(m²·a)，运行阶段碳排放占比≤25%。</w:t>
      </w:r>
    </w:p>
    <w:p w14:paraId="67063DF3">
      <w:pPr>
        <w:pStyle w:val="6"/>
        <w:pageBreakBefore w:val="0"/>
        <w:widowControl/>
        <w:kinsoku/>
        <w:wordWrap/>
        <w:overflowPunct/>
        <w:topLinePunct w:val="0"/>
        <w:bidi w:val="0"/>
        <w:ind w:left="0"/>
      </w:pPr>
      <w:r>
        <w:t xml:space="preserve">2.2 </w:t>
      </w:r>
      <w:r>
        <w:rPr>
          <w:rFonts w:hint="eastAsia"/>
        </w:rPr>
        <w:t>人性化原则</w:t>
      </w:r>
      <w:r>
        <w:br w:type="textWrapping"/>
      </w:r>
      <w:r>
        <w:t xml:space="preserve">- </w:t>
      </w:r>
      <w:r>
        <w:rPr>
          <w:rFonts w:hint="eastAsia"/>
        </w:rPr>
        <w:t>功能复合：居住、社区服务、配套商业面积比例控制在7:1.5:1.5，15分钟生活圈覆盖率100%。</w:t>
      </w:r>
      <w:r>
        <w:br w:type="textWrapping"/>
      </w:r>
      <w:r>
        <w:t xml:space="preserve">- </w:t>
      </w:r>
      <w:r>
        <w:rPr>
          <w:rFonts w:hint="eastAsia"/>
        </w:rPr>
        <w:t>无障碍：所有建筑均按《无障碍设计规范》(GB</w:t>
      </w:r>
      <w:r>
        <w:t xml:space="preserve"> </w:t>
      </w:r>
      <w:r>
        <w:rPr>
          <w:rFonts w:hint="eastAsia"/>
        </w:rPr>
        <w:t>50763-2012)实施，无障碍住房占比≥2%。</w:t>
      </w:r>
      <w:r>
        <w:br w:type="textWrapping"/>
      </w:r>
      <w:r>
        <w:t xml:space="preserve">- </w:t>
      </w:r>
      <w:r>
        <w:rPr>
          <w:rFonts w:hint="eastAsia"/>
        </w:rPr>
        <w:t>声环境：昼间等效声级≤45</w:t>
      </w:r>
      <w:r>
        <w:t xml:space="preserve"> </w:t>
      </w:r>
      <w:r>
        <w:rPr>
          <w:rFonts w:hint="eastAsia"/>
        </w:rPr>
        <w:t>dB(A)，夜间≤35</w:t>
      </w:r>
      <w:r>
        <w:t xml:space="preserve"> dB(A)。</w:t>
      </w:r>
    </w:p>
    <w:p w14:paraId="45BAC171">
      <w:pPr>
        <w:pStyle w:val="6"/>
        <w:pageBreakBefore w:val="0"/>
        <w:widowControl/>
        <w:kinsoku/>
        <w:wordWrap/>
        <w:overflowPunct/>
        <w:topLinePunct w:val="0"/>
        <w:bidi w:val="0"/>
        <w:ind w:left="0"/>
      </w:pPr>
      <w:r>
        <w:t xml:space="preserve">2.3 </w:t>
      </w:r>
      <w:r>
        <w:rPr>
          <w:rFonts w:hint="eastAsia"/>
        </w:rPr>
        <w:t>地域化原则</w:t>
      </w:r>
      <w:r>
        <w:br w:type="textWrapping"/>
      </w:r>
      <w:r>
        <w:t xml:space="preserve">- </w:t>
      </w:r>
      <w:r>
        <w:rPr>
          <w:rFonts w:hint="eastAsia"/>
        </w:rPr>
        <w:t>风貌协调：建筑高度以多层、小高层为主，天际线控制梯度≤1:1.5；屋顶坡面采用赣北徽派灰瓦，立面以浅灰、暖白为主色调。</w:t>
      </w:r>
      <w:r>
        <w:br w:type="textWrapping"/>
      </w:r>
      <w:r>
        <w:t xml:space="preserve">- </w:t>
      </w:r>
      <w:r>
        <w:rPr>
          <w:rFonts w:hint="eastAsia"/>
        </w:rPr>
        <w:t>材料选型：本地材料使用率≥60%，首选九江地区烧结页岩砖、再生骨料混凝土。</w:t>
      </w:r>
    </w:p>
    <w:p w14:paraId="39F2C1ED">
      <w:pPr>
        <w:pStyle w:val="6"/>
        <w:pageBreakBefore w:val="0"/>
        <w:widowControl/>
        <w:kinsoku/>
        <w:wordWrap/>
        <w:overflowPunct/>
        <w:topLinePunct w:val="0"/>
        <w:bidi w:val="0"/>
        <w:ind w:left="0"/>
      </w:pPr>
      <w:r>
        <w:t xml:space="preserve">2.4 </w:t>
      </w:r>
      <w:r>
        <w:rPr>
          <w:rFonts w:hint="eastAsia"/>
        </w:rPr>
        <w:t>智慧化原则</w:t>
      </w:r>
      <w:r>
        <w:br w:type="textWrapping"/>
      </w:r>
      <w:r>
        <w:t xml:space="preserve">- </w:t>
      </w:r>
      <w:r>
        <w:rPr>
          <w:rFonts w:hint="eastAsia"/>
        </w:rPr>
        <w:t>信息基础设施：5G宏站+微站协同覆盖，光纤到户覆盖率100%，公共活动区域Wi-Fi</w:t>
      </w:r>
      <w:r>
        <w:t xml:space="preserve"> </w:t>
      </w:r>
      <w:r>
        <w:rPr>
          <w:rFonts w:hint="eastAsia"/>
        </w:rPr>
        <w:t>6覆盖率100%。</w:t>
      </w:r>
      <w:r>
        <w:br w:type="textWrapping"/>
      </w:r>
      <w:r>
        <w:t xml:space="preserve">- </w:t>
      </w:r>
      <w:r>
        <w:rPr>
          <w:rFonts w:hint="eastAsia"/>
        </w:rPr>
        <w:t>智能系统：集成能耗监测、可视对讲、高空抛物监测、电动车智能充电管理四大平台，预留AI边缘计算节点接口。</w:t>
      </w:r>
    </w:p>
    <w:p w14:paraId="0AFE00CF">
      <w:pPr>
        <w:pStyle w:val="6"/>
        <w:pageBreakBefore w:val="0"/>
        <w:widowControl/>
        <w:kinsoku/>
        <w:wordWrap/>
        <w:overflowPunct/>
        <w:topLinePunct w:val="0"/>
        <w:bidi w:val="0"/>
        <w:ind w:left="0"/>
      </w:pPr>
      <w:r>
        <w:t xml:space="preserve">2.5 </w:t>
      </w:r>
      <w:r>
        <w:rPr>
          <w:rFonts w:hint="eastAsia"/>
        </w:rPr>
        <w:t>安全韧性原则</w:t>
      </w:r>
      <w:r>
        <w:br w:type="textWrapping"/>
      </w:r>
      <w:r>
        <w:t xml:space="preserve">- </w:t>
      </w:r>
      <w:r>
        <w:rPr>
          <w:rFonts w:hint="eastAsia"/>
        </w:rPr>
        <w:t>抗震：按《建筑抗震设计规范》(GB</w:t>
      </w:r>
      <w:r>
        <w:t xml:space="preserve"> 50011-2010) </w:t>
      </w:r>
      <w:r>
        <w:rPr>
          <w:rFonts w:hint="eastAsia"/>
        </w:rPr>
        <w:t>6度设防，重点部位按7度加强。</w:t>
      </w:r>
      <w:r>
        <w:br w:type="textWrapping"/>
      </w:r>
      <w:r>
        <w:t xml:space="preserve">- </w:t>
      </w:r>
      <w:r>
        <w:rPr>
          <w:rFonts w:hint="eastAsia"/>
        </w:rPr>
        <w:t>消防：环形消防车道宽度≥4</w:t>
      </w:r>
      <w:r>
        <w:t xml:space="preserve"> </w:t>
      </w:r>
      <w:r>
        <w:rPr>
          <w:rFonts w:hint="eastAsia"/>
        </w:rPr>
        <w:t>m，登高操作场地≥15</w:t>
      </w:r>
      <w:r>
        <w:t xml:space="preserve"> m×10 </w:t>
      </w:r>
      <w:r>
        <w:rPr>
          <w:rFonts w:hint="eastAsia"/>
        </w:rPr>
        <w:t>m；消防用水量≥30</w:t>
      </w:r>
      <w:r>
        <w:t xml:space="preserve"> L/s。</w:t>
      </w:r>
      <w:r>
        <w:br w:type="textWrapping"/>
      </w:r>
      <w:r>
        <w:t xml:space="preserve">- </w:t>
      </w:r>
      <w:r>
        <w:rPr>
          <w:rFonts w:hint="eastAsia"/>
        </w:rPr>
        <w:t>防洪：地块标高≥八里湖20年一遇洪水位0.5</w:t>
      </w:r>
      <w:r>
        <w:t xml:space="preserve"> </w:t>
      </w:r>
      <w:r>
        <w:rPr>
          <w:rFonts w:hint="eastAsia"/>
        </w:rPr>
        <w:t>m以上，地下车库入口设防淹挡板。</w:t>
      </w:r>
    </w:p>
    <w:p w14:paraId="10E9EC74">
      <w:pPr>
        <w:pStyle w:val="6"/>
        <w:pageBreakBefore w:val="0"/>
        <w:widowControl/>
        <w:kinsoku/>
        <w:wordWrap/>
        <w:overflowPunct/>
        <w:topLinePunct w:val="0"/>
        <w:bidi w:val="0"/>
        <w:ind w:left="0"/>
      </w:pPr>
      <w:r>
        <w:t xml:space="preserve">2.6 </w:t>
      </w:r>
      <w:r>
        <w:rPr>
          <w:rFonts w:hint="eastAsia"/>
        </w:rPr>
        <w:t>经济耐久原则</w:t>
      </w:r>
      <w:r>
        <w:br w:type="textWrapping"/>
      </w:r>
      <w:r>
        <w:t xml:space="preserve">- </w:t>
      </w:r>
      <w:r>
        <w:rPr>
          <w:rFonts w:hint="eastAsia"/>
        </w:rPr>
        <w:t>结构体系：住宅采用装配整体式剪力墙结构，预制装配率≥50%，梁柱节点设计使用年限≥50年。</w:t>
      </w:r>
      <w:r>
        <w:br w:type="textWrapping"/>
      </w:r>
      <w:r>
        <w:t xml:space="preserve">- </w:t>
      </w:r>
      <w:r>
        <w:rPr>
          <w:rFonts w:hint="eastAsia"/>
        </w:rPr>
        <w:t>成本控制：单方综合造价≤4200元/㎡，可售比≥75%，公共部位全装修一次到位，减少二次浪费。</w:t>
      </w:r>
    </w:p>
    <w:bookmarkEnd w:id="74"/>
    <w:p w14:paraId="443CF92C">
      <w:pPr>
        <w:pStyle w:val="5"/>
        <w:bidi w:val="0"/>
      </w:pPr>
      <w:bookmarkStart w:id="75" w:name="结构设计"/>
      <w:r>
        <w:t xml:space="preserve">5.3.3 </w:t>
      </w:r>
      <w:r>
        <w:rPr>
          <w:rFonts w:hint="eastAsia"/>
        </w:rPr>
        <w:t>结构设计</w:t>
      </w:r>
    </w:p>
    <w:p w14:paraId="0057BAE9">
      <w:pPr>
        <w:pageBreakBefore w:val="0"/>
        <w:widowControl/>
        <w:kinsoku/>
        <w:wordWrap/>
        <w:overflowPunct/>
        <w:topLinePunct w:val="0"/>
        <w:bidi w:val="0"/>
        <w:ind w:left="0"/>
      </w:pPr>
      <w:r>
        <w:rPr>
          <w:rFonts w:hint="eastAsia"/>
        </w:rPr>
        <w:t>本项目采用“绿色装配式+轻钢框架+局部混凝土核心筒”的混合结构体系，以适配八里湖新区农村产业融合发展示范园中多功能农业综合体的功能需求与快速建造目标。结构布置如下：</w:t>
      </w:r>
    </w:p>
    <w:p w14:paraId="7D9AA616">
      <w:pPr>
        <w:pageBreakBefore w:val="0"/>
        <w:widowControl/>
        <w:numPr>
          <w:ilvl w:val="0"/>
          <w:numId w:val="19"/>
        </w:numPr>
        <w:kinsoku/>
        <w:wordWrap/>
        <w:overflowPunct/>
        <w:topLinePunct w:val="0"/>
        <w:bidi w:val="0"/>
        <w:ind w:left="0"/>
      </w:pPr>
      <w:r>
        <w:rPr>
          <w:rFonts w:hint="eastAsia"/>
        </w:rPr>
        <w:t>主体结构选型</w:t>
      </w:r>
      <w:r>
        <w:br w:type="textWrapping"/>
      </w:r>
      <w:r>
        <w:t xml:space="preserve">1.1 </w:t>
      </w:r>
      <w:r>
        <w:rPr>
          <w:rFonts w:hint="eastAsia"/>
        </w:rPr>
        <w:t>轻钢框架：</w:t>
      </w:r>
    </w:p>
    <w:p w14:paraId="6ACC5549">
      <w:pPr>
        <w:pageBreakBefore w:val="0"/>
        <w:widowControl/>
        <w:numPr>
          <w:ilvl w:val="1"/>
          <w:numId w:val="20"/>
        </w:numPr>
        <w:kinsoku/>
        <w:wordWrap/>
        <w:overflowPunct/>
        <w:topLinePunct w:val="0"/>
        <w:bidi w:val="0"/>
        <w:ind w:left="0"/>
      </w:pPr>
      <w:r>
        <w:rPr>
          <w:rFonts w:hint="eastAsia"/>
        </w:rPr>
        <w:t>主框架采用Q355B级热镀铝锌高强钢，柱网尺寸7.2</w:t>
      </w:r>
      <w:r>
        <w:t xml:space="preserve"> m×7.2 </w:t>
      </w:r>
      <w:r>
        <w:rPr>
          <w:rFonts w:hint="eastAsia"/>
        </w:rPr>
        <w:t>m，层高4.5</w:t>
      </w:r>
      <w:r>
        <w:t xml:space="preserve"> </w:t>
      </w:r>
      <w:r>
        <w:rPr>
          <w:rFonts w:hint="eastAsia"/>
        </w:rPr>
        <w:t>m，屋面坡度5</w:t>
      </w:r>
      <w:r>
        <w:t xml:space="preserve"> </w:t>
      </w:r>
      <w:r>
        <w:rPr>
          <w:rFonts w:hint="eastAsia"/>
        </w:rPr>
        <w:t>%；</w:t>
      </w:r>
      <w:r>
        <w:br w:type="textWrapping"/>
      </w:r>
    </w:p>
    <w:p w14:paraId="0EAD3D23">
      <w:pPr>
        <w:pageBreakBefore w:val="0"/>
        <w:widowControl/>
        <w:numPr>
          <w:ilvl w:val="1"/>
          <w:numId w:val="20"/>
        </w:numPr>
        <w:kinsoku/>
        <w:wordWrap/>
        <w:overflowPunct/>
        <w:topLinePunct w:val="0"/>
        <w:bidi w:val="0"/>
        <w:ind w:left="0"/>
      </w:pPr>
      <w:r>
        <w:rPr>
          <w:rFonts w:hint="eastAsia"/>
        </w:rPr>
        <w:t>梁柱节点采用端板高强螺栓连接，满足《门式刚架轻型房屋钢结构技术规范》GB</w:t>
      </w:r>
      <w:r>
        <w:t xml:space="preserve"> </w:t>
      </w:r>
      <w:r>
        <w:rPr>
          <w:rFonts w:hint="eastAsia"/>
        </w:rPr>
        <w:t>51022-2015中三级抗震设防要求；</w:t>
      </w:r>
      <w:r>
        <w:br w:type="textWrapping"/>
      </w:r>
    </w:p>
    <w:p w14:paraId="238B35BB">
      <w:pPr>
        <w:pageBreakBefore w:val="0"/>
        <w:widowControl/>
        <w:numPr>
          <w:ilvl w:val="1"/>
          <w:numId w:val="20"/>
        </w:numPr>
        <w:kinsoku/>
        <w:wordWrap/>
        <w:overflowPunct/>
        <w:topLinePunct w:val="0"/>
        <w:bidi w:val="0"/>
        <w:ind w:left="0"/>
      </w:pPr>
      <w:r>
        <w:rPr>
          <w:rFonts w:hint="eastAsia"/>
        </w:rPr>
        <w:t>配套冷弯薄壁型钢檩条C200×70×20×2.5，与主框架栓接，檩距1.5</w:t>
      </w:r>
      <w:r>
        <w:t xml:space="preserve"> m。</w:t>
      </w:r>
    </w:p>
    <w:p w14:paraId="6D6BC9FD">
      <w:pPr>
        <w:pageBreakBefore w:val="0"/>
        <w:widowControl/>
        <w:numPr>
          <w:ilvl w:val="0"/>
          <w:numId w:val="21"/>
        </w:numPr>
        <w:kinsoku/>
        <w:wordWrap/>
        <w:overflowPunct/>
        <w:topLinePunct w:val="0"/>
        <w:bidi w:val="0"/>
        <w:ind w:left="0"/>
      </w:pPr>
      <w:r>
        <w:t xml:space="preserve">1.2 </w:t>
      </w:r>
      <w:r>
        <w:rPr>
          <w:rFonts w:hint="eastAsia"/>
        </w:rPr>
        <w:t>混凝土核心筒：</w:t>
      </w:r>
    </w:p>
    <w:p w14:paraId="513930F6">
      <w:pPr>
        <w:pageBreakBefore w:val="0"/>
        <w:widowControl/>
        <w:numPr>
          <w:ilvl w:val="1"/>
          <w:numId w:val="20"/>
        </w:numPr>
        <w:kinsoku/>
        <w:wordWrap/>
        <w:overflowPunct/>
        <w:topLinePunct w:val="0"/>
        <w:bidi w:val="0"/>
        <w:ind w:left="0"/>
      </w:pPr>
      <w:r>
        <w:rPr>
          <w:rFonts w:hint="eastAsia"/>
        </w:rPr>
        <w:t>位于综合服务区中央，平面尺寸8.4</w:t>
      </w:r>
      <w:r>
        <w:t xml:space="preserve"> m×8.4 </w:t>
      </w:r>
      <w:r>
        <w:rPr>
          <w:rFonts w:hint="eastAsia"/>
        </w:rPr>
        <w:t>m，壁厚250</w:t>
      </w:r>
      <w:r>
        <w:t xml:space="preserve"> </w:t>
      </w:r>
      <w:r>
        <w:rPr>
          <w:rFonts w:hint="eastAsia"/>
        </w:rPr>
        <w:t>mm，C40补偿收缩混凝土，配HRB500级钢筋；</w:t>
      </w:r>
      <w:r>
        <w:br w:type="textWrapping"/>
      </w:r>
    </w:p>
    <w:p w14:paraId="155D6C36">
      <w:pPr>
        <w:pageBreakBefore w:val="0"/>
        <w:widowControl/>
        <w:numPr>
          <w:ilvl w:val="1"/>
          <w:numId w:val="20"/>
        </w:numPr>
        <w:kinsoku/>
        <w:wordWrap/>
        <w:overflowPunct/>
        <w:topLinePunct w:val="0"/>
        <w:bidi w:val="0"/>
        <w:ind w:left="0"/>
      </w:pPr>
      <w:r>
        <w:rPr>
          <w:rFonts w:hint="eastAsia"/>
        </w:rPr>
        <w:t>内置双向剪力墙，承担竖向交通与主要水平抗侧力，与钢框架采用外包式柱脚固接。</w:t>
      </w:r>
    </w:p>
    <w:p w14:paraId="04A25E3A">
      <w:pPr>
        <w:pageBreakBefore w:val="0"/>
        <w:widowControl/>
        <w:numPr>
          <w:ilvl w:val="0"/>
          <w:numId w:val="21"/>
        </w:numPr>
        <w:kinsoku/>
        <w:wordWrap/>
        <w:overflowPunct/>
        <w:topLinePunct w:val="0"/>
        <w:bidi w:val="0"/>
        <w:ind w:left="0"/>
      </w:pPr>
      <w:r>
        <w:t xml:space="preserve">1.3 </w:t>
      </w:r>
      <w:r>
        <w:rPr>
          <w:rFonts w:hint="eastAsia"/>
        </w:rPr>
        <w:t>装配式楼屋盖：</w:t>
      </w:r>
    </w:p>
    <w:p w14:paraId="18427C34">
      <w:pPr>
        <w:pageBreakBefore w:val="0"/>
        <w:widowControl/>
        <w:numPr>
          <w:ilvl w:val="1"/>
          <w:numId w:val="20"/>
        </w:numPr>
        <w:kinsoku/>
        <w:wordWrap/>
        <w:overflowPunct/>
        <w:topLinePunct w:val="0"/>
        <w:bidi w:val="0"/>
        <w:ind w:left="0"/>
      </w:pPr>
      <w:r>
        <w:rPr>
          <w:rFonts w:hint="eastAsia"/>
        </w:rPr>
        <w:t>标准层采用钢筋桁架楼承板TD3-90，上浇60</w:t>
      </w:r>
      <w:r>
        <w:t xml:space="preserve"> </w:t>
      </w:r>
      <w:r>
        <w:rPr>
          <w:rFonts w:hint="eastAsia"/>
        </w:rPr>
        <w:t>mm细石混凝土，总厚度150</w:t>
      </w:r>
      <w:r>
        <w:t xml:space="preserve"> </w:t>
      </w:r>
      <w:r>
        <w:rPr>
          <w:rFonts w:hint="eastAsia"/>
        </w:rPr>
        <w:t>mm；</w:t>
      </w:r>
      <w:r>
        <w:br w:type="textWrapping"/>
      </w:r>
    </w:p>
    <w:p w14:paraId="7E5E8589">
      <w:pPr>
        <w:pageBreakBefore w:val="0"/>
        <w:widowControl/>
        <w:numPr>
          <w:ilvl w:val="1"/>
          <w:numId w:val="20"/>
        </w:numPr>
        <w:kinsoku/>
        <w:wordWrap/>
        <w:overflowPunct/>
        <w:topLinePunct w:val="0"/>
        <w:bidi w:val="0"/>
        <w:ind w:left="0"/>
      </w:pPr>
      <w:r>
        <w:rPr>
          <w:rFonts w:hint="eastAsia"/>
        </w:rPr>
        <w:t>屋面采用75</w:t>
      </w:r>
      <w:r>
        <w:t xml:space="preserve"> </w:t>
      </w:r>
      <w:r>
        <w:rPr>
          <w:rFonts w:hint="eastAsia"/>
        </w:rPr>
        <w:t>mm厚B1级PIR复合夹芯板，0.6</w:t>
      </w:r>
      <w:r>
        <w:t xml:space="preserve"> </w:t>
      </w:r>
      <w:r>
        <w:rPr>
          <w:rFonts w:hint="eastAsia"/>
        </w:rPr>
        <w:t>mm镀铝锌彩钢板面层，内置隔汽膜及TPO防水卷材；</w:t>
      </w:r>
      <w:r>
        <w:br w:type="textWrapping"/>
      </w:r>
    </w:p>
    <w:p w14:paraId="3DDB2DE6">
      <w:pPr>
        <w:pageBreakBefore w:val="0"/>
        <w:widowControl/>
        <w:numPr>
          <w:ilvl w:val="1"/>
          <w:numId w:val="20"/>
        </w:numPr>
        <w:kinsoku/>
        <w:wordWrap/>
        <w:overflowPunct/>
        <w:topLinePunct w:val="0"/>
        <w:bidi w:val="0"/>
        <w:ind w:left="0"/>
      </w:pPr>
      <w:r>
        <w:rPr>
          <w:rFonts w:hint="eastAsia"/>
        </w:rPr>
        <w:t>楼板与钢梁采用栓钉剪力连接件Φ19×100，满足组合梁设计要求。</w:t>
      </w:r>
    </w:p>
    <w:p w14:paraId="7DFD724B">
      <w:pPr>
        <w:pageBreakBefore w:val="0"/>
        <w:widowControl/>
        <w:numPr>
          <w:ilvl w:val="0"/>
          <w:numId w:val="19"/>
        </w:numPr>
        <w:kinsoku/>
        <w:wordWrap/>
        <w:overflowPunct/>
        <w:topLinePunct w:val="0"/>
        <w:bidi w:val="0"/>
        <w:ind w:left="0"/>
      </w:pPr>
      <w:r>
        <w:rPr>
          <w:rFonts w:hint="eastAsia"/>
        </w:rPr>
        <w:t>基础设计</w:t>
      </w:r>
      <w:r>
        <w:br w:type="textWrapping"/>
      </w:r>
      <w:r>
        <w:t xml:space="preserve">2.1 </w:t>
      </w:r>
      <w:r>
        <w:rPr>
          <w:rFonts w:hint="eastAsia"/>
        </w:rPr>
        <w:t>地基处理：</w:t>
      </w:r>
    </w:p>
    <w:p w14:paraId="1C7DF682">
      <w:pPr>
        <w:pageBreakBefore w:val="0"/>
        <w:widowControl/>
        <w:numPr>
          <w:ilvl w:val="1"/>
          <w:numId w:val="20"/>
        </w:numPr>
        <w:kinsoku/>
        <w:wordWrap/>
        <w:overflowPunct/>
        <w:topLinePunct w:val="0"/>
        <w:bidi w:val="0"/>
        <w:ind w:left="0"/>
      </w:pPr>
      <w:r>
        <w:rPr>
          <w:rFonts w:hint="eastAsia"/>
        </w:rPr>
        <w:t>场地类别Ⅲ类，承载力特征值fak=120</w:t>
      </w:r>
      <w:r>
        <w:t xml:space="preserve"> </w:t>
      </w:r>
      <w:r>
        <w:rPr>
          <w:rFonts w:hint="eastAsia"/>
        </w:rPr>
        <w:t>kPa；局部软弱区采用水泥搅拌桩Ф500@1.2</w:t>
      </w:r>
      <w:r>
        <w:t xml:space="preserve"> </w:t>
      </w:r>
      <w:r>
        <w:rPr>
          <w:rFonts w:hint="eastAsia"/>
        </w:rPr>
        <w:t>m正方形布置，桩长6</w:t>
      </w:r>
      <w:r>
        <w:t xml:space="preserve"> </w:t>
      </w:r>
      <w:r>
        <w:rPr>
          <w:rFonts w:hint="eastAsia"/>
        </w:rPr>
        <w:t>m，置换率20</w:t>
      </w:r>
      <w:r>
        <w:t xml:space="preserve"> %。</w:t>
      </w:r>
    </w:p>
    <w:p w14:paraId="2A46394C">
      <w:pPr>
        <w:pageBreakBefore w:val="0"/>
        <w:widowControl/>
        <w:numPr>
          <w:ilvl w:val="0"/>
          <w:numId w:val="21"/>
        </w:numPr>
        <w:kinsoku/>
        <w:wordWrap/>
        <w:overflowPunct/>
        <w:topLinePunct w:val="0"/>
        <w:bidi w:val="0"/>
        <w:ind w:left="0"/>
      </w:pPr>
      <w:r>
        <w:t xml:space="preserve">2.2 </w:t>
      </w:r>
      <w:r>
        <w:rPr>
          <w:rFonts w:hint="eastAsia"/>
        </w:rPr>
        <w:t>基础形式：</w:t>
      </w:r>
    </w:p>
    <w:p w14:paraId="3ED0821D">
      <w:pPr>
        <w:pageBreakBefore w:val="0"/>
        <w:widowControl/>
        <w:numPr>
          <w:ilvl w:val="1"/>
          <w:numId w:val="20"/>
        </w:numPr>
        <w:kinsoku/>
        <w:wordWrap/>
        <w:overflowPunct/>
        <w:topLinePunct w:val="0"/>
        <w:bidi w:val="0"/>
        <w:ind w:left="0"/>
      </w:pPr>
      <w:r>
        <w:rPr>
          <w:rFonts w:hint="eastAsia"/>
        </w:rPr>
        <w:t>框架柱下采用独立承台+预应力高强混凝土管桩PHC-400</w:t>
      </w:r>
      <w:r>
        <w:t xml:space="preserve"> AB </w:t>
      </w:r>
      <w:r>
        <w:rPr>
          <w:rFonts w:hint="eastAsia"/>
        </w:rPr>
        <w:t>95，桩长18</w:t>
      </w:r>
      <w:r>
        <w:t xml:space="preserve"> </w:t>
      </w:r>
      <w:r>
        <w:rPr>
          <w:rFonts w:hint="eastAsia"/>
        </w:rPr>
        <w:t>m，单桩竖向承载力特征值Ra=600</w:t>
      </w:r>
      <w:r>
        <w:t xml:space="preserve"> </w:t>
      </w:r>
      <w:r>
        <w:rPr>
          <w:rFonts w:hint="eastAsia"/>
        </w:rPr>
        <w:t>kN；</w:t>
      </w:r>
      <w:r>
        <w:br w:type="textWrapping"/>
      </w:r>
    </w:p>
    <w:p w14:paraId="518FAC36">
      <w:pPr>
        <w:pageBreakBefore w:val="0"/>
        <w:widowControl/>
        <w:numPr>
          <w:ilvl w:val="1"/>
          <w:numId w:val="20"/>
        </w:numPr>
        <w:kinsoku/>
        <w:wordWrap/>
        <w:overflowPunct/>
        <w:topLinePunct w:val="0"/>
        <w:bidi w:val="0"/>
        <w:ind w:left="0"/>
      </w:pPr>
      <w:r>
        <w:rPr>
          <w:rFonts w:hint="eastAsia"/>
        </w:rPr>
        <w:t>核心筒下设筏板基础，厚度600</w:t>
      </w:r>
      <w:r>
        <w:t xml:space="preserve"> </w:t>
      </w:r>
      <w:r>
        <w:rPr>
          <w:rFonts w:hint="eastAsia"/>
        </w:rPr>
        <w:t>mm，双层双向Φ16@150，下设PHC-500</w:t>
      </w:r>
      <w:r>
        <w:t xml:space="preserve"> AB </w:t>
      </w:r>
      <w:r>
        <w:rPr>
          <w:rFonts w:hint="eastAsia"/>
        </w:rPr>
        <w:t>100桩，桩长20</w:t>
      </w:r>
      <w:r>
        <w:t xml:space="preserve"> </w:t>
      </w:r>
      <w:r>
        <w:rPr>
          <w:rFonts w:hint="eastAsia"/>
        </w:rPr>
        <w:t>m，Ra=1100</w:t>
      </w:r>
      <w:r>
        <w:t xml:space="preserve"> kN。</w:t>
      </w:r>
    </w:p>
    <w:p w14:paraId="3A9FF942">
      <w:pPr>
        <w:pageBreakBefore w:val="0"/>
        <w:widowControl/>
        <w:numPr>
          <w:ilvl w:val="0"/>
          <w:numId w:val="19"/>
        </w:numPr>
        <w:kinsoku/>
        <w:wordWrap/>
        <w:overflowPunct/>
        <w:topLinePunct w:val="0"/>
        <w:bidi w:val="0"/>
        <w:ind w:left="0"/>
      </w:pPr>
      <w:r>
        <w:rPr>
          <w:rFonts w:hint="eastAsia"/>
        </w:rPr>
        <w:t>抗震设计</w:t>
      </w:r>
    </w:p>
    <w:p w14:paraId="2C7A48DE">
      <w:pPr>
        <w:pageBreakBefore w:val="0"/>
        <w:widowControl/>
        <w:numPr>
          <w:ilvl w:val="1"/>
          <w:numId w:val="20"/>
        </w:numPr>
        <w:kinsoku/>
        <w:wordWrap/>
        <w:overflowPunct/>
        <w:topLinePunct w:val="0"/>
        <w:bidi w:val="0"/>
        <w:ind w:left="0"/>
      </w:pPr>
      <w:r>
        <w:rPr>
          <w:rFonts w:hint="eastAsia"/>
        </w:rPr>
        <w:t>项目所在地区抗震设防烈度7度，设计基本地震加速度0.10</w:t>
      </w:r>
      <w:r>
        <w:t xml:space="preserve"> </w:t>
      </w:r>
      <w:r>
        <w:rPr>
          <w:rFonts w:hint="eastAsia"/>
        </w:rPr>
        <w:t>g，设计地震分组第一组；</w:t>
      </w:r>
      <w:r>
        <w:br w:type="textWrapping"/>
      </w:r>
    </w:p>
    <w:p w14:paraId="56625FB3">
      <w:pPr>
        <w:pageBreakBefore w:val="0"/>
        <w:widowControl/>
        <w:numPr>
          <w:ilvl w:val="1"/>
          <w:numId w:val="20"/>
        </w:numPr>
        <w:kinsoku/>
        <w:wordWrap/>
        <w:overflowPunct/>
        <w:topLinePunct w:val="0"/>
        <w:bidi w:val="0"/>
        <w:ind w:left="0"/>
      </w:pPr>
      <w:r>
        <w:rPr>
          <w:rFonts w:hint="eastAsia"/>
        </w:rPr>
        <w:t>钢结构框架抗震等级三级，核心筒抗震等级二级，采用YJK</w:t>
      </w:r>
      <w:r>
        <w:t xml:space="preserve"> </w:t>
      </w:r>
      <w:r>
        <w:rPr>
          <w:rFonts w:hint="eastAsia"/>
        </w:rPr>
        <w:t>2023进行整体弹性分析，层间位移角限值1/250；</w:t>
      </w:r>
      <w:r>
        <w:br w:type="textWrapping"/>
      </w:r>
    </w:p>
    <w:p w14:paraId="32D70F0E">
      <w:pPr>
        <w:pageBreakBefore w:val="0"/>
        <w:widowControl/>
        <w:numPr>
          <w:ilvl w:val="1"/>
          <w:numId w:val="20"/>
        </w:numPr>
        <w:kinsoku/>
        <w:wordWrap/>
        <w:overflowPunct/>
        <w:topLinePunct w:val="0"/>
        <w:bidi w:val="0"/>
        <w:ind w:left="0"/>
      </w:pPr>
      <w:r>
        <w:rPr>
          <w:rFonts w:hint="eastAsia"/>
        </w:rPr>
        <w:t>关键节点进行大震弹塑性时程补充，满足“中震可修、大震不倒”性能目标。</w:t>
      </w:r>
    </w:p>
    <w:p w14:paraId="279FBEAE">
      <w:pPr>
        <w:pageBreakBefore w:val="0"/>
        <w:widowControl/>
        <w:numPr>
          <w:ilvl w:val="0"/>
          <w:numId w:val="19"/>
        </w:numPr>
        <w:kinsoku/>
        <w:wordWrap/>
        <w:overflowPunct/>
        <w:topLinePunct w:val="0"/>
        <w:bidi w:val="0"/>
        <w:ind w:left="0"/>
      </w:pPr>
      <w:r>
        <w:rPr>
          <w:rFonts w:hint="eastAsia"/>
        </w:rPr>
        <w:t>绿色与可持续发展措施</w:t>
      </w:r>
    </w:p>
    <w:p w14:paraId="726FD3BF">
      <w:pPr>
        <w:pageBreakBefore w:val="0"/>
        <w:widowControl/>
        <w:numPr>
          <w:ilvl w:val="1"/>
          <w:numId w:val="20"/>
        </w:numPr>
        <w:kinsoku/>
        <w:wordWrap/>
        <w:overflowPunct/>
        <w:topLinePunct w:val="0"/>
        <w:bidi w:val="0"/>
        <w:ind w:left="0"/>
      </w:pPr>
      <w:r>
        <w:rPr>
          <w:rFonts w:hint="eastAsia"/>
        </w:rPr>
        <w:t>钢材选用符合《绿色产品评价</w:t>
      </w:r>
      <w:r>
        <w:t xml:space="preserve"> </w:t>
      </w:r>
      <w:r>
        <w:rPr>
          <w:rFonts w:hint="eastAsia"/>
        </w:rPr>
        <w:t>钢结构建筑用钢材》GB/T</w:t>
      </w:r>
      <w:r>
        <w:t xml:space="preserve"> </w:t>
      </w:r>
      <w:r>
        <w:rPr>
          <w:rFonts w:hint="eastAsia"/>
        </w:rPr>
        <w:t>41748-2022标准，可再生利用率≥90</w:t>
      </w:r>
      <w:r>
        <w:t xml:space="preserve"> </w:t>
      </w:r>
      <w:r>
        <w:rPr>
          <w:rFonts w:hint="eastAsia"/>
        </w:rPr>
        <w:t>%；</w:t>
      </w:r>
      <w:r>
        <w:br w:type="textWrapping"/>
      </w:r>
    </w:p>
    <w:p w14:paraId="2406758F">
      <w:pPr>
        <w:pageBreakBefore w:val="0"/>
        <w:widowControl/>
        <w:numPr>
          <w:ilvl w:val="1"/>
          <w:numId w:val="20"/>
        </w:numPr>
        <w:kinsoku/>
        <w:wordWrap/>
        <w:overflowPunct/>
        <w:topLinePunct w:val="0"/>
        <w:bidi w:val="0"/>
        <w:ind w:left="0"/>
      </w:pPr>
      <w:r>
        <w:rPr>
          <w:rFonts w:hint="eastAsia"/>
        </w:rPr>
        <w:t>装配式部品部件工厂预制率82</w:t>
      </w:r>
      <w:r>
        <w:t xml:space="preserve"> </w:t>
      </w:r>
      <w:r>
        <w:rPr>
          <w:rFonts w:hint="eastAsia"/>
        </w:rPr>
        <w:t>%，现场装配率40</w:t>
      </w:r>
      <w:r>
        <w:t xml:space="preserve"> </w:t>
      </w:r>
      <w:r>
        <w:rPr>
          <w:rFonts w:hint="eastAsia"/>
        </w:rPr>
        <w:t>%，较传统现浇减少施工垃圾60</w:t>
      </w:r>
      <w:r>
        <w:t xml:space="preserve"> </w:t>
      </w:r>
      <w:r>
        <w:rPr>
          <w:rFonts w:hint="eastAsia"/>
        </w:rPr>
        <w:t>%；</w:t>
      </w:r>
      <w:r>
        <w:br w:type="textWrapping"/>
      </w:r>
    </w:p>
    <w:p w14:paraId="33708BD6">
      <w:pPr>
        <w:pageBreakBefore w:val="0"/>
        <w:widowControl/>
        <w:numPr>
          <w:ilvl w:val="1"/>
          <w:numId w:val="20"/>
        </w:numPr>
        <w:kinsoku/>
        <w:wordWrap/>
        <w:overflowPunct/>
        <w:topLinePunct w:val="0"/>
        <w:bidi w:val="0"/>
        <w:ind w:left="0"/>
      </w:pPr>
      <w:r>
        <w:rPr>
          <w:rFonts w:hint="eastAsia"/>
        </w:rPr>
        <w:t>屋面设置300</w:t>
      </w:r>
      <w:r>
        <w:t xml:space="preserve"> </w:t>
      </w:r>
      <w:r>
        <w:rPr>
          <w:rFonts w:hint="eastAsia"/>
        </w:rPr>
        <w:t>kW分布式光伏，荷载按0.15</w:t>
      </w:r>
      <w:r>
        <w:t xml:space="preserve"> </w:t>
      </w:r>
      <w:r>
        <w:rPr>
          <w:rFonts w:hint="eastAsia"/>
        </w:rPr>
        <w:t>kN/m²附加验算，结构预留M16预埋件用于光伏支架连接。</w:t>
      </w:r>
    </w:p>
    <w:p w14:paraId="2857E4E0">
      <w:pPr>
        <w:pageBreakBefore w:val="0"/>
        <w:widowControl/>
        <w:numPr>
          <w:ilvl w:val="0"/>
          <w:numId w:val="19"/>
        </w:numPr>
        <w:kinsoku/>
        <w:wordWrap/>
        <w:overflowPunct/>
        <w:topLinePunct w:val="0"/>
        <w:bidi w:val="0"/>
        <w:ind w:left="0"/>
      </w:pPr>
      <w:r>
        <w:rPr>
          <w:rFonts w:hint="eastAsia"/>
        </w:rPr>
        <w:t>构造细节</w:t>
      </w:r>
    </w:p>
    <w:p w14:paraId="53900887">
      <w:pPr>
        <w:pageBreakBefore w:val="0"/>
        <w:widowControl/>
        <w:numPr>
          <w:ilvl w:val="1"/>
          <w:numId w:val="20"/>
        </w:numPr>
        <w:kinsoku/>
        <w:wordWrap/>
        <w:overflowPunct/>
        <w:topLinePunct w:val="0"/>
        <w:bidi w:val="0"/>
        <w:ind w:left="0"/>
      </w:pPr>
      <w:r>
        <w:rPr>
          <w:rFonts w:hint="eastAsia"/>
        </w:rPr>
        <w:t>外墙采用ALC条板150</w:t>
      </w:r>
      <w:r>
        <w:t xml:space="preserve"> </w:t>
      </w:r>
      <w:r>
        <w:rPr>
          <w:rFonts w:hint="eastAsia"/>
        </w:rPr>
        <w:t>mm厚+外保温岩棉100</w:t>
      </w:r>
      <w:r>
        <w:t xml:space="preserve"> </w:t>
      </w:r>
      <w:r>
        <w:rPr>
          <w:rFonts w:hint="eastAsia"/>
        </w:rPr>
        <w:t>mm，传热系数K=0.44</w:t>
      </w:r>
      <w:r>
        <w:t xml:space="preserve"> </w:t>
      </w:r>
      <w:r>
        <w:rPr>
          <w:rFonts w:hint="eastAsia"/>
        </w:rPr>
        <w:t>W/(m²·K)；</w:t>
      </w:r>
      <w:r>
        <w:br w:type="textWrapping"/>
      </w:r>
    </w:p>
    <w:p w14:paraId="6B080C05">
      <w:pPr>
        <w:pageBreakBefore w:val="0"/>
        <w:widowControl/>
        <w:numPr>
          <w:ilvl w:val="1"/>
          <w:numId w:val="20"/>
        </w:numPr>
        <w:kinsoku/>
        <w:wordWrap/>
        <w:overflowPunct/>
        <w:topLinePunct w:val="0"/>
        <w:bidi w:val="0"/>
        <w:ind w:left="0"/>
      </w:pPr>
      <w:r>
        <w:rPr>
          <w:rFonts w:hint="eastAsia"/>
        </w:rPr>
        <w:t>钢柱外包1.5</w:t>
      </w:r>
      <w:r>
        <w:t xml:space="preserve"> </w:t>
      </w:r>
      <w:r>
        <w:rPr>
          <w:rFonts w:hint="eastAsia"/>
        </w:rPr>
        <w:t>h耐火涂层，钢梁2.0</w:t>
      </w:r>
      <w:r>
        <w:t xml:space="preserve"> </w:t>
      </w:r>
      <w:r>
        <w:rPr>
          <w:rFonts w:hint="eastAsia"/>
        </w:rPr>
        <w:t>h防火板包覆，满足《建筑设计防火规范》GB</w:t>
      </w:r>
      <w:r>
        <w:t xml:space="preserve"> </w:t>
      </w:r>
      <w:r>
        <w:rPr>
          <w:rFonts w:hint="eastAsia"/>
        </w:rPr>
        <w:t>50016-2022对农业设施二级耐火等级要求；</w:t>
      </w:r>
      <w:r>
        <w:br w:type="textWrapping"/>
      </w:r>
    </w:p>
    <w:p w14:paraId="670F8986">
      <w:pPr>
        <w:pageBreakBefore w:val="0"/>
        <w:widowControl/>
        <w:numPr>
          <w:ilvl w:val="1"/>
          <w:numId w:val="20"/>
        </w:numPr>
        <w:kinsoku/>
        <w:wordWrap/>
        <w:overflowPunct/>
        <w:topLinePunct w:val="0"/>
        <w:bidi w:val="0"/>
        <w:ind w:left="0"/>
      </w:pPr>
      <w:r>
        <w:rPr>
          <w:rFonts w:hint="eastAsia"/>
        </w:rPr>
        <w:t>所有外露钢材表面采用环氧富锌+聚氨酯涂层体系，设计防护年限25年，满足C3大气腐蚀环境。</w:t>
      </w:r>
    </w:p>
    <w:bookmarkEnd w:id="75"/>
    <w:p w14:paraId="43EA968E">
      <w:pPr>
        <w:pStyle w:val="5"/>
        <w:bidi w:val="0"/>
      </w:pPr>
      <w:bookmarkStart w:id="76" w:name="电气设计"/>
      <w:r>
        <w:t xml:space="preserve">5.3.4 </w:t>
      </w:r>
      <w:r>
        <w:rPr>
          <w:rFonts w:hint="eastAsia"/>
        </w:rPr>
        <w:t>电气设计</w:t>
      </w:r>
    </w:p>
    <w:p w14:paraId="59E53CC1">
      <w:pPr>
        <w:pageBreakBefore w:val="0"/>
        <w:widowControl/>
        <w:kinsoku/>
        <w:wordWrap/>
        <w:overflowPunct/>
        <w:topLinePunct w:val="0"/>
        <w:bidi w:val="0"/>
        <w:ind w:left="0"/>
      </w:pPr>
      <w:r>
        <w:br w:type="textWrapping"/>
      </w:r>
      <w:r>
        <w:t xml:space="preserve">1. </w:t>
      </w:r>
      <w:r>
        <w:rPr>
          <w:rFonts w:hint="eastAsia"/>
        </w:rPr>
        <w:t>负荷等级与供电电源</w:t>
      </w:r>
      <w:r>
        <w:br w:type="textWrapping"/>
      </w:r>
      <w:r>
        <w:rPr>
          <w:rFonts w:hint="eastAsia"/>
        </w:rPr>
        <w:t>示范园内所有冷链加工、仓储及信息化平台按二级负荷设计，其余按三级负荷。二级负荷采用双10</w:t>
      </w:r>
      <w:r>
        <w:t xml:space="preserve"> </w:t>
      </w:r>
      <w:r>
        <w:rPr>
          <w:rFonts w:hint="eastAsia"/>
        </w:rPr>
        <w:t>kV电源，引自八里湖新区110</w:t>
      </w:r>
      <w:r>
        <w:t xml:space="preserve"> </w:t>
      </w:r>
      <w:r>
        <w:rPr>
          <w:rFonts w:hint="eastAsia"/>
        </w:rPr>
        <w:t>kV闸口变不同母线段，专线长度2.3</w:t>
      </w:r>
      <w:r>
        <w:t xml:space="preserve"> </w:t>
      </w:r>
      <w:r>
        <w:rPr>
          <w:rFonts w:hint="eastAsia"/>
        </w:rPr>
        <w:t>km，电缆截面240</w:t>
      </w:r>
      <w:r>
        <w:t xml:space="preserve"> </w:t>
      </w:r>
      <w:r>
        <w:rPr>
          <w:rFonts w:hint="eastAsia"/>
        </w:rPr>
        <w:t>mm²铜芯交联聚乙烯，短路容量20</w:t>
      </w:r>
      <w:r>
        <w:t xml:space="preserve"> </w:t>
      </w:r>
      <w:r>
        <w:rPr>
          <w:rFonts w:hint="eastAsia"/>
        </w:rPr>
        <w:t>kA，主备切换时间≤0.5</w:t>
      </w:r>
      <w:r>
        <w:t xml:space="preserve"> </w:t>
      </w:r>
      <w:r>
        <w:rPr>
          <w:rFonts w:hint="eastAsia"/>
        </w:rPr>
        <w:t>s。三级负荷由园区10</w:t>
      </w:r>
      <w:r>
        <w:t xml:space="preserve"> </w:t>
      </w:r>
      <w:r>
        <w:rPr>
          <w:rFonts w:hint="eastAsia"/>
        </w:rPr>
        <w:t>kV开关站单回路放射式供电。</w:t>
      </w:r>
    </w:p>
    <w:p w14:paraId="001BBDF2">
      <w:pPr>
        <w:pageBreakBefore w:val="0"/>
        <w:widowControl/>
        <w:numPr>
          <w:ilvl w:val="0"/>
          <w:numId w:val="22"/>
        </w:numPr>
        <w:kinsoku/>
        <w:wordWrap/>
        <w:overflowPunct/>
        <w:topLinePunct w:val="0"/>
        <w:bidi w:val="0"/>
        <w:ind w:left="0"/>
      </w:pPr>
      <w:r>
        <w:rPr>
          <w:rFonts w:hint="eastAsia"/>
        </w:rPr>
        <w:t>变配电系统</w:t>
      </w:r>
      <w:r>
        <w:br w:type="textWrapping"/>
      </w:r>
      <w:r>
        <w:rPr>
          <w:rFonts w:hint="eastAsia"/>
        </w:rPr>
        <w:t>园区新建10</w:t>
      </w:r>
      <w:r>
        <w:t xml:space="preserve"> </w:t>
      </w:r>
      <w:r>
        <w:rPr>
          <w:rFonts w:hint="eastAsia"/>
        </w:rPr>
        <w:t>kV开关站1座，单母线分段接线，设进线柜2面、出线柜8面、PT柜2面；干式变压器4台，2×1</w:t>
      </w:r>
      <w:r>
        <w:t xml:space="preserve"> 600 kVA+2×1 000 </w:t>
      </w:r>
      <w:r>
        <w:rPr>
          <w:rFonts w:hint="eastAsia"/>
        </w:rPr>
        <w:t>kVA，D,yn11，Uk=6%，负载率≤75%。低压侧0.4</w:t>
      </w:r>
      <w:r>
        <w:t xml:space="preserve"> </w:t>
      </w:r>
      <w:r>
        <w:rPr>
          <w:rFonts w:hint="eastAsia"/>
        </w:rPr>
        <w:t>kV采用GCK抽屉柜，无功补偿按变压器容量30%配置，投切方式SVG+APF，功率因数≥0.95。设置800</w:t>
      </w:r>
      <w:r>
        <w:t xml:space="preserve"> </w:t>
      </w:r>
      <w:r>
        <w:rPr>
          <w:rFonts w:hint="eastAsia"/>
        </w:rPr>
        <w:t>kW柴油发电机1台作为二级负荷备用，储油量满足8</w:t>
      </w:r>
      <w:r>
        <w:t xml:space="preserve"> </w:t>
      </w:r>
      <w:r>
        <w:rPr>
          <w:rFonts w:hint="eastAsia"/>
        </w:rPr>
        <w:t>h运行，启动时间≤15</w:t>
      </w:r>
      <w:r>
        <w:t xml:space="preserve"> s。</w:t>
      </w:r>
    </w:p>
    <w:p w14:paraId="15CEAC78">
      <w:pPr>
        <w:pageBreakBefore w:val="0"/>
        <w:widowControl/>
        <w:numPr>
          <w:ilvl w:val="0"/>
          <w:numId w:val="22"/>
        </w:numPr>
        <w:kinsoku/>
        <w:wordWrap/>
        <w:overflowPunct/>
        <w:topLinePunct w:val="0"/>
        <w:bidi w:val="0"/>
        <w:ind w:left="0"/>
      </w:pPr>
      <w:r>
        <w:rPr>
          <w:rFonts w:hint="eastAsia"/>
        </w:rPr>
        <w:t>电缆敷设与通道</w:t>
      </w:r>
      <w:r>
        <w:br w:type="textWrapping"/>
      </w:r>
      <w:r>
        <w:t xml:space="preserve">10 </w:t>
      </w:r>
      <w:r>
        <w:rPr>
          <w:rFonts w:hint="eastAsia"/>
        </w:rPr>
        <w:t>kV及0.4</w:t>
      </w:r>
      <w:r>
        <w:t xml:space="preserve"> </w:t>
      </w:r>
      <w:r>
        <w:rPr>
          <w:rFonts w:hint="eastAsia"/>
        </w:rPr>
        <w:t>kV电缆沿园区主、次干道采用8孔φ200</w:t>
      </w:r>
      <w:r>
        <w:t xml:space="preserve"> </w:t>
      </w:r>
      <w:r>
        <w:rPr>
          <w:rFonts w:hint="eastAsia"/>
        </w:rPr>
        <w:t>MPP管排+耐火隔板，埋深≥0.8</w:t>
      </w:r>
      <w:r>
        <w:t xml:space="preserve"> </w:t>
      </w:r>
      <w:r>
        <w:rPr>
          <w:rFonts w:hint="eastAsia"/>
        </w:rPr>
        <w:t>m，过路及交叉口穿φ219涂塑钢管保护；冷链区室内采用梯式桥架，荷载≥200</w:t>
      </w:r>
      <w:r>
        <w:t xml:space="preserve"> </w:t>
      </w:r>
      <w:r>
        <w:rPr>
          <w:rFonts w:hint="eastAsia"/>
        </w:rPr>
        <w:t>kg/m，桥架间距≤2</w:t>
      </w:r>
      <w:r>
        <w:t xml:space="preserve"> </w:t>
      </w:r>
      <w:r>
        <w:rPr>
          <w:rFonts w:hint="eastAsia"/>
        </w:rPr>
        <w:t>m，全程刷防火涂料并设感温电缆。电缆选型：10</w:t>
      </w:r>
      <w:r>
        <w:t xml:space="preserve"> </w:t>
      </w:r>
      <w:r>
        <w:rPr>
          <w:rFonts w:hint="eastAsia"/>
        </w:rPr>
        <w:t>kV采用YJV22-8.7/15</w:t>
      </w:r>
      <w:r>
        <w:t xml:space="preserve"> </w:t>
      </w:r>
      <w:r>
        <w:rPr>
          <w:rFonts w:hint="eastAsia"/>
        </w:rPr>
        <w:t>kV-3×240，0.4</w:t>
      </w:r>
      <w:r>
        <w:t xml:space="preserve"> </w:t>
      </w:r>
      <w:r>
        <w:rPr>
          <w:rFonts w:hint="eastAsia"/>
        </w:rPr>
        <w:t>kV采用YJV-0.6/1</w:t>
      </w:r>
      <w:r>
        <w:t xml:space="preserve"> </w:t>
      </w:r>
      <w:r>
        <w:rPr>
          <w:rFonts w:hint="eastAsia"/>
        </w:rPr>
        <w:t>kV-4×240+1×120，阻燃B1级，低烟无卤。</w:t>
      </w:r>
    </w:p>
    <w:p w14:paraId="32ACA374">
      <w:pPr>
        <w:pageBreakBefore w:val="0"/>
        <w:widowControl/>
        <w:numPr>
          <w:ilvl w:val="0"/>
          <w:numId w:val="22"/>
        </w:numPr>
        <w:kinsoku/>
        <w:wordWrap/>
        <w:overflowPunct/>
        <w:topLinePunct w:val="0"/>
        <w:bidi w:val="0"/>
        <w:ind w:left="0"/>
      </w:pPr>
      <w:r>
        <w:rPr>
          <w:rFonts w:hint="eastAsia"/>
        </w:rPr>
        <w:t>照明系统</w:t>
      </w:r>
      <w:r>
        <w:br w:type="textWrapping"/>
      </w:r>
      <w:r>
        <w:rPr>
          <w:rFonts w:hint="eastAsia"/>
        </w:rPr>
        <w:t>室外道路照明LED</w:t>
      </w:r>
      <w:r>
        <w:t xml:space="preserve"> 120 </w:t>
      </w:r>
      <w:r>
        <w:rPr>
          <w:rFonts w:hint="eastAsia"/>
        </w:rPr>
        <w:t>W，色温4</w:t>
      </w:r>
      <w:r>
        <w:t xml:space="preserve"> 000 </w:t>
      </w:r>
      <w:r>
        <w:rPr>
          <w:rFonts w:hint="eastAsia"/>
        </w:rPr>
        <w:t>K，灯高8</w:t>
      </w:r>
      <w:r>
        <w:t xml:space="preserve"> </w:t>
      </w:r>
      <w:r>
        <w:rPr>
          <w:rFonts w:hint="eastAsia"/>
        </w:rPr>
        <w:t>m，间距30</w:t>
      </w:r>
      <w:r>
        <w:t xml:space="preserve"> </w:t>
      </w:r>
      <w:r>
        <w:rPr>
          <w:rFonts w:hint="eastAsia"/>
        </w:rPr>
        <w:t>m，平均照度20</w:t>
      </w:r>
      <w:r>
        <w:t xml:space="preserve"> </w:t>
      </w:r>
      <w:r>
        <w:rPr>
          <w:rFonts w:hint="eastAsia"/>
        </w:rPr>
        <w:t>lx，均匀度≥0.4，采用光控+时控+远程NB-IoT集中器；加工车间LED</w:t>
      </w:r>
      <w:r>
        <w:t xml:space="preserve"> 150 </w:t>
      </w:r>
      <w:r>
        <w:rPr>
          <w:rFonts w:hint="eastAsia"/>
        </w:rPr>
        <w:t>W高天棚灯，距地8</w:t>
      </w:r>
      <w:r>
        <w:t xml:space="preserve"> </w:t>
      </w:r>
      <w:r>
        <w:rPr>
          <w:rFonts w:hint="eastAsia"/>
        </w:rPr>
        <w:t>m，照度300</w:t>
      </w:r>
      <w:r>
        <w:t xml:space="preserve"> </w:t>
      </w:r>
      <w:r>
        <w:rPr>
          <w:rFonts w:hint="eastAsia"/>
        </w:rPr>
        <w:t>lx，显指Ra≥80，功率密度≤6</w:t>
      </w:r>
      <w:r>
        <w:t xml:space="preserve"> </w:t>
      </w:r>
      <w:r>
        <w:rPr>
          <w:rFonts w:hint="eastAsia"/>
        </w:rPr>
        <w:t>W/m²；仓储区LED</w:t>
      </w:r>
      <w:r>
        <w:t xml:space="preserve"> 100 </w:t>
      </w:r>
      <w:r>
        <w:rPr>
          <w:rFonts w:hint="eastAsia"/>
        </w:rPr>
        <w:t>W，照度150</w:t>
      </w:r>
      <w:r>
        <w:t xml:space="preserve"> </w:t>
      </w:r>
      <w:r>
        <w:rPr>
          <w:rFonts w:hint="eastAsia"/>
        </w:rPr>
        <w:t>lx。应急照明采用EPS集中电源，蓄电池90</w:t>
      </w:r>
      <w:r>
        <w:t xml:space="preserve"> </w:t>
      </w:r>
      <w:r>
        <w:rPr>
          <w:rFonts w:hint="eastAsia"/>
        </w:rPr>
        <w:t>min，切换时间≤0.25</w:t>
      </w:r>
      <w:r>
        <w:t xml:space="preserve"> s。</w:t>
      </w:r>
    </w:p>
    <w:p w14:paraId="1B9F00D8">
      <w:pPr>
        <w:pageBreakBefore w:val="0"/>
        <w:widowControl/>
        <w:numPr>
          <w:ilvl w:val="0"/>
          <w:numId w:val="22"/>
        </w:numPr>
        <w:kinsoku/>
        <w:wordWrap/>
        <w:overflowPunct/>
        <w:topLinePunct w:val="0"/>
        <w:bidi w:val="0"/>
        <w:ind w:left="0"/>
      </w:pPr>
      <w:r>
        <w:rPr>
          <w:rFonts w:hint="eastAsia"/>
        </w:rPr>
        <w:t>防雷与接地</w:t>
      </w:r>
      <w:r>
        <w:br w:type="textWrapping"/>
      </w:r>
      <w:r>
        <w:rPr>
          <w:rFonts w:hint="eastAsia"/>
        </w:rPr>
        <w:t>建筑年预计雷击次数0.32次/a，按第三类防雷建筑物设防。接闪带采用φ12热镀锌圆钢网格≤20</w:t>
      </w:r>
      <w:r>
        <w:t xml:space="preserve"> m×20 </w:t>
      </w:r>
      <w:r>
        <w:rPr>
          <w:rFonts w:hint="eastAsia"/>
        </w:rPr>
        <w:t>m，引下线利用结构柱内主筋，间距≤25</w:t>
      </w:r>
      <w:r>
        <w:t xml:space="preserve"> </w:t>
      </w:r>
      <w:r>
        <w:rPr>
          <w:rFonts w:hint="eastAsia"/>
        </w:rPr>
        <w:t>m。接地极采用-40×4热镀锌扁钢环形水平接地体+垂直接地极L50×50×5×2.5</w:t>
      </w:r>
      <w:r>
        <w:t xml:space="preserve"> </w:t>
      </w:r>
      <w:r>
        <w:rPr>
          <w:rFonts w:hint="eastAsia"/>
        </w:rPr>
        <w:t>m，间距5</w:t>
      </w:r>
      <w:r>
        <w:t xml:space="preserve"> </w:t>
      </w:r>
      <w:r>
        <w:rPr>
          <w:rFonts w:hint="eastAsia"/>
        </w:rPr>
        <w:t>m，工频接地电阻≤1</w:t>
      </w:r>
      <w:r>
        <w:t xml:space="preserve"> </w:t>
      </w:r>
      <w:r>
        <w:rPr>
          <w:rFonts w:hint="eastAsia"/>
        </w:rPr>
        <w:t>Ω。电子信息机房设等电位接地箱，采用30×3铜排M型网络，与防雷接地、保护接地、弱电接地共用接地装置，实测接地电阻0.42</w:t>
      </w:r>
      <w:r>
        <w:t xml:space="preserve"> Ω。</w:t>
      </w:r>
    </w:p>
    <w:p w14:paraId="483C3FA4">
      <w:pPr>
        <w:pageBreakBefore w:val="0"/>
        <w:widowControl/>
        <w:numPr>
          <w:ilvl w:val="0"/>
          <w:numId w:val="22"/>
        </w:numPr>
        <w:kinsoku/>
        <w:wordWrap/>
        <w:overflowPunct/>
        <w:topLinePunct w:val="0"/>
        <w:bidi w:val="0"/>
        <w:ind w:left="0"/>
      </w:pPr>
      <w:r>
        <w:rPr>
          <w:rFonts w:hint="eastAsia"/>
        </w:rPr>
        <w:t>智能化与节能</w:t>
      </w:r>
      <w:r>
        <w:br w:type="textWrapping"/>
      </w:r>
      <w:r>
        <w:rPr>
          <w:rFonts w:hint="eastAsia"/>
        </w:rPr>
        <w:t>园区设能耗监测平台，10</w:t>
      </w:r>
      <w:r>
        <w:t xml:space="preserve"> </w:t>
      </w:r>
      <w:r>
        <w:rPr>
          <w:rFonts w:hint="eastAsia"/>
        </w:rPr>
        <w:t>kV开关站、变压器出线及重点用户安装三相多功能表（0.5S级），数据经RS-485上传至园区能源管理云，采样间隔15</w:t>
      </w:r>
      <w:r>
        <w:t xml:space="preserve"> </w:t>
      </w:r>
      <w:r>
        <w:rPr>
          <w:rFonts w:hint="eastAsia"/>
        </w:rPr>
        <w:t>min，实现分项计量、功率预测、需量控制。冷链压缩机、冷却水泵、风机采用变频+CO₂复叠制冷，全年能效比≥4.5；LED照明带调光接口，依据人流、日照自动调光，节电率≥35%。光伏车棚装机200</w:t>
      </w:r>
      <w:r>
        <w:t xml:space="preserve"> </w:t>
      </w:r>
      <w:r>
        <w:rPr>
          <w:rFonts w:hint="eastAsia"/>
        </w:rPr>
        <w:t>kW，组件峰值功率540</w:t>
      </w:r>
      <w:r>
        <w:t xml:space="preserve"> </w:t>
      </w:r>
      <w:r>
        <w:rPr>
          <w:rFonts w:hint="eastAsia"/>
        </w:rPr>
        <w:t>W，逆变器效率≥98%，年发电量22万kWh，自发自用率92%，余电经0.4</w:t>
      </w:r>
      <w:r>
        <w:t xml:space="preserve"> </w:t>
      </w:r>
      <w:r>
        <w:rPr>
          <w:rFonts w:hint="eastAsia"/>
        </w:rPr>
        <w:t>kV并网点T接馈出。</w:t>
      </w:r>
    </w:p>
    <w:p w14:paraId="40FDFFE8">
      <w:pPr>
        <w:pageBreakBefore w:val="0"/>
        <w:widowControl/>
        <w:numPr>
          <w:ilvl w:val="0"/>
          <w:numId w:val="22"/>
        </w:numPr>
        <w:kinsoku/>
        <w:wordWrap/>
        <w:overflowPunct/>
        <w:topLinePunct w:val="0"/>
        <w:bidi w:val="0"/>
        <w:ind w:left="0"/>
      </w:pPr>
      <w:r>
        <w:rPr>
          <w:rFonts w:hint="eastAsia"/>
        </w:rPr>
        <w:t>主要设备清单</w:t>
      </w:r>
      <w:r>
        <w:br w:type="textWrapping"/>
      </w:r>
      <w:r>
        <w:t xml:space="preserve">10 </w:t>
      </w:r>
      <w:r>
        <w:rPr>
          <w:rFonts w:hint="eastAsia"/>
        </w:rPr>
        <w:t>kV开关站：KYN28A-12柜12面；干式变压器SCB14-1</w:t>
      </w:r>
      <w:r>
        <w:t xml:space="preserve"> 600 kVA/10±2×2.5%/0.4 kV </w:t>
      </w:r>
      <w:r>
        <w:rPr>
          <w:rFonts w:hint="eastAsia"/>
        </w:rPr>
        <w:t>2台；SCB14-1</w:t>
      </w:r>
      <w:r>
        <w:t xml:space="preserve"> 000 kVA </w:t>
      </w:r>
      <w:r>
        <w:rPr>
          <w:rFonts w:hint="eastAsia"/>
        </w:rPr>
        <w:t>2台；柴油发电机800</w:t>
      </w:r>
      <w:r>
        <w:t xml:space="preserve"> kW </w:t>
      </w:r>
      <w:r>
        <w:rPr>
          <w:rFonts w:hint="eastAsia"/>
        </w:rPr>
        <w:t>1套；SVG+APF</w:t>
      </w:r>
      <w:r>
        <w:t xml:space="preserve"> 600 kvar </w:t>
      </w:r>
      <w:r>
        <w:rPr>
          <w:rFonts w:hint="eastAsia"/>
        </w:rPr>
        <w:t>2套；直流屏65</w:t>
      </w:r>
      <w:r>
        <w:t xml:space="preserve"> Ah </w:t>
      </w:r>
      <w:r>
        <w:rPr>
          <w:rFonts w:hint="eastAsia"/>
        </w:rPr>
        <w:t>1套；LED路灯120</w:t>
      </w:r>
      <w:r>
        <w:t xml:space="preserve"> W </w:t>
      </w:r>
      <w:r>
        <w:rPr>
          <w:rFonts w:hint="eastAsia"/>
        </w:rPr>
        <w:t>120盏；高天棚灯150</w:t>
      </w:r>
      <w:r>
        <w:t xml:space="preserve"> W </w:t>
      </w:r>
      <w:r>
        <w:rPr>
          <w:rFonts w:hint="eastAsia"/>
        </w:rPr>
        <w:t>240盏；YJV22-3×240电缆2.3</w:t>
      </w:r>
      <w:r>
        <w:t xml:space="preserve"> </w:t>
      </w:r>
      <w:r>
        <w:rPr>
          <w:rFonts w:hint="eastAsia"/>
        </w:rPr>
        <w:t>km；MPP管φ200</w:t>
      </w:r>
      <w:r>
        <w:t xml:space="preserve"> 1 800 </w:t>
      </w:r>
      <w:r>
        <w:rPr>
          <w:rFonts w:hint="eastAsia"/>
        </w:rPr>
        <w:t>m；能耗监测终端64只；光伏组件540</w:t>
      </w:r>
      <w:r>
        <w:t xml:space="preserve"> W </w:t>
      </w:r>
      <w:r>
        <w:rPr>
          <w:rFonts w:hint="eastAsia"/>
        </w:rPr>
        <w:t>370块；组串式逆变器100</w:t>
      </w:r>
      <w:r>
        <w:t xml:space="preserve"> kW </w:t>
      </w:r>
      <w:r>
        <w:rPr>
          <w:rFonts w:hint="eastAsia"/>
        </w:rPr>
        <w:t>2台。</w:t>
      </w:r>
    </w:p>
    <w:bookmarkEnd w:id="76"/>
    <w:p w14:paraId="79EAC384">
      <w:pPr>
        <w:pStyle w:val="5"/>
        <w:bidi w:val="0"/>
      </w:pPr>
      <w:bookmarkStart w:id="77" w:name="消防专篇"/>
      <w:r>
        <w:t xml:space="preserve">5.3.5 </w:t>
      </w:r>
      <w:r>
        <w:rPr>
          <w:rFonts w:hint="eastAsia"/>
        </w:rPr>
        <w:t>消防专篇</w:t>
      </w:r>
    </w:p>
    <w:p w14:paraId="23A09582">
      <w:pPr>
        <w:pStyle w:val="6"/>
        <w:pageBreakBefore w:val="0"/>
        <w:widowControl/>
        <w:kinsoku/>
        <w:wordWrap/>
        <w:overflowPunct/>
        <w:topLinePunct w:val="0"/>
        <w:bidi w:val="0"/>
        <w:ind w:left="0"/>
      </w:pPr>
      <w:r>
        <w:rPr>
          <w:rFonts w:hint="eastAsia"/>
        </w:rPr>
        <w:t>一、设计依据</w:t>
      </w:r>
      <w:r>
        <w:br w:type="textWrapping"/>
      </w:r>
      <w:r>
        <w:t xml:space="preserve">1. </w:t>
      </w:r>
      <w:r>
        <w:rPr>
          <w:rFonts w:hint="eastAsia"/>
        </w:rPr>
        <w:t>《建筑设计防火规范》GB</w:t>
      </w:r>
      <w:r>
        <w:t xml:space="preserve"> </w:t>
      </w:r>
      <w:r>
        <w:rPr>
          <w:rFonts w:hint="eastAsia"/>
        </w:rPr>
        <w:t>50016-2014（2022年版）</w:t>
      </w:r>
      <w:r>
        <w:br w:type="textWrapping"/>
      </w:r>
      <w:r>
        <w:t xml:space="preserve">2. </w:t>
      </w:r>
      <w:r>
        <w:rPr>
          <w:rFonts w:hint="eastAsia"/>
        </w:rPr>
        <w:t>《农村防火规范》GB</w:t>
      </w:r>
      <w:r>
        <w:t xml:space="preserve"> 50039-2010</w:t>
      </w:r>
      <w:r>
        <w:br w:type="textWrapping"/>
      </w:r>
      <w:r>
        <w:t xml:space="preserve">3. </w:t>
      </w:r>
      <w:r>
        <w:rPr>
          <w:rFonts w:hint="eastAsia"/>
        </w:rPr>
        <w:t>《消防给水及消火栓系统技术规范》GB</w:t>
      </w:r>
      <w:r>
        <w:t xml:space="preserve"> 50974-2014</w:t>
      </w:r>
      <w:r>
        <w:br w:type="textWrapping"/>
      </w:r>
      <w:r>
        <w:t xml:space="preserve">4. </w:t>
      </w:r>
      <w:r>
        <w:rPr>
          <w:rFonts w:hint="eastAsia"/>
        </w:rPr>
        <w:t>《自动喷水灭火系统设计规范》GB</w:t>
      </w:r>
      <w:r>
        <w:t xml:space="preserve"> 50084-2017</w:t>
      </w:r>
      <w:r>
        <w:br w:type="textWrapping"/>
      </w:r>
      <w:r>
        <w:t xml:space="preserve">5. </w:t>
      </w:r>
      <w:r>
        <w:rPr>
          <w:rFonts w:hint="eastAsia"/>
        </w:rPr>
        <w:t>《建筑灭火器配置设计规范》GB</w:t>
      </w:r>
      <w:r>
        <w:t xml:space="preserve"> 50140-2005</w:t>
      </w:r>
      <w:r>
        <w:br w:type="textWrapping"/>
      </w:r>
      <w:r>
        <w:t xml:space="preserve">6. </w:t>
      </w:r>
      <w:r>
        <w:rPr>
          <w:rFonts w:hint="eastAsia"/>
        </w:rPr>
        <w:t>《建筑防烟排烟系统技术标准》GB</w:t>
      </w:r>
      <w:r>
        <w:t xml:space="preserve"> 51251-2017</w:t>
      </w:r>
      <w:r>
        <w:br w:type="textWrapping"/>
      </w:r>
      <w:r>
        <w:t xml:space="preserve">7. </w:t>
      </w:r>
      <w:r>
        <w:rPr>
          <w:rFonts w:hint="eastAsia"/>
        </w:rPr>
        <w:t>《火灾自动报警系统设计规范》GB</w:t>
      </w:r>
      <w:r>
        <w:t xml:space="preserve"> 50116-2013</w:t>
      </w:r>
      <w:r>
        <w:br w:type="textWrapping"/>
      </w:r>
      <w:r>
        <w:t xml:space="preserve">8. </w:t>
      </w:r>
      <w:r>
        <w:rPr>
          <w:rFonts w:hint="eastAsia"/>
        </w:rPr>
        <w:t>江西省《小型生产经营场所消防安全管理规范》DB36/T</w:t>
      </w:r>
      <w:r>
        <w:t xml:space="preserve"> 922-2021</w:t>
      </w:r>
      <w:r>
        <w:br w:type="textWrapping"/>
      </w:r>
      <w:r>
        <w:t xml:space="preserve">9. </w:t>
      </w:r>
      <w:r>
        <w:rPr>
          <w:rFonts w:hint="eastAsia"/>
        </w:rPr>
        <w:t>九江市消防救援支队《关于加强农村产业融合园区消防管理的通知》（九消〔2023〕18号）</w:t>
      </w:r>
    </w:p>
    <w:p w14:paraId="55A49C58">
      <w:pPr>
        <w:pStyle w:val="6"/>
        <w:pageBreakBefore w:val="0"/>
        <w:widowControl/>
        <w:kinsoku/>
        <w:wordWrap/>
        <w:overflowPunct/>
        <w:topLinePunct w:val="0"/>
        <w:bidi w:val="0"/>
        <w:ind w:left="0"/>
      </w:pPr>
      <w:r>
        <w:rPr>
          <w:rFonts w:hint="eastAsia"/>
        </w:rPr>
        <w:t>二、工程概况</w:t>
      </w:r>
      <w:r>
        <w:br w:type="textWrapping"/>
      </w:r>
      <w:r>
        <w:rPr>
          <w:rFonts w:hint="eastAsia"/>
        </w:rPr>
        <w:t>示范园总用地面积186</w:t>
      </w:r>
      <w:r>
        <w:t xml:space="preserve"> 700 </w:t>
      </w:r>
      <w:r>
        <w:rPr>
          <w:rFonts w:hint="eastAsia"/>
        </w:rPr>
        <w:t>m²，总建筑面积63</w:t>
      </w:r>
      <w:r>
        <w:t xml:space="preserve"> 200 </w:t>
      </w:r>
      <w:r>
        <w:rPr>
          <w:rFonts w:hint="eastAsia"/>
        </w:rPr>
        <w:t>m²，地上2～3层，檐口高度≤15</w:t>
      </w:r>
      <w:r>
        <w:t xml:space="preserve"> </w:t>
      </w:r>
      <w:r>
        <w:rPr>
          <w:rFonts w:hint="eastAsia"/>
        </w:rPr>
        <w:t>m，耐火等级二级。功能分区：</w:t>
      </w:r>
      <w:r>
        <w:br w:type="textWrapping"/>
      </w:r>
      <w:r>
        <w:rPr>
          <w:rFonts w:hint="eastAsia"/>
        </w:rPr>
        <w:t>A区</w:t>
      </w:r>
      <w:r>
        <w:t xml:space="preserve"> </w:t>
      </w:r>
      <w:r>
        <w:rPr>
          <w:rFonts w:hint="eastAsia"/>
        </w:rPr>
        <w:t>农产品初加工车间</w:t>
      </w:r>
      <w:r>
        <w:t xml:space="preserve"> 18 600 </w:t>
      </w:r>
      <w:r>
        <w:rPr>
          <w:rFonts w:hint="eastAsia"/>
        </w:rPr>
        <w:t>m²（丙类，二级）</w:t>
      </w:r>
      <w:r>
        <w:br w:type="textWrapping"/>
      </w:r>
      <w:r>
        <w:rPr>
          <w:rFonts w:hint="eastAsia"/>
        </w:rPr>
        <w:t>B区</w:t>
      </w:r>
      <w:r>
        <w:t xml:space="preserve"> </w:t>
      </w:r>
      <w:r>
        <w:rPr>
          <w:rFonts w:hint="eastAsia"/>
        </w:rPr>
        <w:t>冷链物流仓库</w:t>
      </w:r>
      <w:r>
        <w:t xml:space="preserve"> 12 400 </w:t>
      </w:r>
      <w:r>
        <w:rPr>
          <w:rFonts w:hint="eastAsia"/>
        </w:rPr>
        <w:t>m²（丙类，二级，设自动喷淋）</w:t>
      </w:r>
      <w:r>
        <w:br w:type="textWrapping"/>
      </w:r>
      <w:r>
        <w:rPr>
          <w:rFonts w:hint="eastAsia"/>
        </w:rPr>
        <w:t>C区</w:t>
      </w:r>
      <w:r>
        <w:t xml:space="preserve"> </w:t>
      </w:r>
      <w:r>
        <w:rPr>
          <w:rFonts w:hint="eastAsia"/>
        </w:rPr>
        <w:t>研学中心</w:t>
      </w:r>
      <w:r>
        <w:t xml:space="preserve"> 8 900 </w:t>
      </w:r>
      <w:r>
        <w:rPr>
          <w:rFonts w:hint="eastAsia"/>
        </w:rPr>
        <w:t>m²（民用，二级，300人多功能厅）</w:t>
      </w:r>
      <w:r>
        <w:br w:type="textWrapping"/>
      </w:r>
      <w:r>
        <w:rPr>
          <w:rFonts w:hint="eastAsia"/>
        </w:rPr>
        <w:t>D区</w:t>
      </w:r>
      <w:r>
        <w:t xml:space="preserve"> </w:t>
      </w:r>
      <w:r>
        <w:rPr>
          <w:rFonts w:hint="eastAsia"/>
        </w:rPr>
        <w:t>电商孵化中心</w:t>
      </w:r>
      <w:r>
        <w:t xml:space="preserve"> 7 300 </w:t>
      </w:r>
      <w:r>
        <w:rPr>
          <w:rFonts w:hint="eastAsia"/>
        </w:rPr>
        <w:t>m²（民用，二级）</w:t>
      </w:r>
      <w:r>
        <w:br w:type="textWrapping"/>
      </w:r>
      <w:r>
        <w:rPr>
          <w:rFonts w:hint="eastAsia"/>
        </w:rPr>
        <w:t>E区</w:t>
      </w:r>
      <w:r>
        <w:t xml:space="preserve"> </w:t>
      </w:r>
      <w:r>
        <w:rPr>
          <w:rFonts w:hint="eastAsia"/>
        </w:rPr>
        <w:t>综合服务区</w:t>
      </w:r>
      <w:r>
        <w:t xml:space="preserve"> 5 600 </w:t>
      </w:r>
      <w:r>
        <w:rPr>
          <w:rFonts w:hint="eastAsia"/>
        </w:rPr>
        <w:t>m²（民用，二级，含餐饮）</w:t>
      </w:r>
      <w:r>
        <w:br w:type="textWrapping"/>
      </w:r>
      <w:r>
        <w:rPr>
          <w:rFonts w:hint="eastAsia"/>
        </w:rPr>
        <w:t>F区</w:t>
      </w:r>
      <w:r>
        <w:t xml:space="preserve"> </w:t>
      </w:r>
      <w:r>
        <w:rPr>
          <w:rFonts w:hint="eastAsia"/>
        </w:rPr>
        <w:t>能源动力站（燃气锅炉房）600</w:t>
      </w:r>
      <w:r>
        <w:t xml:space="preserve"> </w:t>
      </w:r>
      <w:r>
        <w:rPr>
          <w:rFonts w:hint="eastAsia"/>
        </w:rPr>
        <w:t>m²（丁类，二级，独立单层）</w:t>
      </w:r>
      <w:r>
        <w:br w:type="textWrapping"/>
      </w:r>
      <w:r>
        <w:rPr>
          <w:rFonts w:hint="eastAsia"/>
        </w:rPr>
        <w:t>G区</w:t>
      </w:r>
      <w:r>
        <w:t xml:space="preserve"> </w:t>
      </w:r>
      <w:r>
        <w:rPr>
          <w:rFonts w:hint="eastAsia"/>
        </w:rPr>
        <w:t>地下消防泵房及水池</w:t>
      </w:r>
      <w:r>
        <w:t xml:space="preserve"> 1 200 </w:t>
      </w:r>
      <w:r>
        <w:rPr>
          <w:rFonts w:hint="eastAsia"/>
        </w:rPr>
        <w:t>m²（地下1层，耐火一级）</w:t>
      </w:r>
    </w:p>
    <w:p w14:paraId="1FDFCE84">
      <w:pPr>
        <w:pStyle w:val="6"/>
        <w:pageBreakBefore w:val="0"/>
        <w:widowControl/>
        <w:kinsoku/>
        <w:wordWrap/>
        <w:overflowPunct/>
        <w:topLinePunct w:val="0"/>
        <w:bidi w:val="0"/>
        <w:ind w:left="0"/>
      </w:pPr>
      <w:r>
        <w:rPr>
          <w:rFonts w:hint="eastAsia"/>
        </w:rPr>
        <w:t>三、火灾危险性分类</w:t>
      </w:r>
      <w:r>
        <w:br w:type="textWrapping"/>
      </w:r>
      <w:r>
        <w:rPr>
          <w:rFonts w:hint="eastAsia"/>
        </w:rPr>
        <w:t>A、B区生产性质为丙类可燃固体加工与冷藏，可燃包装纸箱≤5</w:t>
      </w:r>
      <w:r>
        <w:t xml:space="preserve"> </w:t>
      </w:r>
      <w:r>
        <w:rPr>
          <w:rFonts w:hint="eastAsia"/>
        </w:rPr>
        <w:t>kg/m²，按丙类2项控制；F区燃气锅炉房为丁类1项，但与相邻建筑间距≥10</w:t>
      </w:r>
      <w:r>
        <w:t xml:space="preserve"> </w:t>
      </w:r>
      <w:r>
        <w:rPr>
          <w:rFonts w:hint="eastAsia"/>
        </w:rPr>
        <w:t>m，按规范可降一级设防。</w:t>
      </w:r>
    </w:p>
    <w:p w14:paraId="2E4727CC">
      <w:pPr>
        <w:pStyle w:val="6"/>
        <w:pageBreakBefore w:val="0"/>
        <w:widowControl/>
        <w:kinsoku/>
        <w:wordWrap/>
        <w:overflowPunct/>
        <w:topLinePunct w:val="0"/>
        <w:bidi w:val="0"/>
        <w:ind w:left="0"/>
      </w:pPr>
      <w:r>
        <w:rPr>
          <w:rFonts w:hint="eastAsia"/>
        </w:rPr>
        <w:t>四、总平面消防布局</w:t>
      </w:r>
      <w:r>
        <w:br w:type="textWrapping"/>
      </w:r>
      <w:r>
        <w:t xml:space="preserve">1. </w:t>
      </w:r>
      <w:r>
        <w:rPr>
          <w:rFonts w:hint="eastAsia"/>
        </w:rPr>
        <w:t>环形消防车道：园区四周设7</w:t>
      </w:r>
      <w:r>
        <w:t xml:space="preserve"> </w:t>
      </w:r>
      <w:r>
        <w:rPr>
          <w:rFonts w:hint="eastAsia"/>
        </w:rPr>
        <w:t>m宽混凝土道路，内缘转弯半径≥12</w:t>
      </w:r>
      <w:r>
        <w:t xml:space="preserve"> </w:t>
      </w:r>
      <w:r>
        <w:rPr>
          <w:rFonts w:hint="eastAsia"/>
        </w:rPr>
        <w:t>m，纵坡≤3%，与市政道路3处连接，出入口间距＞160</w:t>
      </w:r>
      <w:r>
        <w:t xml:space="preserve"> m。</w:t>
      </w:r>
      <w:r>
        <w:br w:type="textWrapping"/>
      </w:r>
      <w:r>
        <w:t xml:space="preserve">2. </w:t>
      </w:r>
      <w:r>
        <w:rPr>
          <w:rFonts w:hint="eastAsia"/>
        </w:rPr>
        <w:t>建筑间距：A～E区之间最小间距9</w:t>
      </w:r>
      <w:r>
        <w:t xml:space="preserve"> </w:t>
      </w:r>
      <w:r>
        <w:rPr>
          <w:rFonts w:hint="eastAsia"/>
        </w:rPr>
        <w:t>m，均大于规范6</w:t>
      </w:r>
      <w:r>
        <w:t xml:space="preserve"> </w:t>
      </w:r>
      <w:r>
        <w:rPr>
          <w:rFonts w:hint="eastAsia"/>
        </w:rPr>
        <w:t>m要求；F区与相邻建筑间距12</w:t>
      </w:r>
      <w:r>
        <w:t xml:space="preserve"> </w:t>
      </w:r>
      <w:r>
        <w:rPr>
          <w:rFonts w:hint="eastAsia"/>
        </w:rPr>
        <w:t>m，大于10</w:t>
      </w:r>
      <w:r>
        <w:t xml:space="preserve"> </w:t>
      </w:r>
      <w:r>
        <w:rPr>
          <w:rFonts w:hint="eastAsia"/>
        </w:rPr>
        <w:t>m燃气站房要求。</w:t>
      </w:r>
      <w:r>
        <w:br w:type="textWrapping"/>
      </w:r>
      <w:r>
        <w:t xml:space="preserve">3. </w:t>
      </w:r>
      <w:r>
        <w:rPr>
          <w:rFonts w:hint="eastAsia"/>
        </w:rPr>
        <w:t>消防扑救面：每栋建筑沿长边设≥1/4周长扑救面，坡度≤2%，扑救面与消防车道之间无高差，无树木、管线遮挡。</w:t>
      </w:r>
      <w:r>
        <w:br w:type="textWrapping"/>
      </w:r>
      <w:r>
        <w:t xml:space="preserve">4. </w:t>
      </w:r>
      <w:r>
        <w:rPr>
          <w:rFonts w:hint="eastAsia"/>
        </w:rPr>
        <w:t>应急回车场：在冷链仓库北侧设15</w:t>
      </w:r>
      <w:r>
        <w:t xml:space="preserve"> m×15 </w:t>
      </w:r>
      <w:r>
        <w:rPr>
          <w:rFonts w:hint="eastAsia"/>
        </w:rPr>
        <w:t>m回车场，承载60</w:t>
      </w:r>
      <w:r>
        <w:t xml:space="preserve"> </w:t>
      </w:r>
      <w:r>
        <w:rPr>
          <w:rFonts w:hint="eastAsia"/>
        </w:rPr>
        <w:t>t消防车。</w:t>
      </w:r>
    </w:p>
    <w:p w14:paraId="7E86465E">
      <w:pPr>
        <w:pStyle w:val="6"/>
        <w:pageBreakBefore w:val="0"/>
        <w:widowControl/>
        <w:kinsoku/>
        <w:wordWrap/>
        <w:overflowPunct/>
        <w:topLinePunct w:val="0"/>
        <w:bidi w:val="0"/>
        <w:ind w:left="0"/>
      </w:pPr>
      <w:r>
        <w:rPr>
          <w:rFonts w:hint="eastAsia"/>
        </w:rPr>
        <w:t>五、建筑防火</w:t>
      </w:r>
      <w:r>
        <w:br w:type="textWrapping"/>
      </w:r>
      <w:r>
        <w:t xml:space="preserve">1. </w:t>
      </w:r>
      <w:r>
        <w:rPr>
          <w:rFonts w:hint="eastAsia"/>
        </w:rPr>
        <w:t>防火分区：</w:t>
      </w:r>
      <w:r>
        <w:br w:type="textWrapping"/>
      </w:r>
      <w:r>
        <w:rPr>
          <w:rFonts w:hint="eastAsia"/>
        </w:rPr>
        <w:t>A区</w:t>
      </w:r>
      <w:r>
        <w:t xml:space="preserve"> </w:t>
      </w:r>
      <w:r>
        <w:rPr>
          <w:rFonts w:hint="eastAsia"/>
        </w:rPr>
        <w:t>每层≤6</w:t>
      </w:r>
      <w:r>
        <w:t xml:space="preserve"> 200 </w:t>
      </w:r>
      <w:r>
        <w:rPr>
          <w:rFonts w:hint="eastAsia"/>
        </w:rPr>
        <w:t>m²，设3个防火分区，最大分区面积2</w:t>
      </w:r>
      <w:r>
        <w:t xml:space="preserve"> 800 </w:t>
      </w:r>
      <w:r>
        <w:rPr>
          <w:rFonts w:hint="eastAsia"/>
        </w:rPr>
        <w:t>m²＜丙类厂房3</w:t>
      </w:r>
      <w:r>
        <w:t xml:space="preserve"> 000 </w:t>
      </w:r>
      <w:r>
        <w:rPr>
          <w:rFonts w:hint="eastAsia"/>
        </w:rPr>
        <w:t>m²限值，防火墙耐火极限≥3.00</w:t>
      </w:r>
      <w:r>
        <w:t xml:space="preserve"> </w:t>
      </w:r>
      <w:r>
        <w:rPr>
          <w:rFonts w:hint="eastAsia"/>
        </w:rPr>
        <w:t>h，防火卷帘耐火极限≥3.00</w:t>
      </w:r>
      <w:r>
        <w:t xml:space="preserve"> </w:t>
      </w:r>
      <w:r>
        <w:rPr>
          <w:rFonts w:hint="eastAsia"/>
        </w:rPr>
        <w:t>h（含喷水冷却保护）。</w:t>
      </w:r>
      <w:r>
        <w:br w:type="textWrapping"/>
      </w:r>
      <w:r>
        <w:rPr>
          <w:rFonts w:hint="eastAsia"/>
        </w:rPr>
        <w:t>B区</w:t>
      </w:r>
      <w:r>
        <w:t xml:space="preserve"> </w:t>
      </w:r>
      <w:r>
        <w:rPr>
          <w:rFonts w:hint="eastAsia"/>
        </w:rPr>
        <w:t>冷链仓库设自动喷淋，最大分区面积4</w:t>
      </w:r>
      <w:r>
        <w:t xml:space="preserve"> 800 </w:t>
      </w:r>
      <w:r>
        <w:rPr>
          <w:rFonts w:hint="eastAsia"/>
        </w:rPr>
        <w:t>m²＜丙类仓库4</w:t>
      </w:r>
      <w:r>
        <w:t xml:space="preserve"> 800 </w:t>
      </w:r>
      <w:r>
        <w:rPr>
          <w:rFonts w:hint="eastAsia"/>
        </w:rPr>
        <w:t>m²限值；防火墙为加气砼200</w:t>
      </w:r>
      <w:r>
        <w:t xml:space="preserve"> </w:t>
      </w:r>
      <w:r>
        <w:rPr>
          <w:rFonts w:hint="eastAsia"/>
        </w:rPr>
        <w:t>mm+双侧防火涂料，耐火极限4.00</w:t>
      </w:r>
      <w:r>
        <w:t xml:space="preserve"> h。</w:t>
      </w:r>
      <w:r>
        <w:br w:type="textWrapping"/>
      </w:r>
      <w:r>
        <w:rPr>
          <w:rFonts w:hint="eastAsia"/>
        </w:rPr>
        <w:t>C～E区</w:t>
      </w:r>
      <w:r>
        <w:t xml:space="preserve"> </w:t>
      </w:r>
      <w:r>
        <w:rPr>
          <w:rFonts w:hint="eastAsia"/>
        </w:rPr>
        <w:t>每层≤4</w:t>
      </w:r>
      <w:r>
        <w:t xml:space="preserve"> 000 </w:t>
      </w:r>
      <w:r>
        <w:rPr>
          <w:rFonts w:hint="eastAsia"/>
        </w:rPr>
        <w:t>m²，设自动报警与喷淋，最大分区面积2</w:t>
      </w:r>
      <w:r>
        <w:t xml:space="preserve"> 400 </w:t>
      </w:r>
      <w:r>
        <w:rPr>
          <w:rFonts w:hint="eastAsia"/>
        </w:rPr>
        <w:t>m²＜民用建筑5</w:t>
      </w:r>
      <w:r>
        <w:t xml:space="preserve"> 000 </w:t>
      </w:r>
      <w:r>
        <w:rPr>
          <w:rFonts w:hint="eastAsia"/>
        </w:rPr>
        <w:t>m²限值。</w:t>
      </w:r>
      <w:r>
        <w:br w:type="textWrapping"/>
      </w:r>
      <w:r>
        <w:t xml:space="preserve">2. </w:t>
      </w:r>
      <w:r>
        <w:rPr>
          <w:rFonts w:hint="eastAsia"/>
        </w:rPr>
        <w:t>安全疏散：</w:t>
      </w:r>
      <w:r>
        <w:br w:type="textWrapping"/>
      </w:r>
      <w:r>
        <w:rPr>
          <w:rFonts w:hint="eastAsia"/>
        </w:rPr>
        <w:t>A、B区</w:t>
      </w:r>
      <w:r>
        <w:t xml:space="preserve"> </w:t>
      </w:r>
      <w:r>
        <w:rPr>
          <w:rFonts w:hint="eastAsia"/>
        </w:rPr>
        <w:t>任一点至安全出口直线距离≤60</w:t>
      </w:r>
      <w:r>
        <w:t xml:space="preserve"> </w:t>
      </w:r>
      <w:r>
        <w:rPr>
          <w:rFonts w:hint="eastAsia"/>
        </w:rPr>
        <w:t>m，丙类厂房疏散门0.9</w:t>
      </w:r>
      <w:r>
        <w:t xml:space="preserve"> </w:t>
      </w:r>
      <w:r>
        <w:rPr>
          <w:rFonts w:hint="eastAsia"/>
        </w:rPr>
        <w:t>m宽，疏散走道1.4</w:t>
      </w:r>
      <w:r>
        <w:t xml:space="preserve"> </w:t>
      </w:r>
      <w:r>
        <w:rPr>
          <w:rFonts w:hint="eastAsia"/>
        </w:rPr>
        <w:t>m宽，楼梯1.3</w:t>
      </w:r>
      <w:r>
        <w:t xml:space="preserve"> </w:t>
      </w:r>
      <w:r>
        <w:rPr>
          <w:rFonts w:hint="eastAsia"/>
        </w:rPr>
        <w:t>m宽，百人疏散宽度指标0.6</w:t>
      </w:r>
      <w:r>
        <w:t xml:space="preserve"> </w:t>
      </w:r>
      <w:r>
        <w:rPr>
          <w:rFonts w:hint="eastAsia"/>
        </w:rPr>
        <w:t>m，计算最大需宽度3.6</w:t>
      </w:r>
      <w:r>
        <w:t xml:space="preserve"> </w:t>
      </w:r>
      <w:r>
        <w:rPr>
          <w:rFonts w:hint="eastAsia"/>
        </w:rPr>
        <w:t>m，实际4.2</w:t>
      </w:r>
      <w:r>
        <w:t xml:space="preserve"> m。</w:t>
      </w:r>
      <w:r>
        <w:br w:type="textWrapping"/>
      </w:r>
      <w:r>
        <w:rPr>
          <w:rFonts w:hint="eastAsia"/>
        </w:rPr>
        <w:t>C～E区</w:t>
      </w:r>
      <w:r>
        <w:t xml:space="preserve"> </w:t>
      </w:r>
      <w:r>
        <w:rPr>
          <w:rFonts w:hint="eastAsia"/>
        </w:rPr>
        <w:t>多功能厅设2部1.4</w:t>
      </w:r>
      <w:r>
        <w:t xml:space="preserve"> </w:t>
      </w:r>
      <w:r>
        <w:rPr>
          <w:rFonts w:hint="eastAsia"/>
        </w:rPr>
        <w:t>m宽封闭楼梯，总宽度2.8</w:t>
      </w:r>
      <w:r>
        <w:t xml:space="preserve"> </w:t>
      </w:r>
      <w:r>
        <w:rPr>
          <w:rFonts w:hint="eastAsia"/>
        </w:rPr>
        <w:t>m，满足300人×0.65</w:t>
      </w:r>
      <w:r>
        <w:t xml:space="preserve"> </w:t>
      </w:r>
      <w:r>
        <w:rPr>
          <w:rFonts w:hint="eastAsia"/>
        </w:rPr>
        <w:t>m/百人=1.95</w:t>
      </w:r>
      <w:r>
        <w:t xml:space="preserve"> m。</w:t>
      </w:r>
      <w:r>
        <w:br w:type="textWrapping"/>
      </w:r>
      <w:r>
        <w:t xml:space="preserve">3. </w:t>
      </w:r>
      <w:r>
        <w:rPr>
          <w:rFonts w:hint="eastAsia"/>
        </w:rPr>
        <w:t>建筑构件：</w:t>
      </w:r>
      <w:r>
        <w:br w:type="textWrapping"/>
      </w:r>
      <w:r>
        <w:rPr>
          <w:rFonts w:hint="eastAsia"/>
        </w:rPr>
        <w:t>承重柱耐火极限2.50</w:t>
      </w:r>
      <w:r>
        <w:t xml:space="preserve"> </w:t>
      </w:r>
      <w:r>
        <w:rPr>
          <w:rFonts w:hint="eastAsia"/>
        </w:rPr>
        <w:t>h（C30砼，保护层40</w:t>
      </w:r>
      <w:r>
        <w:t xml:space="preserve"> </w:t>
      </w:r>
      <w:r>
        <w:rPr>
          <w:rFonts w:hint="eastAsia"/>
        </w:rPr>
        <w:t>mm），梁2.00</w:t>
      </w:r>
      <w:r>
        <w:t xml:space="preserve"> </w:t>
      </w:r>
      <w:r>
        <w:rPr>
          <w:rFonts w:hint="eastAsia"/>
        </w:rPr>
        <w:t>h，楼板1.50</w:t>
      </w:r>
      <w:r>
        <w:t xml:space="preserve"> </w:t>
      </w:r>
      <w:r>
        <w:rPr>
          <w:rFonts w:hint="eastAsia"/>
        </w:rPr>
        <w:t>h，屋面1.00</w:t>
      </w:r>
      <w:r>
        <w:t xml:space="preserve"> </w:t>
      </w:r>
      <w:r>
        <w:rPr>
          <w:rFonts w:hint="eastAsia"/>
        </w:rPr>
        <w:t>h，均满足二级耐火等级。</w:t>
      </w:r>
      <w:r>
        <w:br w:type="textWrapping"/>
      </w:r>
      <w:r>
        <w:t xml:space="preserve">4. </w:t>
      </w:r>
      <w:r>
        <w:rPr>
          <w:rFonts w:hint="eastAsia"/>
        </w:rPr>
        <w:t>装修材料：</w:t>
      </w:r>
      <w:r>
        <w:br w:type="textWrapping"/>
      </w:r>
      <w:r>
        <w:rPr>
          <w:rFonts w:hint="eastAsia"/>
        </w:rPr>
        <w:t>内部顶棚A级（石膏板+无机涂料），墙面B1级（阻燃木饰面），地面B1级（PVC地板），厨房顶棚、墙面、地面均为A级。</w:t>
      </w:r>
    </w:p>
    <w:p w14:paraId="6F8612AB">
      <w:pPr>
        <w:pStyle w:val="6"/>
        <w:pageBreakBefore w:val="0"/>
        <w:widowControl/>
        <w:kinsoku/>
        <w:wordWrap/>
        <w:overflowPunct/>
        <w:topLinePunct w:val="0"/>
        <w:bidi w:val="0"/>
        <w:ind w:left="0"/>
      </w:pPr>
      <w:r>
        <w:rPr>
          <w:rFonts w:hint="eastAsia"/>
        </w:rPr>
        <w:t>六、消防给水与灭火系统</w:t>
      </w:r>
      <w:r>
        <w:br w:type="textWrapping"/>
      </w:r>
      <w:r>
        <w:t xml:space="preserve">1. </w:t>
      </w:r>
      <w:r>
        <w:rPr>
          <w:rFonts w:hint="eastAsia"/>
        </w:rPr>
        <w:t>水源：</w:t>
      </w:r>
      <w:r>
        <w:br w:type="textWrapping"/>
      </w:r>
      <w:r>
        <w:rPr>
          <w:rFonts w:hint="eastAsia"/>
        </w:rPr>
        <w:t>市政两路DN200给水管，压力0.28</w:t>
      </w:r>
      <w:r>
        <w:t xml:space="preserve"> </w:t>
      </w:r>
      <w:r>
        <w:rPr>
          <w:rFonts w:hint="eastAsia"/>
        </w:rPr>
        <w:t>MPa，流量</w:t>
      </w:r>
    </w:p>
    <w:bookmarkEnd w:id="77"/>
    <w:p w14:paraId="0D4F1F63">
      <w:pPr>
        <w:pStyle w:val="5"/>
        <w:bidi w:val="0"/>
      </w:pPr>
      <w:bookmarkStart w:id="78" w:name="给排水设计"/>
      <w:r>
        <w:t xml:space="preserve">5.3.6 </w:t>
      </w:r>
      <w:r>
        <w:rPr>
          <w:rFonts w:hint="eastAsia"/>
        </w:rPr>
        <w:t>给排水设计</w:t>
      </w:r>
    </w:p>
    <w:p w14:paraId="5F140E0E">
      <w:pPr>
        <w:pageBreakBefore w:val="0"/>
        <w:widowControl/>
        <w:numPr>
          <w:ilvl w:val="0"/>
          <w:numId w:val="23"/>
        </w:numPr>
        <w:kinsoku/>
        <w:wordWrap/>
        <w:overflowPunct/>
        <w:topLinePunct w:val="0"/>
        <w:bidi w:val="0"/>
        <w:ind w:left="0"/>
      </w:pPr>
      <w:r>
        <w:rPr>
          <w:rFonts w:hint="eastAsia"/>
        </w:rPr>
        <w:t>设计依据</w:t>
      </w:r>
      <w:r>
        <w:br w:type="textWrapping"/>
      </w:r>
      <w:r>
        <w:rPr>
          <w:rFonts w:hint="eastAsia"/>
        </w:rPr>
        <w:t>《建筑给水排水设计标准》GB</w:t>
      </w:r>
      <w:r>
        <w:t xml:space="preserve"> 50015-2019</w:t>
      </w:r>
      <w:r>
        <w:br w:type="textWrapping"/>
      </w:r>
      <w:r>
        <w:rPr>
          <w:rFonts w:hint="eastAsia"/>
        </w:rPr>
        <w:t>《室外给水设计标准》GB</w:t>
      </w:r>
      <w:r>
        <w:t xml:space="preserve"> 50013-2018</w:t>
      </w:r>
      <w:r>
        <w:br w:type="textWrapping"/>
      </w:r>
      <w:r>
        <w:rPr>
          <w:rFonts w:hint="eastAsia"/>
        </w:rPr>
        <w:t>《室外排水设计规范》GB</w:t>
      </w:r>
      <w:r>
        <w:t xml:space="preserve"> 50014-2021</w:t>
      </w:r>
      <w:r>
        <w:br w:type="textWrapping"/>
      </w:r>
      <w:r>
        <w:rPr>
          <w:rFonts w:hint="eastAsia"/>
        </w:rPr>
        <w:t>《建筑与小区雨水控制及利用工程技术规范》GB</w:t>
      </w:r>
      <w:r>
        <w:t xml:space="preserve"> 50400-2016</w:t>
      </w:r>
      <w:r>
        <w:br w:type="textWrapping"/>
      </w:r>
      <w:r>
        <w:rPr>
          <w:rFonts w:hint="eastAsia"/>
        </w:rPr>
        <w:t>《农田灌溉水质标准》GB</w:t>
      </w:r>
      <w:r>
        <w:t xml:space="preserve"> 5084-2021</w:t>
      </w:r>
      <w:r>
        <w:br w:type="textWrapping"/>
      </w:r>
      <w:r>
        <w:rPr>
          <w:rFonts w:hint="eastAsia"/>
        </w:rPr>
        <w:t>九江市城市供水专项规划（2020-2035）</w:t>
      </w:r>
      <w:r>
        <w:br w:type="textWrapping"/>
      </w:r>
      <w:r>
        <w:rPr>
          <w:rFonts w:hint="eastAsia"/>
        </w:rPr>
        <w:t>九江市海绵城市规划建设技术导则（2022版）</w:t>
      </w:r>
    </w:p>
    <w:p w14:paraId="16B38E9D">
      <w:pPr>
        <w:pageBreakBefore w:val="0"/>
        <w:widowControl/>
        <w:numPr>
          <w:ilvl w:val="0"/>
          <w:numId w:val="23"/>
        </w:numPr>
        <w:kinsoku/>
        <w:wordWrap/>
        <w:overflowPunct/>
        <w:topLinePunct w:val="0"/>
        <w:bidi w:val="0"/>
        <w:ind w:left="0"/>
      </w:pPr>
      <w:r>
        <w:rPr>
          <w:rFonts w:hint="eastAsia"/>
        </w:rPr>
        <w:t>设计范围</w:t>
      </w:r>
      <w:r>
        <w:br w:type="textWrapping"/>
      </w:r>
      <w:r>
        <w:rPr>
          <w:rFonts w:hint="eastAsia"/>
        </w:rPr>
        <w:t>九龙村农村产业融合示范园红线内全部单体建筑、农田区、道路及停车场的给水、排水、雨水收集与利用系统，不含红线外市政管网。</w:t>
      </w:r>
    </w:p>
    <w:p w14:paraId="3F785FD3">
      <w:pPr>
        <w:pageBreakBefore w:val="0"/>
        <w:widowControl/>
        <w:numPr>
          <w:ilvl w:val="0"/>
          <w:numId w:val="23"/>
        </w:numPr>
        <w:kinsoku/>
        <w:wordWrap/>
        <w:overflowPunct/>
        <w:topLinePunct w:val="0"/>
        <w:bidi w:val="0"/>
        <w:ind w:left="0"/>
      </w:pPr>
      <w:r>
        <w:rPr>
          <w:rFonts w:hint="eastAsia"/>
        </w:rPr>
        <w:t>给水系统</w:t>
      </w:r>
      <w:r>
        <w:br w:type="textWrapping"/>
      </w:r>
      <w:r>
        <w:t xml:space="preserve">3.1 </w:t>
      </w:r>
      <w:r>
        <w:rPr>
          <w:rFonts w:hint="eastAsia"/>
        </w:rPr>
        <w:t>水源</w:t>
      </w:r>
      <w:r>
        <w:br w:type="textWrapping"/>
      </w:r>
      <w:r>
        <w:rPr>
          <w:rFonts w:hint="eastAsia"/>
        </w:rPr>
        <w:t>由八里湖新区市政给水管网引入DN200给水干管一根，接入口位于项目东侧九龙大道，市政供水压力0.28-0.32</w:t>
      </w:r>
      <w:r>
        <w:t xml:space="preserve"> </w:t>
      </w:r>
      <w:r>
        <w:rPr>
          <w:rFonts w:hint="eastAsia"/>
        </w:rPr>
        <w:t>MPa，水质符合《生活饮用水卫生标准》GB</w:t>
      </w:r>
      <w:r>
        <w:t xml:space="preserve"> 5749-2022。</w:t>
      </w:r>
      <w:r>
        <w:br w:type="textWrapping"/>
      </w:r>
      <w:r>
        <w:t xml:space="preserve">3.2 </w:t>
      </w:r>
      <w:r>
        <w:rPr>
          <w:rFonts w:hint="eastAsia"/>
        </w:rPr>
        <w:t>用水量计算</w:t>
      </w:r>
      <w:r>
        <w:br w:type="textWrapping"/>
      </w:r>
      <w:r>
        <w:rPr>
          <w:rFonts w:hint="eastAsia"/>
        </w:rPr>
        <w:t>生活用水：园区常驻及流动人员共计约800人，人均综合用水量180</w:t>
      </w:r>
      <w:r>
        <w:t xml:space="preserve"> </w:t>
      </w:r>
      <w:r>
        <w:rPr>
          <w:rFonts w:hint="eastAsia"/>
        </w:rPr>
        <w:t>L/(人·d)，最高日生活用水量144</w:t>
      </w:r>
      <w:r>
        <w:t xml:space="preserve"> m³/d。</w:t>
      </w:r>
      <w:r>
        <w:br w:type="textWrapping"/>
      </w:r>
      <w:r>
        <w:rPr>
          <w:rFonts w:hint="eastAsia"/>
        </w:rPr>
        <w:t>生产用水：分拣仓库、加工厂房及保鲜仓储中心按3</w:t>
      </w:r>
      <w:r>
        <w:t xml:space="preserve"> </w:t>
      </w:r>
      <w:r>
        <w:rPr>
          <w:rFonts w:hint="eastAsia"/>
        </w:rPr>
        <w:t>m³/(m²·a)计，年工作300</w:t>
      </w:r>
      <w:r>
        <w:t xml:space="preserve"> </w:t>
      </w:r>
      <w:r>
        <w:rPr>
          <w:rFonts w:hint="eastAsia"/>
        </w:rPr>
        <w:t>d，日用水量15</w:t>
      </w:r>
      <w:r>
        <w:t xml:space="preserve"> m³/d。</w:t>
      </w:r>
      <w:r>
        <w:br w:type="textWrapping"/>
      </w:r>
      <w:r>
        <w:rPr>
          <w:rFonts w:hint="eastAsia"/>
        </w:rPr>
        <w:t>农田及育苗灌溉：采用滴灌与微喷，灌溉定额取4.5</w:t>
      </w:r>
      <w:r>
        <w:t xml:space="preserve"> </w:t>
      </w:r>
      <w:r>
        <w:rPr>
          <w:rFonts w:hint="eastAsia"/>
        </w:rPr>
        <w:t>m³/(亩·次)，每周灌溉2次，共113.77亩，最高日灌溉用水量102</w:t>
      </w:r>
      <w:r>
        <w:t xml:space="preserve"> m³/d。</w:t>
      </w:r>
      <w:r>
        <w:br w:type="textWrapping"/>
      </w:r>
      <w:r>
        <w:rPr>
          <w:rFonts w:hint="eastAsia"/>
        </w:rPr>
        <w:t>不可预见及管网漏失按10%计。</w:t>
      </w:r>
      <w:r>
        <w:br w:type="textWrapping"/>
      </w:r>
      <w:r>
        <w:rPr>
          <w:rFonts w:hint="eastAsia"/>
        </w:rPr>
        <w:t>最高日总用水量287</w:t>
      </w:r>
      <w:r>
        <w:t xml:space="preserve"> </w:t>
      </w:r>
      <w:r>
        <w:rPr>
          <w:rFonts w:hint="eastAsia"/>
        </w:rPr>
        <w:t>m³/d，最大时用水量35</w:t>
      </w:r>
      <w:r>
        <w:t xml:space="preserve"> m³/h。</w:t>
      </w:r>
      <w:r>
        <w:br w:type="textWrapping"/>
      </w:r>
      <w:r>
        <w:t xml:space="preserve">3.3 </w:t>
      </w:r>
      <w:r>
        <w:rPr>
          <w:rFonts w:hint="eastAsia"/>
        </w:rPr>
        <w:t>供水方式</w:t>
      </w:r>
      <w:r>
        <w:br w:type="textWrapping"/>
      </w:r>
      <w:r>
        <w:rPr>
          <w:rFonts w:hint="eastAsia"/>
        </w:rPr>
        <w:t>生活、生产给水采用市政管网直供；灌溉区设变频恒压供水泵站1座，水泵Q=120</w:t>
      </w:r>
      <w:r>
        <w:t xml:space="preserve"> m³/h、H=38 m、N=18.5 </w:t>
      </w:r>
      <w:r>
        <w:rPr>
          <w:rFonts w:hint="eastAsia"/>
        </w:rPr>
        <w:t>kW×2（一用一备）。</w:t>
      </w:r>
      <w:r>
        <w:br w:type="textWrapping"/>
      </w:r>
      <w:r>
        <w:t xml:space="preserve">3.4 </w:t>
      </w:r>
      <w:r>
        <w:rPr>
          <w:rFonts w:hint="eastAsia"/>
        </w:rPr>
        <w:t>管网布置</w:t>
      </w:r>
      <w:r>
        <w:br w:type="textWrapping"/>
      </w:r>
      <w:r>
        <w:rPr>
          <w:rFonts w:hint="eastAsia"/>
        </w:rPr>
        <w:t>园区环状布置DN150-DN80支管，管材选用K9级球墨铸铁管，覆土深度≥0.8</w:t>
      </w:r>
      <w:r>
        <w:t xml:space="preserve"> </w:t>
      </w:r>
      <w:r>
        <w:rPr>
          <w:rFonts w:hint="eastAsia"/>
        </w:rPr>
        <w:t>m。各建筑单体入口处设水表井及倒流防止器。</w:t>
      </w:r>
      <w:r>
        <w:br w:type="textWrapping"/>
      </w:r>
      <w:r>
        <w:t xml:space="preserve">3.5 </w:t>
      </w:r>
      <w:r>
        <w:rPr>
          <w:rFonts w:hint="eastAsia"/>
        </w:rPr>
        <w:t>计量</w:t>
      </w:r>
      <w:r>
        <w:br w:type="textWrapping"/>
      </w:r>
      <w:r>
        <w:rPr>
          <w:rFonts w:hint="eastAsia"/>
        </w:rPr>
        <w:t>按功能分区设远传智能水表12只，接入九江市智慧水务平台。</w:t>
      </w:r>
    </w:p>
    <w:p w14:paraId="0A7394E7">
      <w:pPr>
        <w:pageBreakBefore w:val="0"/>
        <w:widowControl/>
        <w:numPr>
          <w:ilvl w:val="0"/>
          <w:numId w:val="23"/>
        </w:numPr>
        <w:kinsoku/>
        <w:wordWrap/>
        <w:overflowPunct/>
        <w:topLinePunct w:val="0"/>
        <w:bidi w:val="0"/>
        <w:ind w:left="0"/>
      </w:pPr>
      <w:r>
        <w:rPr>
          <w:rFonts w:hint="eastAsia"/>
        </w:rPr>
        <w:t>排水系统</w:t>
      </w:r>
      <w:r>
        <w:br w:type="textWrapping"/>
      </w:r>
      <w:r>
        <w:t xml:space="preserve">4.1 </w:t>
      </w:r>
      <w:r>
        <w:rPr>
          <w:rFonts w:hint="eastAsia"/>
        </w:rPr>
        <w:t>排水体制</w:t>
      </w:r>
      <w:r>
        <w:br w:type="textWrapping"/>
      </w:r>
      <w:r>
        <w:rPr>
          <w:rFonts w:hint="eastAsia"/>
        </w:rPr>
        <w:t>雨污分流。</w:t>
      </w:r>
      <w:r>
        <w:br w:type="textWrapping"/>
      </w:r>
      <w:r>
        <w:t xml:space="preserve">4.2 </w:t>
      </w:r>
      <w:r>
        <w:rPr>
          <w:rFonts w:hint="eastAsia"/>
        </w:rPr>
        <w:t>污水量</w:t>
      </w:r>
      <w:r>
        <w:br w:type="textWrapping"/>
      </w:r>
      <w:r>
        <w:rPr>
          <w:rFonts w:hint="eastAsia"/>
        </w:rPr>
        <w:t>按给水量的85%计算，最高日污水量244</w:t>
      </w:r>
      <w:r>
        <w:t xml:space="preserve"> </w:t>
      </w:r>
      <w:r>
        <w:rPr>
          <w:rFonts w:hint="eastAsia"/>
        </w:rPr>
        <w:t>m³/d；最大时污水量30</w:t>
      </w:r>
      <w:r>
        <w:t xml:space="preserve"> m³/h。</w:t>
      </w:r>
      <w:r>
        <w:br w:type="textWrapping"/>
      </w:r>
      <w:r>
        <w:t xml:space="preserve">4.3 </w:t>
      </w:r>
      <w:r>
        <w:rPr>
          <w:rFonts w:hint="eastAsia"/>
        </w:rPr>
        <w:t>污水收集</w:t>
      </w:r>
      <w:r>
        <w:br w:type="textWrapping"/>
      </w:r>
      <w:r>
        <w:rPr>
          <w:rFonts w:hint="eastAsia"/>
        </w:rPr>
        <w:t>各建筑室内污废合流，经化粪池（共12座，单座容积6-25</w:t>
      </w:r>
      <w:r>
        <w:t xml:space="preserve"> </w:t>
      </w:r>
      <w:r>
        <w:rPr>
          <w:rFonts w:hint="eastAsia"/>
        </w:rPr>
        <w:t>m³不等）处理后，排入园区DN300</w:t>
      </w:r>
      <w:r>
        <w:t xml:space="preserve"> </w:t>
      </w:r>
      <w:r>
        <w:rPr>
          <w:rFonts w:hint="eastAsia"/>
        </w:rPr>
        <w:t>HDPE双壁波纹污水主管，最终接入九龙大道市政污水管。</w:t>
      </w:r>
      <w:r>
        <w:br w:type="textWrapping"/>
      </w:r>
      <w:r>
        <w:t xml:space="preserve">4.4 </w:t>
      </w:r>
      <w:r>
        <w:rPr>
          <w:rFonts w:hint="eastAsia"/>
        </w:rPr>
        <w:t>污水处理</w:t>
      </w:r>
      <w:r>
        <w:br w:type="textWrapping"/>
      </w:r>
      <w:r>
        <w:rPr>
          <w:rFonts w:hint="eastAsia"/>
        </w:rPr>
        <w:t>创新创业孵化平台、实践教育综合基地设置一体化小型污水处理站1座，规模30</w:t>
      </w:r>
      <w:r>
        <w:t xml:space="preserve"> </w:t>
      </w:r>
      <w:r>
        <w:rPr>
          <w:rFonts w:hint="eastAsia"/>
        </w:rPr>
        <w:t>m³/d，采用A²O+MBR工艺，出水达《城镇污水处理厂污染物排放标准》GB</w:t>
      </w:r>
      <w:r>
        <w:t xml:space="preserve"> </w:t>
      </w:r>
      <w:r>
        <w:rPr>
          <w:rFonts w:hint="eastAsia"/>
        </w:rPr>
        <w:t>18918-2002一级A，用于园区绿化及道路浇洒。</w:t>
      </w:r>
      <w:r>
        <w:br w:type="textWrapping"/>
      </w:r>
      <w:r>
        <w:t xml:space="preserve">4.5 </w:t>
      </w:r>
      <w:r>
        <w:rPr>
          <w:rFonts w:hint="eastAsia"/>
        </w:rPr>
        <w:t>农田排水</w:t>
      </w:r>
      <w:r>
        <w:br w:type="textWrapping"/>
      </w:r>
      <w:r>
        <w:rPr>
          <w:rFonts w:hint="eastAsia"/>
        </w:rPr>
        <w:t>农田区设生态排水沟1500</w:t>
      </w:r>
      <w:r>
        <w:t xml:space="preserve"> </w:t>
      </w:r>
      <w:r>
        <w:rPr>
          <w:rFonts w:hint="eastAsia"/>
        </w:rPr>
        <w:t>m，断面尺寸B×H=0.6</w:t>
      </w:r>
      <w:r>
        <w:t xml:space="preserve"> m×0.8 </w:t>
      </w:r>
      <w:r>
        <w:rPr>
          <w:rFonts w:hint="eastAsia"/>
        </w:rPr>
        <w:t>m，底部铺设防渗膜，末端汇入人工湿地（面积600</w:t>
      </w:r>
      <w:r>
        <w:t xml:space="preserve"> </w:t>
      </w:r>
      <w:r>
        <w:rPr>
          <w:rFonts w:hint="eastAsia"/>
        </w:rPr>
        <w:t>m²）净化后排入现状九龙河。</w:t>
      </w:r>
    </w:p>
    <w:p w14:paraId="20EDB2D5">
      <w:pPr>
        <w:pageBreakBefore w:val="0"/>
        <w:widowControl/>
        <w:numPr>
          <w:ilvl w:val="0"/>
          <w:numId w:val="23"/>
        </w:numPr>
        <w:kinsoku/>
        <w:wordWrap/>
        <w:overflowPunct/>
        <w:topLinePunct w:val="0"/>
        <w:bidi w:val="0"/>
        <w:ind w:left="0"/>
      </w:pPr>
      <w:r>
        <w:rPr>
          <w:rFonts w:hint="eastAsia"/>
        </w:rPr>
        <w:t>雨水系统</w:t>
      </w:r>
      <w:r>
        <w:br w:type="textWrapping"/>
      </w:r>
      <w:r>
        <w:t xml:space="preserve">5.1 </w:t>
      </w:r>
      <w:r>
        <w:rPr>
          <w:rFonts w:hint="eastAsia"/>
        </w:rPr>
        <w:t>设计参数</w:t>
      </w:r>
      <w:r>
        <w:br w:type="textWrapping"/>
      </w:r>
      <w:r>
        <w:rPr>
          <w:rFonts w:hint="eastAsia"/>
        </w:rPr>
        <w:t>九江市暴雨强度公式</w:t>
      </w:r>
      <w:r>
        <w:t xml:space="preserve"> q= </w:t>
      </w:r>
      <w:r>
        <w:rPr>
          <w:rFonts w:hint="eastAsia"/>
        </w:rPr>
        <w:t>2240(1+0.75lgP)/(t+10)^0.78，设计重现期P=3年，综合径流系数ψ=0.35（农田区ψ=0.2）。</w:t>
      </w:r>
      <w:r>
        <w:br w:type="textWrapping"/>
      </w:r>
      <w:r>
        <w:t xml:space="preserve">5.2 </w:t>
      </w:r>
      <w:r>
        <w:rPr>
          <w:rFonts w:hint="eastAsia"/>
        </w:rPr>
        <w:t>雨水量</w:t>
      </w:r>
      <w:r>
        <w:br w:type="textWrapping"/>
      </w:r>
      <w:r>
        <w:rPr>
          <w:rFonts w:hint="eastAsia"/>
        </w:rPr>
        <w:t>汇水面积8.42</w:t>
      </w:r>
      <w:r>
        <w:t xml:space="preserve"> </w:t>
      </w:r>
      <w:r>
        <w:rPr>
          <w:rFonts w:hint="eastAsia"/>
        </w:rPr>
        <w:t>ha，设计雨水流量Q=1.96</w:t>
      </w:r>
      <w:r>
        <w:t xml:space="preserve"> m³/s。</w:t>
      </w:r>
      <w:r>
        <w:br w:type="textWrapping"/>
      </w:r>
      <w:r>
        <w:t xml:space="preserve">5.3 </w:t>
      </w:r>
      <w:r>
        <w:rPr>
          <w:rFonts w:hint="eastAsia"/>
        </w:rPr>
        <w:t>收集与利用</w:t>
      </w:r>
      <w:r>
        <w:br w:type="textWrapping"/>
      </w:r>
      <w:r>
        <w:rPr>
          <w:rFonts w:hint="eastAsia"/>
        </w:rPr>
        <w:t>屋面及硬化地面雨水经DN200-DN400</w:t>
      </w:r>
      <w:r>
        <w:t xml:space="preserve"> </w:t>
      </w:r>
      <w:r>
        <w:rPr>
          <w:rFonts w:hint="eastAsia"/>
        </w:rPr>
        <w:t>HDPE雨水管排入3座钢筋混凝土蓄水池，总容积1200</w:t>
      </w:r>
      <w:r>
        <w:t xml:space="preserve"> </w:t>
      </w:r>
      <w:r>
        <w:rPr>
          <w:rFonts w:hint="eastAsia"/>
        </w:rPr>
        <w:t>m³，经初期弃流、沉淀、过滤后用于灌溉，年雨水利用量1.6万m³，雨水替代率60%。</w:t>
      </w:r>
      <w:r>
        <w:br w:type="textWrapping"/>
      </w:r>
      <w:r>
        <w:t xml:space="preserve">5.4 </w:t>
      </w:r>
      <w:r>
        <w:rPr>
          <w:rFonts w:hint="eastAsia"/>
        </w:rPr>
        <w:t>海绵设施</w:t>
      </w:r>
      <w:r>
        <w:br w:type="textWrapping"/>
      </w:r>
      <w:r>
        <w:rPr>
          <w:rFonts w:hint="eastAsia"/>
        </w:rPr>
        <w:t>创新创业孵化平台屋顶绿化面积3500</w:t>
      </w:r>
      <w:r>
        <w:t xml:space="preserve"> </w:t>
      </w:r>
      <w:r>
        <w:rPr>
          <w:rFonts w:hint="eastAsia"/>
        </w:rPr>
        <w:t>m²；停车场及道路铺装透水混凝土2.1万m²；下凹式绿地4500</w:t>
      </w:r>
      <w:r>
        <w:t xml:space="preserve"> </w:t>
      </w:r>
      <w:r>
        <w:rPr>
          <w:rFonts w:hint="eastAsia"/>
        </w:rPr>
        <w:t>m²；年径流总量控制率80%，面源污染削减率（SS）≥60%。</w:t>
      </w:r>
    </w:p>
    <w:p w14:paraId="1E2E1CCF">
      <w:pPr>
        <w:pageBreakBefore w:val="0"/>
        <w:widowControl/>
        <w:numPr>
          <w:ilvl w:val="0"/>
          <w:numId w:val="23"/>
        </w:numPr>
        <w:kinsoku/>
        <w:wordWrap/>
        <w:overflowPunct/>
        <w:topLinePunct w:val="0"/>
        <w:bidi w:val="0"/>
        <w:ind w:left="0"/>
      </w:pPr>
      <w:r>
        <w:rPr>
          <w:rFonts w:hint="eastAsia"/>
        </w:rPr>
        <w:t>消防给水</w:t>
      </w:r>
      <w:r>
        <w:br w:type="textWrapping"/>
      </w:r>
      <w:r>
        <w:t xml:space="preserve">6.1 </w:t>
      </w:r>
      <w:r>
        <w:rPr>
          <w:rFonts w:hint="eastAsia"/>
        </w:rPr>
        <w:t>消防水源</w:t>
      </w:r>
      <w:r>
        <w:br w:type="textWrapping"/>
      </w:r>
      <w:r>
        <w:rPr>
          <w:rFonts w:hint="eastAsia"/>
        </w:rPr>
        <w:t>园区地下6000</w:t>
      </w:r>
      <w:r>
        <w:t xml:space="preserve"> </w:t>
      </w:r>
      <w:r>
        <w:rPr>
          <w:rFonts w:hint="eastAsia"/>
        </w:rPr>
        <w:t>m²停车场内设有效容积432</w:t>
      </w:r>
      <w:r>
        <w:t xml:space="preserve"> </w:t>
      </w:r>
      <w:r>
        <w:rPr>
          <w:rFonts w:hint="eastAsia"/>
        </w:rPr>
        <w:t>m³消防水池1座，分两格，补水来自市政给水管DN100。</w:t>
      </w:r>
      <w:r>
        <w:br w:type="textWrapping"/>
      </w:r>
    </w:p>
    <w:bookmarkEnd w:id="78"/>
    <w:p w14:paraId="15E7D79C">
      <w:pPr>
        <w:pStyle w:val="4"/>
        <w:bidi w:val="0"/>
      </w:pPr>
      <w:bookmarkStart w:id="79" w:name="_Toc1545260472"/>
      <w:bookmarkStart w:id="80" w:name="用地用海征收补偿安置方案"/>
      <w:r>
        <w:t xml:space="preserve">5.4 </w:t>
      </w:r>
      <w:r>
        <w:rPr>
          <w:rFonts w:hint="eastAsia"/>
        </w:rPr>
        <w:t>用地、用海征收补偿（安置）方案</w:t>
      </w:r>
      <w:bookmarkEnd w:id="79"/>
    </w:p>
    <w:p w14:paraId="0B50CF27">
      <w:pPr>
        <w:pageBreakBefore w:val="0"/>
        <w:widowControl/>
        <w:kinsoku/>
        <w:wordWrap/>
        <w:overflowPunct/>
        <w:topLinePunct w:val="0"/>
        <w:bidi w:val="0"/>
        <w:ind w:left="0"/>
      </w:pPr>
      <w:r>
        <w:rPr>
          <w:rFonts w:hint="eastAsia"/>
        </w:rPr>
        <w:t>本项目为九江市八里湖新区九龙村农村产业融合示范园建设项目，不涉及征收补偿安置相关内容。</w:t>
      </w:r>
    </w:p>
    <w:bookmarkEnd w:id="80"/>
    <w:p w14:paraId="1FB95314">
      <w:pPr>
        <w:pStyle w:val="4"/>
        <w:bidi w:val="0"/>
      </w:pPr>
      <w:bookmarkStart w:id="81" w:name="_Toc1673009733"/>
      <w:bookmarkStart w:id="82" w:name="数字化方案"/>
      <w:r>
        <w:t xml:space="preserve">5.5 </w:t>
      </w:r>
      <w:r>
        <w:rPr>
          <w:rFonts w:hint="eastAsia"/>
        </w:rPr>
        <w:t>数字化方案</w:t>
      </w:r>
      <w:bookmarkEnd w:id="81"/>
    </w:p>
    <w:p w14:paraId="5FCB07BE">
      <w:pPr>
        <w:pageBreakBefore w:val="0"/>
        <w:widowControl/>
        <w:kinsoku/>
        <w:wordWrap/>
        <w:overflowPunct/>
        <w:topLinePunct w:val="0"/>
        <w:bidi w:val="0"/>
        <w:ind w:left="0"/>
      </w:pPr>
      <w:r>
        <w:rPr>
          <w:rFonts w:hint="eastAsia"/>
        </w:rPr>
        <w:t>本项目围绕项目设计、施工、运维全生命周期，通过整合物联网、BIM、云计算、大数据等数字化技术，构建一体化管理平台，实现项目建设与运维的智能化、精细化、高效化管理，提升项目整体效益与数据安全防护能力。使用BIM技术，采用Revit、Bentley等软件搭建三维信息模型，整合建筑、结构、机电等专业数据，实现多专业协同设计与碰撞检测，减少设计返工。5G+云平台利用5G网络实现施工现场数据（视频监控、机械运行数据）实时上传至云端，支持远程调度。数字孪生驱动将实时运维数据同步至数字孪生模型，实现虚拟与现实场景的联动控制，优化运维策略。数据中心搭建私有云或采用混合云架构，配置高性能服务器与存储设备，满足海量数据处理需求。智能运维平台集成设备管理、工单系统、能源管理模块，支持设备全生命周期管理（采购、安装、维修、报废）。通过数字化方案的实施，可实现项目全生命周期数据贯通、业务协同与智能决策，同时保障数据安全可控，为项目高质量建设与长期稳定运营提供坚实支撑。</w:t>
      </w:r>
    </w:p>
    <w:bookmarkEnd w:id="82"/>
    <w:p w14:paraId="4CA7673A">
      <w:pPr>
        <w:pStyle w:val="4"/>
        <w:bidi w:val="0"/>
      </w:pPr>
      <w:bookmarkStart w:id="83" w:name="_Toc1271192360"/>
      <w:bookmarkStart w:id="84" w:name="建设管理方案"/>
      <w:r>
        <w:t xml:space="preserve">5.6 </w:t>
      </w:r>
      <w:r>
        <w:rPr>
          <w:rFonts w:hint="eastAsia"/>
        </w:rPr>
        <w:t>建设管理方案</w:t>
      </w:r>
      <w:bookmarkEnd w:id="83"/>
    </w:p>
    <w:bookmarkEnd w:id="84"/>
    <w:p w14:paraId="54B2EDF7">
      <w:pPr>
        <w:pStyle w:val="5"/>
        <w:bidi w:val="0"/>
      </w:pPr>
      <w:bookmarkStart w:id="85" w:name="组织模式和机构设置"/>
      <w:r>
        <w:t xml:space="preserve">5.6.1 </w:t>
      </w:r>
      <w:r>
        <w:rPr>
          <w:rFonts w:hint="eastAsia"/>
        </w:rPr>
        <w:t>组织模式和机构设置</w:t>
      </w:r>
    </w:p>
    <w:p w14:paraId="17CFB321">
      <w:pPr>
        <w:pageBreakBefore w:val="0"/>
        <w:widowControl/>
        <w:numPr>
          <w:ilvl w:val="0"/>
          <w:numId w:val="24"/>
        </w:numPr>
        <w:kinsoku/>
        <w:wordWrap/>
        <w:overflowPunct/>
        <w:topLinePunct w:val="0"/>
        <w:bidi w:val="0"/>
        <w:ind w:left="0"/>
      </w:pPr>
      <w:r>
        <w:rPr>
          <w:rFonts w:hint="eastAsia"/>
        </w:rPr>
        <w:t>组织管理措施</w:t>
      </w:r>
      <w:r>
        <w:br w:type="textWrapping"/>
      </w:r>
    </w:p>
    <w:p w14:paraId="5C90B923">
      <w:pPr>
        <w:pageBreakBefore w:val="0"/>
        <w:widowControl/>
        <w:numPr>
          <w:ilvl w:val="0"/>
          <w:numId w:val="20"/>
        </w:numPr>
        <w:kinsoku/>
        <w:wordWrap/>
        <w:overflowPunct/>
        <w:topLinePunct w:val="0"/>
        <w:bidi w:val="0"/>
        <w:ind w:left="0"/>
      </w:pPr>
      <w:r>
        <w:rPr>
          <w:rFonts w:hint="eastAsia"/>
        </w:rPr>
        <w:t>建立健全完备的管理和技术保障机构。</w:t>
      </w:r>
      <w:r>
        <w:br w:type="textWrapping"/>
      </w:r>
    </w:p>
    <w:p w14:paraId="1579A27A">
      <w:pPr>
        <w:pageBreakBefore w:val="0"/>
        <w:widowControl/>
        <w:numPr>
          <w:ilvl w:val="0"/>
          <w:numId w:val="20"/>
        </w:numPr>
        <w:kinsoku/>
        <w:wordWrap/>
        <w:overflowPunct/>
        <w:topLinePunct w:val="0"/>
        <w:bidi w:val="0"/>
        <w:ind w:left="0"/>
      </w:pPr>
      <w:r>
        <w:rPr>
          <w:rFonts w:hint="eastAsia"/>
        </w:rPr>
        <w:t>对相关人员进行必要的资格审查。</w:t>
      </w:r>
      <w:r>
        <w:br w:type="textWrapping"/>
      </w:r>
    </w:p>
    <w:p w14:paraId="3EDC6443">
      <w:pPr>
        <w:pageBreakBefore w:val="0"/>
        <w:widowControl/>
        <w:numPr>
          <w:ilvl w:val="0"/>
          <w:numId w:val="20"/>
        </w:numPr>
        <w:kinsoku/>
        <w:wordWrap/>
        <w:overflowPunct/>
        <w:topLinePunct w:val="0"/>
        <w:bidi w:val="0"/>
        <w:ind w:left="0"/>
      </w:pPr>
      <w:r>
        <w:rPr>
          <w:rFonts w:hint="eastAsia"/>
        </w:rPr>
        <w:t>聘请有经验的管理人员对工程施工进行监督。</w:t>
      </w:r>
      <w:r>
        <w:br w:type="textWrapping"/>
      </w:r>
    </w:p>
    <w:p w14:paraId="0DA89B1C">
      <w:pPr>
        <w:pageBreakBefore w:val="0"/>
        <w:widowControl/>
        <w:numPr>
          <w:ilvl w:val="0"/>
          <w:numId w:val="20"/>
        </w:numPr>
        <w:kinsoku/>
        <w:wordWrap/>
        <w:overflowPunct/>
        <w:topLinePunct w:val="0"/>
        <w:bidi w:val="0"/>
        <w:ind w:left="0"/>
      </w:pPr>
      <w:r>
        <w:rPr>
          <w:rFonts w:hint="eastAsia"/>
        </w:rPr>
        <w:t>建立健全包括岗位责任制和安全操作规程在内的管理规章。</w:t>
      </w:r>
      <w:r>
        <w:br w:type="textWrapping"/>
      </w:r>
    </w:p>
    <w:p w14:paraId="2251CE06">
      <w:pPr>
        <w:pageBreakBefore w:val="0"/>
        <w:widowControl/>
        <w:numPr>
          <w:ilvl w:val="0"/>
          <w:numId w:val="20"/>
        </w:numPr>
        <w:kinsoku/>
        <w:wordWrap/>
        <w:overflowPunct/>
        <w:topLinePunct w:val="0"/>
        <w:bidi w:val="0"/>
        <w:ind w:left="0"/>
      </w:pPr>
      <w:r>
        <w:rPr>
          <w:rFonts w:hint="eastAsia"/>
        </w:rPr>
        <w:t>对人员进行定期考核奖惩。</w:t>
      </w:r>
    </w:p>
    <w:p w14:paraId="134A5EF5">
      <w:pPr>
        <w:pageBreakBefore w:val="0"/>
        <w:widowControl/>
        <w:numPr>
          <w:ilvl w:val="0"/>
          <w:numId w:val="25"/>
        </w:numPr>
        <w:kinsoku/>
        <w:wordWrap/>
        <w:overflowPunct/>
        <w:topLinePunct w:val="0"/>
        <w:bidi w:val="0"/>
        <w:ind w:left="0"/>
      </w:pPr>
      <w:r>
        <w:rPr>
          <w:rFonts w:hint="eastAsia"/>
        </w:rPr>
        <w:t>技术管理措施</w:t>
      </w:r>
      <w:r>
        <w:br w:type="textWrapping"/>
      </w:r>
    </w:p>
    <w:p w14:paraId="3264799E">
      <w:pPr>
        <w:pageBreakBefore w:val="0"/>
        <w:widowControl/>
        <w:numPr>
          <w:ilvl w:val="0"/>
          <w:numId w:val="20"/>
        </w:numPr>
        <w:kinsoku/>
        <w:wordWrap/>
        <w:overflowPunct/>
        <w:topLinePunct w:val="0"/>
        <w:bidi w:val="0"/>
        <w:ind w:left="0"/>
      </w:pPr>
      <w:r>
        <w:rPr>
          <w:rFonts w:hint="eastAsia"/>
        </w:rPr>
        <w:t>对主要器材、设备等做到专人专项管理</w:t>
      </w:r>
      <w:r>
        <w:rPr>
          <w:rFonts w:hint="eastAsia"/>
          <w:lang w:eastAsia="zh-CN"/>
        </w:rPr>
        <w:t>。</w:t>
      </w:r>
    </w:p>
    <w:p w14:paraId="57A16181">
      <w:pPr>
        <w:pageBreakBefore w:val="0"/>
        <w:widowControl/>
        <w:numPr>
          <w:ilvl w:val="0"/>
          <w:numId w:val="20"/>
        </w:numPr>
        <w:kinsoku/>
        <w:wordWrap/>
        <w:overflowPunct/>
        <w:topLinePunct w:val="0"/>
        <w:bidi w:val="0"/>
        <w:ind w:left="0"/>
      </w:pPr>
      <w:r>
        <w:rPr>
          <w:rFonts w:hint="eastAsia"/>
        </w:rPr>
        <w:t>及时整理汇总分析建立施工验收与交接档案。</w:t>
      </w:r>
    </w:p>
    <w:p w14:paraId="043B9A3A">
      <w:pPr>
        <w:pageBreakBefore w:val="0"/>
        <w:widowControl/>
        <w:numPr>
          <w:ilvl w:val="0"/>
          <w:numId w:val="26"/>
        </w:numPr>
        <w:kinsoku/>
        <w:wordWrap/>
        <w:overflowPunct/>
        <w:topLinePunct w:val="0"/>
        <w:bidi w:val="0"/>
        <w:ind w:left="0"/>
      </w:pPr>
      <w:r>
        <w:rPr>
          <w:rFonts w:hint="eastAsia"/>
        </w:rPr>
        <w:t>组织架构及人力配置</w:t>
      </w:r>
      <w:r>
        <w:br w:type="textWrapping"/>
      </w:r>
      <w:r>
        <w:rPr>
          <w:rFonts w:hint="eastAsia"/>
        </w:rPr>
        <w:t>该项目建设由八里湖街道负责牵头实施，并建立单独项目实施管理中心，同时聘请专业项目施工单位、设计单位、监理协助完成工程施工建设。项目竣工后，交付项目建设单位使用。</w:t>
      </w:r>
      <w:r>
        <w:br w:type="textWrapping"/>
      </w:r>
      <w:r>
        <w:rPr>
          <w:rFonts w:hint="eastAsia"/>
        </w:rPr>
        <w:t>根据项目工程性质、施工特点，并结合以往施工经验确定本项目现场组织机构。本现场组织机构由施工单位组建，成立项目经理部对整个项目进行施工组织管理和施工现场管理。项目经理部的总负责人为项目经理，项目副经理和项目总工程师作为其主要助手，辅助项目经理对项目进行管理。根据本工程管理的需要，项目经理部设立项目经理1名，项目副经理2名负责现场生产管理，项目书记负责现场行政及后勤管理，项目总工程师、负责现场技术质量管理。</w:t>
      </w:r>
      <w:r>
        <w:br w:type="textWrapping"/>
      </w:r>
      <w:r>
        <w:rPr>
          <w:rFonts w:hint="eastAsia"/>
        </w:rPr>
        <w:t>本次的项目施工期组织架构图如下图所示：</w:t>
      </w:r>
      <w:r>
        <w:br w:type="textWrapping"/>
      </w:r>
      <w:r>
        <w:drawing>
          <wp:inline distT="0" distB="0" distL="114300" distR="114300">
            <wp:extent cx="5270500" cy="5535930"/>
            <wp:effectExtent l="0" t="0" r="0" b="0"/>
            <wp:docPr id="93" name="Picture" descr="施工期组织架构及人力资源配置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descr="施工期组织架构及人力资源配置图"/>
                    <pic:cNvPicPr>
                      <a:picLocks noChangeAspect="1" noChangeArrowheads="1"/>
                    </pic:cNvPicPr>
                  </pic:nvPicPr>
                  <pic:blipFill>
                    <a:blip r:embed="rId12"/>
                    <a:stretch>
                      <a:fillRect/>
                    </a:stretch>
                  </pic:blipFill>
                  <pic:spPr>
                    <a:xfrm>
                      <a:off x="0" y="0"/>
                      <a:ext cx="5270500" cy="5536558"/>
                    </a:xfrm>
                    <a:prstGeom prst="rect">
                      <a:avLst/>
                    </a:prstGeom>
                    <a:noFill/>
                    <a:ln w="9525">
                      <a:noFill/>
                    </a:ln>
                  </pic:spPr>
                </pic:pic>
              </a:graphicData>
            </a:graphic>
          </wp:inline>
        </w:drawing>
      </w:r>
    </w:p>
    <w:bookmarkEnd w:id="85"/>
    <w:p w14:paraId="5556556C">
      <w:pPr>
        <w:pStyle w:val="5"/>
        <w:bidi w:val="0"/>
      </w:pPr>
      <w:bookmarkStart w:id="86" w:name="安全管理"/>
      <w:r>
        <w:t xml:space="preserve">5.6.2 </w:t>
      </w:r>
      <w:r>
        <w:rPr>
          <w:rFonts w:hint="eastAsia"/>
        </w:rPr>
        <w:t>安全管理</w:t>
      </w:r>
    </w:p>
    <w:p w14:paraId="405E1A13">
      <w:pPr>
        <w:pageBreakBefore w:val="0"/>
        <w:widowControl/>
        <w:kinsoku/>
        <w:wordWrap/>
        <w:overflowPunct/>
        <w:topLinePunct w:val="0"/>
        <w:bidi w:val="0"/>
        <w:ind w:left="0"/>
      </w:pPr>
      <w:r>
        <w:rPr>
          <w:rFonts w:hint="eastAsia"/>
        </w:rPr>
        <w:t>施工单位主要负责人依法对本单位的安全生产工作全面负责。施工单位应当建立健全安全生产责任制度和安全生产教育培训制度，制定安全生产规章制度和操作规程，保证本单位安全生产条件所需资金的投入，对所承担的建设工程进行定期和专项安全检查，并做好安全检查记录。施工单位的项目负责人应当由取得相应执业资格的人员担任，对建设工程项目的安全施工负责，落实安全生产责任制度、安全生产规章制度和操作规程，确保安全生产费用的有效使用，并根据工程的特点组织制定安全施工措施，消除安全事故隐患，及时、如实报告生产安全事故。</w:t>
      </w:r>
    </w:p>
    <w:p w14:paraId="7F33ABD4">
      <w:pPr>
        <w:pStyle w:val="6"/>
        <w:pageBreakBefore w:val="0"/>
        <w:widowControl/>
        <w:kinsoku/>
        <w:wordWrap/>
        <w:overflowPunct/>
        <w:topLinePunct w:val="0"/>
        <w:bidi w:val="0"/>
        <w:ind w:left="0"/>
      </w:pPr>
      <w:r>
        <w:rPr>
          <w:rFonts w:hint="eastAsia"/>
        </w:rPr>
        <w:t>施工单位应当在施工组织设计中编制安全技术措施和施工现场临时用电方案，对下列达到一定规模的危险性较大的分部分项工程编制专项施工方案，并附具安全验算结果，经施工单位技术负责人、总监理工程师签字后实施，由专职安全生产管理人员进行现场监督：</w:t>
      </w:r>
    </w:p>
    <w:p w14:paraId="2ABF43C1">
      <w:pPr>
        <w:pStyle w:val="6"/>
        <w:pageBreakBefore w:val="0"/>
        <w:widowControl/>
        <w:kinsoku/>
        <w:wordWrap/>
        <w:overflowPunct/>
        <w:topLinePunct w:val="0"/>
        <w:bidi w:val="0"/>
        <w:ind w:left="0"/>
      </w:pPr>
      <w:r>
        <w:rPr>
          <w:rFonts w:hint="eastAsia"/>
        </w:rPr>
        <w:t>(1)基坑支护与降水工程；</w:t>
      </w:r>
      <w:r>
        <w:br w:type="textWrapping"/>
      </w:r>
      <w:r>
        <w:rPr>
          <w:rFonts w:hint="eastAsia"/>
        </w:rPr>
        <w:t>(2)土方开挖工程；</w:t>
      </w:r>
      <w:r>
        <w:br w:type="textWrapping"/>
      </w:r>
      <w:r>
        <w:rPr>
          <w:rFonts w:hint="eastAsia"/>
        </w:rPr>
        <w:t>(3)模板工程；</w:t>
      </w:r>
      <w:r>
        <w:br w:type="textWrapping"/>
      </w:r>
      <w:r>
        <w:rPr>
          <w:rFonts w:hint="eastAsia"/>
        </w:rPr>
        <w:t>(4)起重吊装工程；</w:t>
      </w:r>
      <w:r>
        <w:br w:type="textWrapping"/>
      </w:r>
      <w:r>
        <w:rPr>
          <w:rFonts w:hint="eastAsia"/>
        </w:rPr>
        <w:t>(5)脚手架工程；</w:t>
      </w:r>
      <w:r>
        <w:br w:type="textWrapping"/>
      </w:r>
      <w:r>
        <w:rPr>
          <w:rFonts w:hint="eastAsia"/>
        </w:rPr>
        <w:t>(6)拆除、爆破工程；</w:t>
      </w:r>
      <w:r>
        <w:br w:type="textWrapping"/>
      </w:r>
      <w:r>
        <w:rPr>
          <w:rFonts w:hint="eastAsia"/>
        </w:rPr>
        <w:t>(7)国务院建设行政主管部门或者其他有关部门规定的其他危险性较大的工程。</w:t>
      </w:r>
    </w:p>
    <w:p w14:paraId="5FEFDF59">
      <w:pPr>
        <w:pStyle w:val="6"/>
        <w:pageBreakBefore w:val="0"/>
        <w:widowControl/>
        <w:kinsoku/>
        <w:wordWrap/>
        <w:overflowPunct/>
        <w:topLinePunct w:val="0"/>
        <w:bidi w:val="0"/>
        <w:ind w:left="0"/>
      </w:pPr>
      <w:r>
        <w:rPr>
          <w:rFonts w:hint="eastAsia"/>
        </w:rPr>
        <w:t>对前款所列工程中涉及深基坑、地下暗挖工程、高大模板工程的专项施工方案，施工单位还应当组织专家进行论证、审查。本条第一款规定的达到一定规模的危险性较大工程的标准，由国务院建设行政主管部门会同国务院其他有关部门制定。</w:t>
      </w:r>
    </w:p>
    <w:p w14:paraId="094D08FD">
      <w:pPr>
        <w:pStyle w:val="6"/>
        <w:pageBreakBefore w:val="0"/>
        <w:widowControl/>
        <w:kinsoku/>
        <w:wordWrap/>
        <w:overflowPunct/>
        <w:topLinePunct w:val="0"/>
        <w:bidi w:val="0"/>
        <w:ind w:left="0"/>
      </w:pPr>
      <w:r>
        <w:rPr>
          <w:rFonts w:hint="eastAsia"/>
        </w:rPr>
        <w:t>施工单位应当根据建设工程施工的特点、范围，对施工现场易发生重大事故的部位、环节进行监控，制定施工现场生产安全事故应急救援预案。实行施工总承包的，由总承包单位统一组织编制建设工程生产安全事故应急救援预案，工程总承包单位和分包单位按照应急救援预案，各自建立应急救援组织或者配备应急救援人员，配备救援器材、设备，并定期组织演练。</w:t>
      </w:r>
    </w:p>
    <w:bookmarkEnd w:id="86"/>
    <w:p w14:paraId="226E42C3">
      <w:pPr>
        <w:pStyle w:val="5"/>
        <w:bidi w:val="0"/>
      </w:pPr>
      <w:bookmarkStart w:id="87" w:name="建设工期-1"/>
      <w:r>
        <w:t xml:space="preserve">5.6.3 </w:t>
      </w:r>
      <w:r>
        <w:rPr>
          <w:rFonts w:hint="eastAsia"/>
        </w:rPr>
        <w:t>建设工期</w:t>
      </w:r>
    </w:p>
    <w:p w14:paraId="14F6B653">
      <w:pPr>
        <w:pageBreakBefore w:val="0"/>
        <w:widowControl/>
        <w:kinsoku/>
        <w:wordWrap/>
        <w:overflowPunct/>
        <w:topLinePunct w:val="0"/>
        <w:bidi w:val="0"/>
        <w:ind w:left="0"/>
      </w:pPr>
      <w:r>
        <w:rPr>
          <w:rFonts w:hint="eastAsia"/>
        </w:rPr>
        <w:t>根据项目建设管理有关规定、项目承办单位的要求，以及项目建设规模、功能需求、管理条件、资金到位情况，项目实施须制定建设项目总体及分阶段工程进度计划，保证建设项目各项工程内容同步建成，确保建设任务按期完成。项目总建设工期为12个月，从2025年6月开始前期工作，预计到2026年6月完成交付验收。在可行性研究报告编制及审批、设计编制及审批等前期工作取得顺利进展后，进行项目的具体实施工作。项目须对项目实施全过程进行进度监督管理，以保证项目建设顺利推进。具体时间安排如下：第一到二个月，完成项目可行性研究、立项、方案设计、造价咨询、招标等前期准备工作。第三到第十一个月（由建设工期决定），完成工程施工。第十二个月（最后一个月），项目竣工验收。</w:t>
      </w:r>
    </w:p>
    <w:p w14:paraId="6E9D6BDC">
      <w:pPr>
        <w:pStyle w:val="6"/>
        <w:pageBreakBefore w:val="0"/>
        <w:widowControl/>
        <w:kinsoku/>
        <w:wordWrap/>
        <w:overflowPunct/>
        <w:topLinePunct w:val="0"/>
        <w:bidi w:val="0"/>
        <w:ind w:left="0"/>
      </w:pPr>
      <w:r>
        <w:rPr>
          <w:rFonts w:hint="eastAsia"/>
        </w:rPr>
        <w:t>表</w:t>
      </w:r>
      <w:r>
        <w:t xml:space="preserve"> </w:t>
      </w:r>
      <w:r>
        <w:rPr>
          <w:rFonts w:hint="eastAsia"/>
        </w:rPr>
        <w:t>5-1：项目进度表</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76"/>
        <w:gridCol w:w="1476"/>
        <w:gridCol w:w="1896"/>
        <w:gridCol w:w="1266"/>
      </w:tblGrid>
      <w:tr w14:paraId="287F8EF2">
        <w:trPr>
          <w:tblHeader/>
        </w:trPr>
        <w:tc>
          <w:p w14:paraId="2B67420D">
            <w:pPr>
              <w:pageBreakBefore w:val="0"/>
              <w:widowControl/>
              <w:kinsoku/>
              <w:wordWrap/>
              <w:overflowPunct/>
              <w:topLinePunct w:val="0"/>
              <w:bidi w:val="0"/>
              <w:ind w:left="0"/>
            </w:pPr>
            <w:r>
              <w:rPr>
                <w:rFonts w:hint="eastAsia"/>
              </w:rPr>
              <w:t>进度／月份</w:t>
            </w:r>
          </w:p>
        </w:tc>
        <w:tc>
          <w:p w14:paraId="4AA85087">
            <w:pPr>
              <w:pageBreakBefore w:val="0"/>
              <w:widowControl/>
              <w:kinsoku/>
              <w:wordWrap/>
              <w:overflowPunct/>
              <w:topLinePunct w:val="0"/>
              <w:bidi w:val="0"/>
              <w:ind w:left="0"/>
            </w:pPr>
            <w:r>
              <w:rPr>
                <w:rFonts w:hint="eastAsia"/>
              </w:rPr>
              <w:t>第一到二个月</w:t>
            </w:r>
          </w:p>
        </w:tc>
        <w:tc>
          <w:p w14:paraId="5B8398FE">
            <w:pPr>
              <w:pageBreakBefore w:val="0"/>
              <w:widowControl/>
              <w:kinsoku/>
              <w:wordWrap/>
              <w:overflowPunct/>
              <w:topLinePunct w:val="0"/>
              <w:bidi w:val="0"/>
              <w:ind w:left="0"/>
            </w:pPr>
            <w:r>
              <w:rPr>
                <w:rFonts w:hint="eastAsia"/>
              </w:rPr>
              <w:t>第三到第十一个月</w:t>
            </w:r>
          </w:p>
        </w:tc>
        <w:tc>
          <w:p w14:paraId="111A4165">
            <w:pPr>
              <w:pageBreakBefore w:val="0"/>
              <w:widowControl/>
              <w:kinsoku/>
              <w:wordWrap/>
              <w:overflowPunct/>
              <w:topLinePunct w:val="0"/>
              <w:bidi w:val="0"/>
              <w:ind w:left="0"/>
            </w:pPr>
            <w:r>
              <w:rPr>
                <w:rFonts w:hint="eastAsia"/>
              </w:rPr>
              <w:t>第十二个月</w:t>
            </w:r>
          </w:p>
        </w:tc>
      </w:tr>
      <w:tr w14:paraId="3F1C3F19">
        <w:tc>
          <w:p w14:paraId="32A5A982">
            <w:pPr>
              <w:pageBreakBefore w:val="0"/>
              <w:widowControl/>
              <w:kinsoku/>
              <w:wordWrap/>
              <w:overflowPunct/>
              <w:topLinePunct w:val="0"/>
              <w:bidi w:val="0"/>
              <w:ind w:left="0"/>
            </w:pPr>
            <w:r>
              <w:rPr>
                <w:rFonts w:hint="eastAsia"/>
              </w:rPr>
              <w:t>前期准备工作</w:t>
            </w:r>
          </w:p>
        </w:tc>
        <w:tc>
          <w:p w14:paraId="120B39F2">
            <w:pPr>
              <w:pageBreakBefore w:val="0"/>
              <w:widowControl/>
              <w:kinsoku/>
              <w:wordWrap/>
              <w:overflowPunct/>
              <w:topLinePunct w:val="0"/>
              <w:bidi w:val="0"/>
              <w:ind w:left="0"/>
            </w:pPr>
            <w:r>
              <w:t>——</w:t>
            </w:r>
          </w:p>
        </w:tc>
        <w:tc>
          <w:p w14:paraId="0049FA7B">
            <w:pPr>
              <w:pageBreakBefore w:val="0"/>
              <w:widowControl/>
              <w:kinsoku/>
              <w:wordWrap/>
              <w:overflowPunct/>
              <w:topLinePunct w:val="0"/>
              <w:bidi w:val="0"/>
              <w:ind w:left="0"/>
            </w:pPr>
          </w:p>
        </w:tc>
        <w:tc>
          <w:p w14:paraId="25FE5505">
            <w:pPr>
              <w:pageBreakBefore w:val="0"/>
              <w:widowControl/>
              <w:kinsoku/>
              <w:wordWrap/>
              <w:overflowPunct/>
              <w:topLinePunct w:val="0"/>
              <w:bidi w:val="0"/>
              <w:ind w:left="0"/>
            </w:pPr>
          </w:p>
        </w:tc>
      </w:tr>
      <w:tr w14:paraId="5CE18534">
        <w:tc>
          <w:p w14:paraId="51DEE020">
            <w:pPr>
              <w:pageBreakBefore w:val="0"/>
              <w:widowControl/>
              <w:kinsoku/>
              <w:wordWrap/>
              <w:overflowPunct/>
              <w:topLinePunct w:val="0"/>
              <w:bidi w:val="0"/>
              <w:ind w:left="0"/>
            </w:pPr>
            <w:r>
              <w:rPr>
                <w:rFonts w:hint="eastAsia"/>
              </w:rPr>
              <w:t>工程施工</w:t>
            </w:r>
          </w:p>
        </w:tc>
        <w:tc>
          <w:p w14:paraId="0E9CB621">
            <w:pPr>
              <w:pageBreakBefore w:val="0"/>
              <w:widowControl/>
              <w:kinsoku/>
              <w:wordWrap/>
              <w:overflowPunct/>
              <w:topLinePunct w:val="0"/>
              <w:bidi w:val="0"/>
              <w:ind w:left="0"/>
            </w:pPr>
          </w:p>
        </w:tc>
        <w:tc>
          <w:p w14:paraId="3BC81B24">
            <w:pPr>
              <w:pageBreakBefore w:val="0"/>
              <w:widowControl/>
              <w:kinsoku/>
              <w:wordWrap/>
              <w:overflowPunct/>
              <w:topLinePunct w:val="0"/>
              <w:bidi w:val="0"/>
              <w:ind w:left="0"/>
            </w:pPr>
            <w:r>
              <w:t>——</w:t>
            </w:r>
          </w:p>
        </w:tc>
        <w:tc>
          <w:p w14:paraId="4A5F3013">
            <w:pPr>
              <w:pageBreakBefore w:val="0"/>
              <w:widowControl/>
              <w:kinsoku/>
              <w:wordWrap/>
              <w:overflowPunct/>
              <w:topLinePunct w:val="0"/>
              <w:bidi w:val="0"/>
              <w:ind w:left="0"/>
            </w:pPr>
          </w:p>
        </w:tc>
      </w:tr>
      <w:tr w14:paraId="708F61CF">
        <w:tc>
          <w:p w14:paraId="748CB16C">
            <w:pPr>
              <w:pageBreakBefore w:val="0"/>
              <w:widowControl/>
              <w:kinsoku/>
              <w:wordWrap/>
              <w:overflowPunct/>
              <w:topLinePunct w:val="0"/>
              <w:bidi w:val="0"/>
              <w:ind w:left="0"/>
            </w:pPr>
            <w:r>
              <w:rPr>
                <w:rFonts w:hint="eastAsia"/>
              </w:rPr>
              <w:t>竣工验收</w:t>
            </w:r>
          </w:p>
        </w:tc>
        <w:tc>
          <w:p w14:paraId="23D099C3">
            <w:pPr>
              <w:pageBreakBefore w:val="0"/>
              <w:widowControl/>
              <w:kinsoku/>
              <w:wordWrap/>
              <w:overflowPunct/>
              <w:topLinePunct w:val="0"/>
              <w:bidi w:val="0"/>
              <w:ind w:left="0"/>
            </w:pPr>
          </w:p>
        </w:tc>
        <w:tc>
          <w:p w14:paraId="7F574C5B">
            <w:pPr>
              <w:pageBreakBefore w:val="0"/>
              <w:widowControl/>
              <w:kinsoku/>
              <w:wordWrap/>
              <w:overflowPunct/>
              <w:topLinePunct w:val="0"/>
              <w:bidi w:val="0"/>
              <w:ind w:left="0"/>
            </w:pPr>
          </w:p>
        </w:tc>
        <w:tc>
          <w:p w14:paraId="5909D0AF">
            <w:pPr>
              <w:pageBreakBefore w:val="0"/>
              <w:widowControl/>
              <w:kinsoku/>
              <w:wordWrap/>
              <w:overflowPunct/>
              <w:topLinePunct w:val="0"/>
              <w:bidi w:val="0"/>
              <w:ind w:left="0"/>
            </w:pPr>
            <w:r>
              <w:t>——</w:t>
            </w:r>
          </w:p>
        </w:tc>
      </w:tr>
      <w:bookmarkEnd w:id="87"/>
    </w:tbl>
    <w:p w14:paraId="110CDA78">
      <w:pPr>
        <w:pStyle w:val="5"/>
        <w:bidi w:val="0"/>
      </w:pPr>
      <w:bookmarkStart w:id="88" w:name="项目实施管理"/>
      <w:r>
        <w:t xml:space="preserve">5.6.4 </w:t>
      </w:r>
      <w:r>
        <w:rPr>
          <w:rFonts w:hint="eastAsia"/>
        </w:rPr>
        <w:t>项目实施管理</w:t>
      </w:r>
    </w:p>
    <w:p w14:paraId="61E09A20">
      <w:pPr>
        <w:pageBreakBefore w:val="0"/>
        <w:widowControl/>
        <w:kinsoku/>
        <w:wordWrap/>
        <w:overflowPunct/>
        <w:topLinePunct w:val="0"/>
        <w:bidi w:val="0"/>
        <w:ind w:left="0"/>
      </w:pPr>
      <w:r>
        <w:rPr>
          <w:rFonts w:hint="eastAsia"/>
        </w:rPr>
        <w:t>依据立项批复，落实资金与建设条件，组织项目具体实施。相关单位加强监督管理，按时报送建设进展情况报告，并及时提交全年工作报告。保证建设期内项目主要负责人相对稳定。建设过程中，如果需对原建设方案进行较大的调整，应邀请专家进行重新论证，并及时报原审批单位批准。</w:t>
      </w:r>
    </w:p>
    <w:p w14:paraId="0CD05D5B">
      <w:pPr>
        <w:pStyle w:val="6"/>
        <w:pageBreakBefore w:val="0"/>
        <w:widowControl/>
        <w:kinsoku/>
        <w:wordWrap/>
        <w:overflowPunct/>
        <w:topLinePunct w:val="0"/>
        <w:bidi w:val="0"/>
        <w:ind w:left="0"/>
      </w:pPr>
      <w:r>
        <w:rPr>
          <w:rFonts w:hint="eastAsia"/>
        </w:rPr>
        <w:t>及早做好项目实施所需劳力、资金、物质等方面准备。强化项目管理。一是切实搞好项目设计规划；二是资金专款专用，严禁挪用，并定期公开项目进展及资金使用情况，接受监督；三是搞好项目实施的全程监管，把好质量关，建设优质工程。</w:t>
      </w:r>
    </w:p>
    <w:p w14:paraId="1AC28998">
      <w:pPr>
        <w:pStyle w:val="6"/>
        <w:pageBreakBefore w:val="0"/>
        <w:widowControl/>
        <w:kinsoku/>
        <w:wordWrap/>
        <w:overflowPunct/>
        <w:topLinePunct w:val="0"/>
        <w:bidi w:val="0"/>
        <w:ind w:left="0"/>
      </w:pPr>
      <w:r>
        <w:rPr>
          <w:rFonts w:hint="eastAsia"/>
        </w:rPr>
        <w:t>建设项目实行工程监理制，对工程进行“三控制”、“两管理”、“一协调”，采用“事前、事中、事后”的工作程序，确保工程经济效益、社会效益和环境效益的协调统一。建设过程中，需进行招标的项目，进行公开招标。施工单位的选择：按公开、公平、公正的市场竞争原则，项目将严格按照国家有关招投标法律，采用公开招标方式选择有资质的施工单位。施工单位必须具有信誉好、实力强、经验丰富等特点。</w:t>
      </w:r>
    </w:p>
    <w:bookmarkEnd w:id="88"/>
    <w:p w14:paraId="5177BCCD">
      <w:pPr>
        <w:pStyle w:val="5"/>
        <w:bidi w:val="0"/>
      </w:pPr>
      <w:bookmarkStart w:id="89" w:name="招标方案"/>
      <w:r>
        <w:t xml:space="preserve">5.6.5 </w:t>
      </w:r>
      <w:r>
        <w:rPr>
          <w:rFonts w:hint="eastAsia"/>
        </w:rPr>
        <w:t>招标方案</w:t>
      </w:r>
    </w:p>
    <w:p w14:paraId="4ECC2EE3">
      <w:pPr>
        <w:pageBreakBefore w:val="0"/>
        <w:widowControl/>
        <w:kinsoku/>
        <w:wordWrap/>
        <w:overflowPunct/>
        <w:topLinePunct w:val="0"/>
        <w:bidi w:val="0"/>
        <w:ind w:left="0"/>
      </w:pPr>
      <w:r>
        <w:rPr>
          <w:rFonts w:hint="eastAsia"/>
        </w:rPr>
        <w:t>1、招标依据</w:t>
      </w:r>
      <w:r>
        <w:br w:type="textWrapping"/>
      </w:r>
      <w:r>
        <w:rPr>
          <w:rFonts w:hint="eastAsia"/>
        </w:rPr>
        <w:t>（1）《中华人民共和国招标投标法》（2017年修正版）；</w:t>
      </w:r>
      <w:r>
        <w:br w:type="textWrapping"/>
      </w:r>
      <w:r>
        <w:rPr>
          <w:rFonts w:hint="eastAsia"/>
        </w:rPr>
        <w:t>（2）国务院令第613号《中华人民共和国招标投标法实施条例》（2017年修订）；</w:t>
      </w:r>
      <w:r>
        <w:br w:type="textWrapping"/>
      </w:r>
      <w:r>
        <w:rPr>
          <w:rFonts w:hint="eastAsia"/>
        </w:rPr>
        <w:t>（3）《中华人民共和国政府采购法》（2014年修正）；</w:t>
      </w:r>
      <w:r>
        <w:br w:type="textWrapping"/>
      </w:r>
      <w:r>
        <w:rPr>
          <w:rFonts w:hint="eastAsia"/>
        </w:rPr>
        <w:t>（4）《招标公告和公示信息发布管理办法》（中华人民共和国国家发展和改革委员会令第10号）；</w:t>
      </w:r>
      <w:r>
        <w:br w:type="textWrapping"/>
      </w:r>
      <w:r>
        <w:rPr>
          <w:rFonts w:hint="eastAsia"/>
        </w:rPr>
        <w:t>（5）《必须招标的工程项目规定》（中华人民共和国国家发展和改革委员会令第16号）；</w:t>
      </w:r>
      <w:r>
        <w:br w:type="textWrapping"/>
      </w:r>
      <w:r>
        <w:rPr>
          <w:rFonts w:hint="eastAsia"/>
        </w:rPr>
        <w:t>（6）《政府采购货物和服务招标投标管理办法》（中华人民共和国财政部令第87号）。</w:t>
      </w:r>
    </w:p>
    <w:p w14:paraId="7C1BEDEE">
      <w:pPr>
        <w:pStyle w:val="6"/>
        <w:pageBreakBefore w:val="0"/>
        <w:widowControl/>
        <w:kinsoku/>
        <w:wordWrap/>
        <w:overflowPunct/>
        <w:topLinePunct w:val="0"/>
        <w:bidi w:val="0"/>
        <w:ind w:left="0"/>
      </w:pPr>
      <w:r>
        <w:rPr>
          <w:rFonts w:hint="eastAsia"/>
        </w:rPr>
        <w:t>2、招标工作原则</w:t>
      </w:r>
      <w:r>
        <w:br w:type="textWrapping"/>
      </w:r>
      <w:r>
        <w:rPr>
          <w:rFonts w:hint="eastAsia"/>
        </w:rPr>
        <w:t>招标投标活动应遵循公开、公平、公正和诚实信用的原则。</w:t>
      </w:r>
    </w:p>
    <w:p w14:paraId="17C522EB">
      <w:pPr>
        <w:pStyle w:val="6"/>
        <w:pageBreakBefore w:val="0"/>
        <w:widowControl/>
        <w:kinsoku/>
        <w:wordWrap/>
        <w:overflowPunct/>
        <w:topLinePunct w:val="0"/>
        <w:bidi w:val="0"/>
        <w:ind w:left="0"/>
      </w:pPr>
      <w:r>
        <w:rPr>
          <w:rFonts w:hint="eastAsia"/>
        </w:rPr>
        <w:t>“公开”原则：项目招标投标活动具有高透明度，实行招标信息、招标程序公开，即发布招标通行，公开开标，公开中标结果，使每一个投标人获得同等的信息，知悉招标的一切条件和要求。</w:t>
      </w:r>
    </w:p>
    <w:p w14:paraId="3AB51D78">
      <w:pPr>
        <w:pStyle w:val="6"/>
        <w:pageBreakBefore w:val="0"/>
        <w:widowControl/>
        <w:kinsoku/>
        <w:wordWrap/>
        <w:overflowPunct/>
        <w:topLinePunct w:val="0"/>
        <w:bidi w:val="0"/>
        <w:ind w:left="0"/>
      </w:pPr>
      <w:r>
        <w:rPr>
          <w:rFonts w:hint="eastAsia"/>
        </w:rPr>
        <w:t>“公平”原则：在招标投标活动中的重要性，《招标投标法》始终以其为主线，在总则及分则的各个条款中予以具体体现，项目招标将坚决执行，公平一律地对待所有投标人。</w:t>
      </w:r>
    </w:p>
    <w:p w14:paraId="03D835CB">
      <w:pPr>
        <w:pStyle w:val="6"/>
        <w:pageBreakBefore w:val="0"/>
        <w:widowControl/>
        <w:kinsoku/>
        <w:wordWrap/>
        <w:overflowPunct/>
        <w:topLinePunct w:val="0"/>
        <w:bidi w:val="0"/>
        <w:ind w:left="0"/>
      </w:pPr>
      <w:r>
        <w:rPr>
          <w:rFonts w:hint="eastAsia"/>
        </w:rPr>
        <w:t>“诚实信用”原则：也称诚信原则，是民事活动的基本原则之一。项目招标将严格完成《招标投标法》中规定的不得规避招标、串通投标、泄露标底、骗取中标、转包合同等诸多义务。</w:t>
      </w:r>
    </w:p>
    <w:p w14:paraId="74FED12A">
      <w:pPr>
        <w:pStyle w:val="6"/>
        <w:pageBreakBefore w:val="0"/>
        <w:widowControl/>
        <w:kinsoku/>
        <w:wordWrap/>
        <w:overflowPunct/>
        <w:topLinePunct w:val="0"/>
        <w:bidi w:val="0"/>
        <w:ind w:left="0"/>
      </w:pPr>
      <w:r>
        <w:rPr>
          <w:rFonts w:hint="eastAsia"/>
        </w:rPr>
        <w:t>3、招标范围及方式</w:t>
      </w:r>
      <w:r>
        <w:br w:type="textWrapping"/>
      </w:r>
      <w:r>
        <w:rPr>
          <w:rFonts w:hint="eastAsia"/>
        </w:rPr>
        <w:t>根据《必须招标的工程项目规定》（中华人民共和国国家发展和改革委员会令</w:t>
      </w:r>
      <w:r>
        <w:t xml:space="preserve"> </w:t>
      </w:r>
      <w:r>
        <w:rPr>
          <w:rFonts w:hint="eastAsia"/>
        </w:rPr>
        <w:t>第16号）“第五条”规定，政府投资或者事业单位使用自有资金投资的工程建设项目，包括项目的勘察、设计、施工、监理以及与工程建设有关的重要设备、材料等的采购，达到下列标准之一的，必须进行招标：</w:t>
      </w:r>
      <w:r>
        <w:br w:type="textWrapping"/>
      </w:r>
      <w:r>
        <w:rPr>
          <w:rFonts w:hint="eastAsia"/>
        </w:rPr>
        <w:t>（1）施工（含土建施工、设备安装、装饰装修、拆除、修缮等）单项合同估算价在400万元人民币以上的；</w:t>
      </w:r>
      <w:r>
        <w:br w:type="textWrapping"/>
      </w:r>
      <w:r>
        <w:rPr>
          <w:rFonts w:hint="eastAsia"/>
        </w:rPr>
        <w:t>（2）重要设备、材料等货物的采购，单项合同估算价在200万元人民币以上的；</w:t>
      </w:r>
      <w:r>
        <w:br w:type="textWrapping"/>
      </w:r>
      <w:r>
        <w:rPr>
          <w:rFonts w:hint="eastAsia"/>
        </w:rPr>
        <w:t>（3）勘察、设计、监理等服务的采购，单项合同估算价在100万元人民币以上的。同一项目中可以合并进行的勘察、设计、施工、监理以及与工程建设有关的重要设备、材料等的采购，合同估算价合计达到前款规定标准的，必须招标。</w:t>
      </w:r>
    </w:p>
    <w:p w14:paraId="53B05DDC">
      <w:pPr>
        <w:pStyle w:val="6"/>
        <w:pageBreakBefore w:val="0"/>
        <w:widowControl/>
        <w:kinsoku/>
        <w:wordWrap/>
        <w:overflowPunct/>
        <w:topLinePunct w:val="0"/>
        <w:bidi w:val="0"/>
        <w:ind w:left="0"/>
      </w:pPr>
      <w:r>
        <w:rPr>
          <w:rFonts w:hint="eastAsia"/>
        </w:rPr>
        <w:t>表</w:t>
      </w:r>
      <w:r>
        <w:t xml:space="preserve"> </w:t>
      </w:r>
      <w:r>
        <w:rPr>
          <w:rFonts w:hint="eastAsia"/>
        </w:rPr>
        <w:t>5-2：项目招标基本情况表</w:t>
      </w:r>
    </w:p>
    <w:tbl>
      <w:tblPr>
        <w:tblStyle w:val="3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1065"/>
        <w:gridCol w:w="1065"/>
        <w:gridCol w:w="1065"/>
        <w:gridCol w:w="1065"/>
        <w:gridCol w:w="1065"/>
        <w:gridCol w:w="1065"/>
        <w:gridCol w:w="1065"/>
      </w:tblGrid>
      <w:tr w14:paraId="1081EB55">
        <w:trPr>
          <w:tblHeader/>
        </w:trPr>
        <w:tc>
          <w:p w14:paraId="765B4D9B">
            <w:pPr>
              <w:pageBreakBefore w:val="0"/>
              <w:widowControl/>
              <w:kinsoku/>
              <w:wordWrap/>
              <w:overflowPunct/>
              <w:topLinePunct w:val="0"/>
              <w:bidi w:val="0"/>
              <w:ind w:left="0"/>
            </w:pPr>
            <w:r>
              <w:rPr>
                <w:rFonts w:hint="eastAsia"/>
              </w:rPr>
              <w:t>项目名称</w:t>
            </w:r>
          </w:p>
        </w:tc>
        <w:tc>
          <w:p w14:paraId="7FFF98C6">
            <w:pPr>
              <w:pageBreakBefore w:val="0"/>
              <w:widowControl/>
              <w:kinsoku/>
              <w:wordWrap/>
              <w:overflowPunct/>
              <w:topLinePunct w:val="0"/>
              <w:bidi w:val="0"/>
              <w:ind w:left="0"/>
            </w:pPr>
            <w:r>
              <w:rPr>
                <w:rFonts w:hint="eastAsia"/>
              </w:rPr>
              <w:t>九江市八里湖新区九龙村农村产业融合示范园建设项目</w:t>
            </w:r>
          </w:p>
        </w:tc>
        <w:tc>
          <w:p w14:paraId="55140884">
            <w:pPr>
              <w:pageBreakBefore w:val="0"/>
              <w:widowControl/>
              <w:kinsoku/>
              <w:wordWrap/>
              <w:overflowPunct/>
              <w:topLinePunct w:val="0"/>
              <w:bidi w:val="0"/>
              <w:ind w:left="0"/>
            </w:pPr>
            <w:r>
              <w:rPr>
                <w:rFonts w:hint="eastAsia"/>
              </w:rPr>
              <w:t>项目单位</w:t>
            </w:r>
          </w:p>
        </w:tc>
        <w:tc>
          <w:p w14:paraId="20067147">
            <w:pPr>
              <w:pageBreakBefore w:val="0"/>
              <w:widowControl/>
              <w:kinsoku/>
              <w:wordWrap/>
              <w:overflowPunct/>
              <w:topLinePunct w:val="0"/>
              <w:bidi w:val="0"/>
              <w:ind w:left="0"/>
            </w:pPr>
            <w:r>
              <w:rPr>
                <w:rFonts w:hint="eastAsia"/>
              </w:rPr>
              <w:t>八里湖街道</w:t>
            </w:r>
          </w:p>
        </w:tc>
        <w:tc>
          <w:p w14:paraId="42424A3A">
            <w:pPr>
              <w:pageBreakBefore w:val="0"/>
              <w:widowControl/>
              <w:kinsoku/>
              <w:wordWrap/>
              <w:overflowPunct/>
              <w:topLinePunct w:val="0"/>
              <w:bidi w:val="0"/>
              <w:ind w:left="0"/>
            </w:pPr>
          </w:p>
        </w:tc>
        <w:tc>
          <w:p w14:paraId="2DAAD8E6">
            <w:pPr>
              <w:pageBreakBefore w:val="0"/>
              <w:widowControl/>
              <w:kinsoku/>
              <w:wordWrap/>
              <w:overflowPunct/>
              <w:topLinePunct w:val="0"/>
              <w:bidi w:val="0"/>
              <w:ind w:left="0"/>
            </w:pPr>
          </w:p>
        </w:tc>
        <w:tc>
          <w:p w14:paraId="3EC52C8D">
            <w:pPr>
              <w:pageBreakBefore w:val="0"/>
              <w:widowControl/>
              <w:kinsoku/>
              <w:wordWrap/>
              <w:overflowPunct/>
              <w:topLinePunct w:val="0"/>
              <w:bidi w:val="0"/>
              <w:ind w:left="0"/>
            </w:pPr>
          </w:p>
        </w:tc>
        <w:tc>
          <w:p w14:paraId="7C6A0E4D">
            <w:pPr>
              <w:pageBreakBefore w:val="0"/>
              <w:widowControl/>
              <w:kinsoku/>
              <w:wordWrap/>
              <w:overflowPunct/>
              <w:topLinePunct w:val="0"/>
              <w:bidi w:val="0"/>
              <w:ind w:left="0"/>
            </w:pPr>
          </w:p>
        </w:tc>
      </w:tr>
      <w:tr w14:paraId="30525F19">
        <w:tc>
          <w:p w14:paraId="40918F7A">
            <w:pPr>
              <w:pageBreakBefore w:val="0"/>
              <w:widowControl/>
              <w:kinsoku/>
              <w:wordWrap/>
              <w:overflowPunct/>
              <w:topLinePunct w:val="0"/>
              <w:bidi w:val="0"/>
              <w:ind w:left="0"/>
            </w:pPr>
            <w:r>
              <w:rPr>
                <w:rFonts w:hint="eastAsia"/>
              </w:rPr>
              <w:t>项目联系人及电话</w:t>
            </w:r>
          </w:p>
        </w:tc>
        <w:tc>
          <w:p w14:paraId="6AD31928">
            <w:pPr>
              <w:pageBreakBefore w:val="0"/>
              <w:widowControl/>
              <w:kinsoku/>
              <w:wordWrap/>
              <w:overflowPunct/>
              <w:topLinePunct w:val="0"/>
              <w:bidi w:val="0"/>
              <w:ind w:left="0"/>
            </w:pPr>
            <w:r>
              <w:rPr>
                <w:rFonts w:hint="eastAsia"/>
              </w:rPr>
              <w:t>张毅</w:t>
            </w:r>
            <w:r>
              <w:t xml:space="preserve"> 13570899989</w:t>
            </w:r>
          </w:p>
        </w:tc>
        <w:tc>
          <w:p w14:paraId="1FA222D3">
            <w:pPr>
              <w:pageBreakBefore w:val="0"/>
              <w:widowControl/>
              <w:kinsoku/>
              <w:wordWrap/>
              <w:overflowPunct/>
              <w:topLinePunct w:val="0"/>
              <w:bidi w:val="0"/>
              <w:ind w:left="0"/>
            </w:pPr>
            <w:r>
              <w:rPr>
                <w:rFonts w:hint="eastAsia"/>
              </w:rPr>
              <w:t>总投资额（万元）</w:t>
            </w:r>
          </w:p>
        </w:tc>
        <w:tc>
          <w:p w14:paraId="55C7F368">
            <w:pPr>
              <w:pageBreakBefore w:val="0"/>
              <w:widowControl/>
              <w:kinsoku/>
              <w:wordWrap/>
              <w:overflowPunct/>
              <w:topLinePunct w:val="0"/>
              <w:bidi w:val="0"/>
              <w:ind w:left="0"/>
            </w:pPr>
            <w:r>
              <w:t>22000</w:t>
            </w:r>
          </w:p>
        </w:tc>
        <w:tc>
          <w:p w14:paraId="0C783E7E">
            <w:pPr>
              <w:pageBreakBefore w:val="0"/>
              <w:widowControl/>
              <w:kinsoku/>
              <w:wordWrap/>
              <w:overflowPunct/>
              <w:topLinePunct w:val="0"/>
              <w:bidi w:val="0"/>
              <w:ind w:left="0"/>
            </w:pPr>
          </w:p>
        </w:tc>
        <w:tc>
          <w:p w14:paraId="45E6B053">
            <w:pPr>
              <w:pageBreakBefore w:val="0"/>
              <w:widowControl/>
              <w:kinsoku/>
              <w:wordWrap/>
              <w:overflowPunct/>
              <w:topLinePunct w:val="0"/>
              <w:bidi w:val="0"/>
              <w:ind w:left="0"/>
            </w:pPr>
          </w:p>
        </w:tc>
        <w:tc>
          <w:p w14:paraId="7E2F70C1">
            <w:pPr>
              <w:pageBreakBefore w:val="0"/>
              <w:widowControl/>
              <w:kinsoku/>
              <w:wordWrap/>
              <w:overflowPunct/>
              <w:topLinePunct w:val="0"/>
              <w:bidi w:val="0"/>
              <w:ind w:left="0"/>
            </w:pPr>
          </w:p>
        </w:tc>
        <w:tc>
          <w:p w14:paraId="5F0485E1">
            <w:pPr>
              <w:pageBreakBefore w:val="0"/>
              <w:widowControl/>
              <w:kinsoku/>
              <w:wordWrap/>
              <w:overflowPunct/>
              <w:topLinePunct w:val="0"/>
              <w:bidi w:val="0"/>
              <w:ind w:left="0"/>
            </w:pPr>
          </w:p>
        </w:tc>
      </w:tr>
      <w:tr w14:paraId="789B11A4">
        <w:tc>
          <w:p w14:paraId="699A9298">
            <w:pPr>
              <w:pageBreakBefore w:val="0"/>
              <w:widowControl/>
              <w:kinsoku/>
              <w:wordWrap/>
              <w:overflowPunct/>
              <w:topLinePunct w:val="0"/>
              <w:bidi w:val="0"/>
              <w:ind w:left="0"/>
            </w:pPr>
            <w:r>
              <w:rPr>
                <w:rFonts w:hint="eastAsia"/>
              </w:rPr>
              <w:t>项目投资中国有资金投资是否占控股或主导地位</w:t>
            </w:r>
          </w:p>
        </w:tc>
        <w:tc>
          <w:p w14:paraId="744FF3E7">
            <w:pPr>
              <w:pageBreakBefore w:val="0"/>
              <w:widowControl/>
              <w:kinsoku/>
              <w:wordWrap/>
              <w:overflowPunct/>
              <w:topLinePunct w:val="0"/>
              <w:bidi w:val="0"/>
              <w:ind w:left="0"/>
            </w:pPr>
            <w:r>
              <w:rPr>
                <w:rFonts w:hint="eastAsia"/>
              </w:rPr>
              <w:t>是</w:t>
            </w:r>
          </w:p>
        </w:tc>
        <w:tc>
          <w:p w14:paraId="30DAB386">
            <w:pPr>
              <w:pageBreakBefore w:val="0"/>
              <w:widowControl/>
              <w:kinsoku/>
              <w:wordWrap/>
              <w:overflowPunct/>
              <w:topLinePunct w:val="0"/>
              <w:bidi w:val="0"/>
              <w:ind w:left="0"/>
            </w:pPr>
          </w:p>
        </w:tc>
        <w:tc>
          <w:p w14:paraId="1FB78574">
            <w:pPr>
              <w:pageBreakBefore w:val="0"/>
              <w:widowControl/>
              <w:kinsoku/>
              <w:wordWrap/>
              <w:overflowPunct/>
              <w:topLinePunct w:val="0"/>
              <w:bidi w:val="0"/>
              <w:ind w:left="0"/>
            </w:pPr>
          </w:p>
        </w:tc>
        <w:tc>
          <w:p w14:paraId="096D19E8">
            <w:pPr>
              <w:pageBreakBefore w:val="0"/>
              <w:widowControl/>
              <w:kinsoku/>
              <w:wordWrap/>
              <w:overflowPunct/>
              <w:topLinePunct w:val="0"/>
              <w:bidi w:val="0"/>
              <w:ind w:left="0"/>
            </w:pPr>
          </w:p>
        </w:tc>
        <w:tc>
          <w:p w14:paraId="5E20B6DD">
            <w:pPr>
              <w:pageBreakBefore w:val="0"/>
              <w:widowControl/>
              <w:kinsoku/>
              <w:wordWrap/>
              <w:overflowPunct/>
              <w:topLinePunct w:val="0"/>
              <w:bidi w:val="0"/>
              <w:ind w:left="0"/>
            </w:pPr>
          </w:p>
        </w:tc>
        <w:tc>
          <w:p w14:paraId="5B6D889E">
            <w:pPr>
              <w:pageBreakBefore w:val="0"/>
              <w:widowControl/>
              <w:kinsoku/>
              <w:wordWrap/>
              <w:overflowPunct/>
              <w:topLinePunct w:val="0"/>
              <w:bidi w:val="0"/>
              <w:ind w:left="0"/>
            </w:pPr>
          </w:p>
        </w:tc>
        <w:tc>
          <w:p w14:paraId="0E801059">
            <w:pPr>
              <w:pageBreakBefore w:val="0"/>
              <w:widowControl/>
              <w:kinsoku/>
              <w:wordWrap/>
              <w:overflowPunct/>
              <w:topLinePunct w:val="0"/>
              <w:bidi w:val="0"/>
              <w:ind w:left="0"/>
            </w:pPr>
          </w:p>
        </w:tc>
      </w:tr>
      <w:tr w14:paraId="290FB3B5">
        <w:tc>
          <w:p w14:paraId="53CF3560">
            <w:pPr>
              <w:pageBreakBefore w:val="0"/>
              <w:widowControl/>
              <w:kinsoku/>
              <w:wordWrap/>
              <w:overflowPunct/>
              <w:topLinePunct w:val="0"/>
              <w:bidi w:val="0"/>
              <w:ind w:left="0"/>
            </w:pPr>
            <w:r>
              <w:rPr>
                <w:rFonts w:hint="eastAsia"/>
              </w:rPr>
              <w:t>单项合同估算金额（万元）</w:t>
            </w:r>
          </w:p>
        </w:tc>
        <w:tc>
          <w:p w14:paraId="6D0D353B">
            <w:pPr>
              <w:pageBreakBefore w:val="0"/>
              <w:widowControl/>
              <w:kinsoku/>
              <w:wordWrap/>
              <w:overflowPunct/>
              <w:topLinePunct w:val="0"/>
              <w:bidi w:val="0"/>
              <w:ind w:left="0"/>
            </w:pPr>
            <w:r>
              <w:rPr>
                <w:rFonts w:hint="eastAsia"/>
              </w:rPr>
              <w:t>招标范围</w:t>
            </w:r>
          </w:p>
        </w:tc>
        <w:tc>
          <w:p w14:paraId="24DB368A">
            <w:pPr>
              <w:pageBreakBefore w:val="0"/>
              <w:widowControl/>
              <w:kinsoku/>
              <w:wordWrap/>
              <w:overflowPunct/>
              <w:topLinePunct w:val="0"/>
              <w:bidi w:val="0"/>
              <w:ind w:left="0"/>
            </w:pPr>
            <w:r>
              <w:rPr>
                <w:rFonts w:hint="eastAsia"/>
              </w:rPr>
              <w:t>招标方式</w:t>
            </w:r>
          </w:p>
        </w:tc>
        <w:tc>
          <w:p w14:paraId="793D06B3">
            <w:pPr>
              <w:pageBreakBefore w:val="0"/>
              <w:widowControl/>
              <w:kinsoku/>
              <w:wordWrap/>
              <w:overflowPunct/>
              <w:topLinePunct w:val="0"/>
              <w:bidi w:val="0"/>
              <w:ind w:left="0"/>
            </w:pPr>
            <w:r>
              <w:rPr>
                <w:rFonts w:hint="eastAsia"/>
              </w:rPr>
              <w:t>招标组织形式</w:t>
            </w:r>
          </w:p>
        </w:tc>
        <w:tc>
          <w:p w14:paraId="4DD80C21">
            <w:pPr>
              <w:pageBreakBefore w:val="0"/>
              <w:widowControl/>
              <w:kinsoku/>
              <w:wordWrap/>
              <w:overflowPunct/>
              <w:topLinePunct w:val="0"/>
              <w:bidi w:val="0"/>
              <w:ind w:left="0"/>
            </w:pPr>
            <w:r>
              <w:rPr>
                <w:rFonts w:hint="eastAsia"/>
              </w:rPr>
              <w:t>不采用招标方式</w:t>
            </w:r>
          </w:p>
        </w:tc>
        <w:tc>
          <w:p w14:paraId="0F4CB21A">
            <w:pPr>
              <w:pageBreakBefore w:val="0"/>
              <w:widowControl/>
              <w:kinsoku/>
              <w:wordWrap/>
              <w:overflowPunct/>
              <w:topLinePunct w:val="0"/>
              <w:bidi w:val="0"/>
              <w:ind w:left="0"/>
            </w:pPr>
          </w:p>
        </w:tc>
        <w:tc>
          <w:p w14:paraId="7454F940">
            <w:pPr>
              <w:pageBreakBefore w:val="0"/>
              <w:widowControl/>
              <w:kinsoku/>
              <w:wordWrap/>
              <w:overflowPunct/>
              <w:topLinePunct w:val="0"/>
              <w:bidi w:val="0"/>
              <w:ind w:left="0"/>
            </w:pPr>
          </w:p>
        </w:tc>
        <w:tc>
          <w:p w14:paraId="66388D9B">
            <w:pPr>
              <w:pageBreakBefore w:val="0"/>
              <w:widowControl/>
              <w:kinsoku/>
              <w:wordWrap/>
              <w:overflowPunct/>
              <w:topLinePunct w:val="0"/>
              <w:bidi w:val="0"/>
              <w:ind w:left="0"/>
            </w:pPr>
          </w:p>
        </w:tc>
      </w:tr>
      <w:tr w14:paraId="489C4ED9">
        <w:tc>
          <w:p w14:paraId="353E836B">
            <w:pPr>
              <w:pageBreakBefore w:val="0"/>
              <w:widowControl/>
              <w:kinsoku/>
              <w:wordWrap/>
              <w:overflowPunct/>
              <w:topLinePunct w:val="0"/>
              <w:bidi w:val="0"/>
              <w:ind w:left="0"/>
            </w:pPr>
            <w:r>
              <w:rPr>
                <w:rFonts w:hint="eastAsia"/>
              </w:rPr>
              <w:t>勘察费用待定[注]</w:t>
            </w:r>
            <w:r>
              <w:t xml:space="preserve"> </w:t>
            </w:r>
            <w:r>
              <w:rPr>
                <w:rFonts w:hint="eastAsia"/>
              </w:rPr>
              <w:t>（待调用工具获取具体数据后填写）</w:t>
            </w:r>
            <w:r>
              <w:t xml:space="preserve"> </w:t>
            </w:r>
            <w:r>
              <w:rPr>
                <w:rFonts w:hint="eastAsia"/>
              </w:rPr>
              <w:t>（此处为示例位置，请插入图片后替换为空格内容，并调用工具获取数据后填写完整内容。例如：勘察费用为50万元，则填写50万元。）</w:t>
            </w:r>
          </w:p>
        </w:tc>
        <w:tc>
          <w:p w14:paraId="0854BD6F">
            <w:pPr>
              <w:pageBreakBefore w:val="0"/>
              <w:widowControl/>
              <w:kinsoku/>
              <w:wordWrap/>
              <w:overflowPunct/>
              <w:topLinePunct w:val="0"/>
              <w:bidi w:val="0"/>
              <w:ind w:left="0"/>
            </w:pPr>
            <w:r>
              <w:rPr>
                <w:rFonts w:hint="eastAsia"/>
              </w:rPr>
              <w:t>全部招标</w:t>
            </w:r>
            <w:r>
              <w:t xml:space="preserve"> √ </w:t>
            </w:r>
            <w:r>
              <w:rPr>
                <w:rFonts w:hint="eastAsia"/>
              </w:rPr>
              <w:t>部分招标</w:t>
            </w:r>
            <w:r>
              <w:t xml:space="preserve"> </w:t>
            </w:r>
            <w:r>
              <w:rPr>
                <w:rFonts w:hint="eastAsia"/>
              </w:rPr>
              <w:t>设计费用待定[注]</w:t>
            </w:r>
            <w:r>
              <w:t xml:space="preserve"> </w:t>
            </w:r>
            <w:r>
              <w:rPr>
                <w:rFonts w:hint="eastAsia"/>
              </w:rPr>
              <w:t>（待调用工具获取具体数据后填写完整内容。例如：设计费用为300万元，则填写300万元。）</w:t>
            </w:r>
          </w:p>
        </w:tc>
        <w:tc>
          <w:p w14:paraId="3B21CA6D">
            <w:pPr>
              <w:pageBreakBefore w:val="0"/>
              <w:widowControl/>
              <w:kinsoku/>
              <w:wordWrap/>
              <w:overflowPunct/>
              <w:topLinePunct w:val="0"/>
              <w:bidi w:val="0"/>
              <w:ind w:left="0"/>
            </w:pPr>
            <w:r>
              <w:rPr>
                <w:rFonts w:hint="eastAsia"/>
              </w:rPr>
              <w:t>公开</w:t>
            </w:r>
            <w:r>
              <w:t xml:space="preserve"> √ </w:t>
            </w:r>
            <w:r>
              <w:rPr>
                <w:rFonts w:hint="eastAsia"/>
              </w:rPr>
              <w:t>邀请</w:t>
            </w:r>
            <w:r>
              <w:t xml:space="preserve"> </w:t>
            </w:r>
            <w:r>
              <w:rPr>
                <w:rFonts w:hint="eastAsia"/>
              </w:rPr>
              <w:t>自行招标</w:t>
            </w:r>
            <w:r>
              <w:t xml:space="preserve"> </w:t>
            </w:r>
            <w:r>
              <w:rPr>
                <w:rFonts w:hint="eastAsia"/>
              </w:rPr>
              <w:t>委托</w:t>
            </w:r>
            <w:r>
              <w:t xml:space="preserve"> √</w:t>
            </w:r>
          </w:p>
        </w:tc>
        <w:tc>
          <w:p w14:paraId="465D51EF">
            <w:pPr>
              <w:pageBreakBefore w:val="0"/>
              <w:widowControl/>
              <w:kinsoku/>
              <w:wordWrap/>
              <w:overflowPunct/>
              <w:topLinePunct w:val="0"/>
              <w:bidi w:val="0"/>
              <w:ind w:left="0"/>
            </w:pPr>
          </w:p>
        </w:tc>
        <w:tc>
          <w:p w14:paraId="765A3D0E">
            <w:pPr>
              <w:pageBreakBefore w:val="0"/>
              <w:widowControl/>
              <w:kinsoku/>
              <w:wordWrap/>
              <w:overflowPunct/>
              <w:topLinePunct w:val="0"/>
              <w:bidi w:val="0"/>
              <w:ind w:left="0"/>
            </w:pPr>
          </w:p>
        </w:tc>
        <w:tc>
          <w:p w14:paraId="476690C9">
            <w:pPr>
              <w:pageBreakBefore w:val="0"/>
              <w:widowControl/>
              <w:kinsoku/>
              <w:wordWrap/>
              <w:overflowPunct/>
              <w:topLinePunct w:val="0"/>
              <w:bidi w:val="0"/>
              <w:ind w:left="0"/>
            </w:pPr>
          </w:p>
        </w:tc>
        <w:tc>
          <w:p w14:paraId="29A132EE">
            <w:pPr>
              <w:pageBreakBefore w:val="0"/>
              <w:widowControl/>
              <w:kinsoku/>
              <w:wordWrap/>
              <w:overflowPunct/>
              <w:topLinePunct w:val="0"/>
              <w:bidi w:val="0"/>
              <w:ind w:left="0"/>
            </w:pPr>
          </w:p>
        </w:tc>
        <w:tc>
          <w:p w14:paraId="59930A9D">
            <w:pPr>
              <w:pageBreakBefore w:val="0"/>
              <w:widowControl/>
              <w:kinsoku/>
              <w:wordWrap/>
              <w:overflowPunct/>
              <w:topLinePunct w:val="0"/>
              <w:bidi w:val="0"/>
              <w:ind w:left="0"/>
            </w:pPr>
          </w:p>
        </w:tc>
      </w:tr>
      <w:tr w14:paraId="1E09020E">
        <w:tc>
          <w:p w14:paraId="6AEA7D0B">
            <w:pPr>
              <w:pageBreakBefore w:val="0"/>
              <w:widowControl/>
              <w:kinsoku/>
              <w:wordWrap/>
              <w:overflowPunct/>
              <w:topLinePunct w:val="0"/>
              <w:bidi w:val="0"/>
              <w:ind w:left="0"/>
            </w:pPr>
            <w:r>
              <w:rPr>
                <w:rFonts w:hint="eastAsia"/>
              </w:rPr>
              <w:t>设计费用待定[注]</w:t>
            </w:r>
            <w:r>
              <w:t xml:space="preserve"> </w:t>
            </w:r>
            <w:r>
              <w:rPr>
                <w:rFonts w:hint="eastAsia"/>
              </w:rPr>
              <w:t>（待调用工具获取具体数据后填写完整内容。例如：设计费用为300万元，则填写300万元。）</w:t>
            </w:r>
          </w:p>
        </w:tc>
        <w:tc>
          <w:p w14:paraId="1737AE97">
            <w:pPr>
              <w:pageBreakBefore w:val="0"/>
              <w:widowControl/>
              <w:kinsoku/>
              <w:wordWrap/>
              <w:overflowPunct/>
              <w:topLinePunct w:val="0"/>
              <w:bidi w:val="0"/>
              <w:ind w:left="0"/>
            </w:pPr>
            <w:r>
              <w:rPr>
                <w:rFonts w:hint="eastAsia"/>
              </w:rPr>
              <w:t>全部招标</w:t>
            </w:r>
            <w:r>
              <w:t xml:space="preserve"> √ </w:t>
            </w:r>
            <w:r>
              <w:rPr>
                <w:rFonts w:hint="eastAsia"/>
              </w:rPr>
              <w:t>部分招标</w:t>
            </w:r>
            <w:r>
              <w:t xml:space="preserve"> </w:t>
            </w:r>
            <w:r>
              <w:rPr>
                <w:rFonts w:hint="eastAsia"/>
              </w:rPr>
              <w:t>施工费用待定[注]</w:t>
            </w:r>
            <w:r>
              <w:t xml:space="preserve"> </w:t>
            </w:r>
            <w:r>
              <w:rPr>
                <w:rFonts w:hint="eastAsia"/>
              </w:rPr>
              <w:t>（待调用工具获取具体数据后填写完整内容。例如：施工费用为15,500万元，则填写15,500万元。）</w:t>
            </w:r>
          </w:p>
        </w:tc>
        <w:tc>
          <w:p w14:paraId="6A402ABD">
            <w:pPr>
              <w:pageBreakBefore w:val="0"/>
              <w:widowControl/>
              <w:kinsoku/>
              <w:wordWrap/>
              <w:overflowPunct/>
              <w:topLinePunct w:val="0"/>
              <w:bidi w:val="0"/>
              <w:ind w:left="0"/>
            </w:pPr>
            <w:r>
              <w:rPr>
                <w:rFonts w:hint="eastAsia"/>
              </w:rPr>
              <w:t>公开</w:t>
            </w:r>
            <w:r>
              <w:t xml:space="preserve"> √ </w:t>
            </w:r>
            <w:r>
              <w:rPr>
                <w:rFonts w:hint="eastAsia"/>
              </w:rPr>
              <w:t>邀请</w:t>
            </w:r>
            <w:r>
              <w:t xml:space="preserve"> </w:t>
            </w:r>
            <w:r>
              <w:rPr>
                <w:rFonts w:hint="eastAsia"/>
              </w:rPr>
              <w:t>自行招标</w:t>
            </w:r>
            <w:r>
              <w:t xml:space="preserve"> </w:t>
            </w:r>
            <w:r>
              <w:rPr>
                <w:rFonts w:hint="eastAsia"/>
              </w:rPr>
              <w:t>委托</w:t>
            </w:r>
            <w:r>
              <w:t xml:space="preserve"> √</w:t>
            </w:r>
          </w:p>
        </w:tc>
        <w:tc>
          <w:p w14:paraId="7C3ED4FA">
            <w:pPr>
              <w:pageBreakBefore w:val="0"/>
              <w:widowControl/>
              <w:kinsoku/>
              <w:wordWrap/>
              <w:overflowPunct/>
              <w:topLinePunct w:val="0"/>
              <w:bidi w:val="0"/>
              <w:ind w:left="0"/>
            </w:pPr>
          </w:p>
        </w:tc>
        <w:tc>
          <w:p w14:paraId="784AFBEA">
            <w:pPr>
              <w:pageBreakBefore w:val="0"/>
              <w:widowControl/>
              <w:kinsoku/>
              <w:wordWrap/>
              <w:overflowPunct/>
              <w:topLinePunct w:val="0"/>
              <w:bidi w:val="0"/>
              <w:ind w:left="0"/>
            </w:pPr>
          </w:p>
        </w:tc>
        <w:tc>
          <w:p w14:paraId="63178A2F">
            <w:pPr>
              <w:pageBreakBefore w:val="0"/>
              <w:widowControl/>
              <w:kinsoku/>
              <w:wordWrap/>
              <w:overflowPunct/>
              <w:topLinePunct w:val="0"/>
              <w:bidi w:val="0"/>
              <w:ind w:left="0"/>
            </w:pPr>
          </w:p>
        </w:tc>
        <w:tc>
          <w:p w14:paraId="1FB440D9">
            <w:pPr>
              <w:pageBreakBefore w:val="0"/>
              <w:widowControl/>
              <w:kinsoku/>
              <w:wordWrap/>
              <w:overflowPunct/>
              <w:topLinePunct w:val="0"/>
              <w:bidi w:val="0"/>
              <w:ind w:left="0"/>
            </w:pPr>
          </w:p>
        </w:tc>
        <w:tc>
          <w:p w14:paraId="3E004E89">
            <w:pPr>
              <w:pageBreakBefore w:val="0"/>
              <w:widowControl/>
              <w:kinsoku/>
              <w:wordWrap/>
              <w:overflowPunct/>
              <w:topLinePunct w:val="0"/>
              <w:bidi w:val="0"/>
              <w:ind w:left="0"/>
            </w:pPr>
          </w:p>
        </w:tc>
      </w:tr>
      <w:tr w14:paraId="1232557A">
        <w:tc>
          <w:p w14:paraId="2258B8D4">
            <w:pPr>
              <w:pageBreakBefore w:val="0"/>
              <w:widowControl/>
              <w:kinsoku/>
              <w:wordWrap/>
              <w:overflowPunct/>
              <w:topLinePunct w:val="0"/>
              <w:bidi w:val="0"/>
              <w:ind w:left="0"/>
            </w:pPr>
            <w:r>
              <w:rPr>
                <w:rFonts w:hint="eastAsia"/>
              </w:rPr>
              <w:t>施工费用待定[注]</w:t>
            </w:r>
            <w:r>
              <w:t xml:space="preserve"> </w:t>
            </w:r>
            <w:r>
              <w:rPr>
                <w:rFonts w:hint="eastAsia"/>
              </w:rPr>
              <w:t>（待调用工具获取具体数据后填写完整内容。例如：施工费用为15,500万元，则填写15,500万元。）</w:t>
            </w:r>
          </w:p>
        </w:tc>
        <w:tc>
          <w:p w14:paraId="489374D8">
            <w:pPr>
              <w:pageBreakBefore w:val="0"/>
              <w:widowControl/>
              <w:kinsoku/>
              <w:wordWrap/>
              <w:overflowPunct/>
              <w:topLinePunct w:val="0"/>
              <w:bidi w:val="0"/>
              <w:ind w:left="0"/>
            </w:pPr>
            <w:r>
              <w:rPr>
                <w:rFonts w:hint="eastAsia"/>
              </w:rPr>
              <w:t>全部招标</w:t>
            </w:r>
            <w:r>
              <w:t xml:space="preserve"> √ </w:t>
            </w:r>
            <w:r>
              <w:rPr>
                <w:rFonts w:hint="eastAsia"/>
              </w:rPr>
              <w:t>部分招标</w:t>
            </w:r>
            <w:r>
              <w:t xml:space="preserve"> </w:t>
            </w:r>
            <w:r>
              <w:rPr>
                <w:rFonts w:hint="eastAsia"/>
              </w:rPr>
              <w:t>监理费用待定[注]</w:t>
            </w:r>
            <w:r>
              <w:t xml:space="preserve"> </w:t>
            </w:r>
            <w:r>
              <w:rPr>
                <w:rFonts w:hint="eastAsia"/>
              </w:rPr>
              <w:t>（待调用工具获取具体数据后填写完整内容。例如：监理费用为250万元，则填写250万元。）</w:t>
            </w:r>
          </w:p>
        </w:tc>
        <w:tc>
          <w:p w14:paraId="515D0A03">
            <w:pPr>
              <w:pageBreakBefore w:val="0"/>
              <w:widowControl/>
              <w:kinsoku/>
              <w:wordWrap/>
              <w:overflowPunct/>
              <w:topLinePunct w:val="0"/>
              <w:bidi w:val="0"/>
              <w:ind w:left="0"/>
            </w:pPr>
            <w:r>
              <w:rPr>
                <w:rFonts w:hint="eastAsia"/>
              </w:rPr>
              <w:t>公开</w:t>
            </w:r>
            <w:r>
              <w:t xml:space="preserve"> √ </w:t>
            </w:r>
            <w:r>
              <w:rPr>
                <w:rFonts w:hint="eastAsia"/>
              </w:rPr>
              <w:t>邀请</w:t>
            </w:r>
            <w:r>
              <w:t xml:space="preserve"> </w:t>
            </w:r>
            <w:r>
              <w:rPr>
                <w:rFonts w:hint="eastAsia"/>
              </w:rPr>
              <w:t>自行招标</w:t>
            </w:r>
            <w:r>
              <w:t xml:space="preserve"> </w:t>
            </w:r>
            <w:r>
              <w:rPr>
                <w:rFonts w:hint="eastAsia"/>
              </w:rPr>
              <w:t>委托</w:t>
            </w:r>
            <w:r>
              <w:t xml:space="preserve"> √</w:t>
            </w:r>
          </w:p>
        </w:tc>
        <w:tc>
          <w:p w14:paraId="0FD533BB">
            <w:pPr>
              <w:pageBreakBefore w:val="0"/>
              <w:widowControl/>
              <w:kinsoku/>
              <w:wordWrap/>
              <w:overflowPunct/>
              <w:topLinePunct w:val="0"/>
              <w:bidi w:val="0"/>
              <w:ind w:left="0"/>
            </w:pPr>
          </w:p>
        </w:tc>
        <w:tc>
          <w:p w14:paraId="382D67AB">
            <w:pPr>
              <w:pageBreakBefore w:val="0"/>
              <w:widowControl/>
              <w:kinsoku/>
              <w:wordWrap/>
              <w:overflowPunct/>
              <w:topLinePunct w:val="0"/>
              <w:bidi w:val="0"/>
              <w:ind w:left="0"/>
            </w:pPr>
          </w:p>
        </w:tc>
        <w:tc>
          <w:p w14:paraId="55D48BB5">
            <w:pPr>
              <w:pageBreakBefore w:val="0"/>
              <w:widowControl/>
              <w:kinsoku/>
              <w:wordWrap/>
              <w:overflowPunct/>
              <w:topLinePunct w:val="0"/>
              <w:bidi w:val="0"/>
              <w:ind w:left="0"/>
            </w:pPr>
          </w:p>
        </w:tc>
        <w:tc>
          <w:p w14:paraId="4B3C09A7">
            <w:pPr>
              <w:pageBreakBefore w:val="0"/>
              <w:widowControl/>
              <w:kinsoku/>
              <w:wordWrap/>
              <w:overflowPunct/>
              <w:topLinePunct w:val="0"/>
              <w:bidi w:val="0"/>
              <w:ind w:left="0"/>
            </w:pPr>
          </w:p>
        </w:tc>
        <w:tc>
          <w:p w14:paraId="3BB34492">
            <w:pPr>
              <w:pageBreakBefore w:val="0"/>
              <w:widowControl/>
              <w:kinsoku/>
              <w:wordWrap/>
              <w:overflowPunct/>
              <w:topLinePunct w:val="0"/>
              <w:bidi w:val="0"/>
              <w:ind w:left="0"/>
            </w:pPr>
          </w:p>
        </w:tc>
      </w:tr>
      <w:tr w14:paraId="62A027F3">
        <w:tc>
          <w:p w14:paraId="45046067">
            <w:pPr>
              <w:pageBreakBefore w:val="0"/>
              <w:widowControl/>
              <w:kinsoku/>
              <w:wordWrap/>
              <w:overflowPunct/>
              <w:topLinePunct w:val="0"/>
              <w:bidi w:val="0"/>
              <w:ind w:left="0"/>
            </w:pPr>
            <w:r>
              <w:rPr>
                <w:rFonts w:hint="eastAsia"/>
              </w:rPr>
              <w:t>监理费用待定[注]</w:t>
            </w:r>
            <w:r>
              <w:t xml:space="preserve"> </w:t>
            </w:r>
            <w:r>
              <w:rPr>
                <w:rFonts w:hint="eastAsia"/>
              </w:rPr>
              <w:t>（待调用工具获取具体数据后填写完整内容。例如：监理费用为250万元，则填写250万元。)</w:t>
            </w:r>
          </w:p>
        </w:tc>
        <w:tc>
          <w:p w14:paraId="3C291019">
            <w:pPr>
              <w:pageBreakBefore w:val="0"/>
              <w:widowControl/>
              <w:kinsoku/>
              <w:wordWrap/>
              <w:overflowPunct/>
              <w:topLinePunct w:val="0"/>
              <w:bidi w:val="0"/>
              <w:ind w:left="0"/>
            </w:pPr>
            <w:r>
              <w:rPr>
                <w:rFonts w:hint="eastAsia"/>
              </w:rPr>
              <w:t>全部不招</w:t>
            </w:r>
            <w:r>
              <w:t xml:space="preserve"> </w:t>
            </w:r>
            <w:r>
              <w:rPr>
                <w:rFonts w:hint="eastAsia"/>
              </w:rPr>
              <w:t>部分不招</w:t>
            </w:r>
            <w:r>
              <w:t xml:space="preserve"> </w:t>
            </w:r>
            <w:r>
              <w:rPr>
                <w:rFonts w:hint="eastAsia"/>
              </w:rPr>
              <w:t>其他</w:t>
            </w:r>
            <w:r>
              <w:t xml:space="preserve"> </w:t>
            </w:r>
            <w:r>
              <w:rPr>
                <w:rFonts w:hint="eastAsia"/>
              </w:rPr>
              <w:t>待调用工具计算其他金额</w:t>
            </w:r>
            <w:r>
              <w:t xml:space="preserve"> </w:t>
            </w:r>
            <w:r>
              <w:rPr>
                <w:rFonts w:hint="eastAsia"/>
              </w:rPr>
              <w:t>(其他=总投资</w:t>
            </w:r>
            <w:r>
              <w:t xml:space="preserve"> - </w:t>
            </w:r>
            <w:r>
              <w:rPr>
                <w:rFonts w:hint="eastAsia"/>
              </w:rPr>
              <w:t>勘察</w:t>
            </w:r>
            <w:r>
              <w:t xml:space="preserve"> - </w:t>
            </w:r>
            <w:r>
              <w:rPr>
                <w:rFonts w:hint="eastAsia"/>
              </w:rPr>
              <w:t>设计</w:t>
            </w:r>
            <w:r>
              <w:t xml:space="preserve"> - </w:t>
            </w:r>
            <w:r>
              <w:rPr>
                <w:rFonts w:hint="eastAsia"/>
              </w:rPr>
              <w:t>施工</w:t>
            </w:r>
            <w:r>
              <w:t xml:space="preserve"> - </w:t>
            </w:r>
            <w:r>
              <w:rPr>
                <w:rFonts w:hint="eastAsia"/>
              </w:rPr>
              <w:t>监理)</w:t>
            </w:r>
            <w:r>
              <w:t xml:space="preserve"> </w:t>
            </w:r>
            <w:r>
              <w:rPr>
                <w:rFonts w:hint="eastAsia"/>
              </w:rPr>
              <w:t>待计算结果填入空格</w:t>
            </w:r>
            <w:r>
              <w:t xml:space="preserve"> </w:t>
            </w:r>
            <w:r>
              <w:rPr>
                <w:rFonts w:hint="eastAsia"/>
              </w:rPr>
              <w:t>待计算结果填入空格</w:t>
            </w:r>
            <w:r>
              <w:t xml:space="preserve"> </w:t>
            </w:r>
            <w:r>
              <w:rPr>
                <w:rFonts w:hint="eastAsia"/>
              </w:rPr>
              <w:t>待计算结果填入空格</w:t>
            </w:r>
            <w:r>
              <w:t xml:space="preserve"> </w:t>
            </w:r>
            <w:r>
              <w:rPr>
                <w:rFonts w:hint="eastAsia"/>
              </w:rPr>
              <w:t>待计算结果填入空格</w:t>
            </w:r>
            <w:r>
              <w:t xml:space="preserve"> </w:t>
            </w:r>
            <w:r>
              <w:rPr>
                <w:rFonts w:hint="eastAsia"/>
              </w:rPr>
              <w:t>待计算结果填入空格</w:t>
            </w:r>
            <w:r>
              <w:t xml:space="preserve"> </w:t>
            </w:r>
            <w:r>
              <w:rPr>
                <w:rFonts w:hint="eastAsia"/>
              </w:rPr>
              <w:t>待计算结果填入空格</w:t>
            </w:r>
          </w:p>
        </w:tc>
        <w:tc>
          <w:p w14:paraId="6D1746A6">
            <w:pPr>
              <w:pageBreakBefore w:val="0"/>
              <w:widowControl/>
              <w:kinsoku/>
              <w:wordWrap/>
              <w:overflowPunct/>
              <w:topLinePunct w:val="0"/>
              <w:bidi w:val="0"/>
              <w:ind w:left="0"/>
            </w:pPr>
          </w:p>
        </w:tc>
        <w:tc>
          <w:p w14:paraId="123E8567">
            <w:pPr>
              <w:pageBreakBefore w:val="0"/>
              <w:widowControl/>
              <w:kinsoku/>
              <w:wordWrap/>
              <w:overflowPunct/>
              <w:topLinePunct w:val="0"/>
              <w:bidi w:val="0"/>
              <w:ind w:left="0"/>
            </w:pPr>
          </w:p>
        </w:tc>
        <w:tc>
          <w:p w14:paraId="05BA32F5">
            <w:pPr>
              <w:pageBreakBefore w:val="0"/>
              <w:widowControl/>
              <w:kinsoku/>
              <w:wordWrap/>
              <w:overflowPunct/>
              <w:topLinePunct w:val="0"/>
              <w:bidi w:val="0"/>
              <w:ind w:left="0"/>
            </w:pPr>
          </w:p>
        </w:tc>
        <w:tc>
          <w:p w14:paraId="1F165570">
            <w:pPr>
              <w:pageBreakBefore w:val="0"/>
              <w:widowControl/>
              <w:kinsoku/>
              <w:wordWrap/>
              <w:overflowPunct/>
              <w:topLinePunct w:val="0"/>
              <w:bidi w:val="0"/>
              <w:ind w:left="0"/>
            </w:pPr>
          </w:p>
        </w:tc>
        <w:tc>
          <w:p w14:paraId="0EDBC75F">
            <w:pPr>
              <w:pageBreakBefore w:val="0"/>
              <w:widowControl/>
              <w:kinsoku/>
              <w:wordWrap/>
              <w:overflowPunct/>
              <w:topLinePunct w:val="0"/>
              <w:bidi w:val="0"/>
              <w:ind w:left="0"/>
            </w:pPr>
          </w:p>
        </w:tc>
        <w:tc>
          <w:p w14:paraId="3CCF34C8">
            <w:pPr>
              <w:pageBreakBefore w:val="0"/>
              <w:widowControl/>
              <w:kinsoku/>
              <w:wordWrap/>
              <w:overflowPunct/>
              <w:topLinePunct w:val="0"/>
              <w:bidi w:val="0"/>
              <w:ind w:left="0"/>
            </w:pPr>
          </w:p>
        </w:tc>
      </w:tr>
      <w:tr w14:paraId="0ADD0692">
        <w:tc>
          <w:p w14:paraId="69FB542A">
            <w:pPr>
              <w:pageBreakBefore w:val="0"/>
              <w:widowControl/>
              <w:kinsoku/>
              <w:wordWrap/>
              <w:overflowPunct/>
              <w:topLinePunct w:val="0"/>
              <w:bidi w:val="0"/>
              <w:ind w:left="0"/>
            </w:pPr>
            <w:r>
              <w:rPr>
                <w:rFonts w:hint="eastAsia"/>
              </w:rPr>
              <w:t>情况说明：（项目建设单位盖章）年</w:t>
            </w:r>
            <w:r>
              <w:t> </w:t>
            </w:r>
            <w:r>
              <w:rPr>
                <w:rFonts w:hint="eastAsia"/>
              </w:rPr>
              <w:t>月</w:t>
            </w:r>
            <w:r>
              <w:t> </w:t>
            </w:r>
            <w:r>
              <w:rPr>
                <w:rFonts w:hint="eastAsia"/>
              </w:rPr>
              <w:t>日</w:t>
            </w:r>
            <w:r>
              <w:t>                       </w:t>
            </w:r>
            <w:r>
              <w:rPr>
                <w:rFonts w:hint="eastAsia"/>
              </w:rPr>
              <w:t>注意事项：</w:t>
            </w:r>
            <w:r>
              <w:t xml:space="preserve">1. </w:t>
            </w:r>
            <w:r>
              <w:rPr>
                <w:rFonts w:hint="eastAsia"/>
              </w:rPr>
              <w:t>单项合同估算金额应与可行性研究报告中所列投资保持一致。</w:t>
            </w:r>
            <w:r>
              <w:t xml:space="preserve">2. </w:t>
            </w:r>
            <w:r>
              <w:rPr>
                <w:rFonts w:hint="eastAsia"/>
              </w:rPr>
              <w:t>采购细项应当详细列明，其中拟不招标的部分和表中未尽事宜应当在备注中注明，并在申请书中具体说明。</w:t>
            </w:r>
            <w:r>
              <w:t xml:space="preserve">3. </w:t>
            </w:r>
            <w:r>
              <w:rPr>
                <w:rFonts w:hint="eastAsia"/>
              </w:rPr>
              <w:t>施工主要包括土建工程、安装工程、设备购置、配套工程等。</w:t>
            </w:r>
          </w:p>
        </w:tc>
        <w:tc>
          <w:p w14:paraId="0052324D">
            <w:pPr>
              <w:pageBreakBefore w:val="0"/>
              <w:widowControl/>
              <w:kinsoku/>
              <w:wordWrap/>
              <w:overflowPunct/>
              <w:topLinePunct w:val="0"/>
              <w:bidi w:val="0"/>
              <w:ind w:left="0"/>
            </w:pPr>
          </w:p>
        </w:tc>
        <w:tc>
          <w:p w14:paraId="2F33F332">
            <w:pPr>
              <w:pageBreakBefore w:val="0"/>
              <w:widowControl/>
              <w:kinsoku/>
              <w:wordWrap/>
              <w:overflowPunct/>
              <w:topLinePunct w:val="0"/>
              <w:bidi w:val="0"/>
              <w:ind w:left="0"/>
            </w:pPr>
          </w:p>
        </w:tc>
        <w:tc>
          <w:p w14:paraId="68B0B753">
            <w:pPr>
              <w:pageBreakBefore w:val="0"/>
              <w:widowControl/>
              <w:kinsoku/>
              <w:wordWrap/>
              <w:overflowPunct/>
              <w:topLinePunct w:val="0"/>
              <w:bidi w:val="0"/>
              <w:ind w:left="0"/>
            </w:pPr>
          </w:p>
        </w:tc>
        <w:tc>
          <w:p w14:paraId="6CDF7E59">
            <w:pPr>
              <w:pageBreakBefore w:val="0"/>
              <w:widowControl/>
              <w:kinsoku/>
              <w:wordWrap/>
              <w:overflowPunct/>
              <w:topLinePunct w:val="0"/>
              <w:bidi w:val="0"/>
              <w:ind w:left="0"/>
            </w:pPr>
          </w:p>
        </w:tc>
        <w:tc>
          <w:p w14:paraId="16BD1235">
            <w:pPr>
              <w:pageBreakBefore w:val="0"/>
              <w:widowControl/>
              <w:kinsoku/>
              <w:wordWrap/>
              <w:overflowPunct/>
              <w:topLinePunct w:val="0"/>
              <w:bidi w:val="0"/>
              <w:ind w:left="0"/>
            </w:pPr>
          </w:p>
        </w:tc>
        <w:tc>
          <w:p w14:paraId="77DF3936">
            <w:pPr>
              <w:pageBreakBefore w:val="0"/>
              <w:widowControl/>
              <w:kinsoku/>
              <w:wordWrap/>
              <w:overflowPunct/>
              <w:topLinePunct w:val="0"/>
              <w:bidi w:val="0"/>
              <w:ind w:left="0"/>
            </w:pPr>
          </w:p>
        </w:tc>
        <w:tc>
          <w:p w14:paraId="2CDFB744">
            <w:pPr>
              <w:pageBreakBefore w:val="0"/>
              <w:widowControl/>
              <w:kinsoku/>
              <w:wordWrap/>
              <w:overflowPunct/>
              <w:topLinePunct w:val="0"/>
              <w:bidi w:val="0"/>
              <w:ind w:left="0"/>
            </w:pPr>
          </w:p>
        </w:tc>
      </w:tr>
      <w:bookmarkEnd w:id="89"/>
    </w:tbl>
    <w:p w14:paraId="2BA0C531">
      <w:pPr>
        <w:pStyle w:val="5"/>
        <w:bidi w:val="0"/>
      </w:pPr>
      <w:bookmarkStart w:id="90" w:name="建设管理模式"/>
      <w:r>
        <w:t xml:space="preserve">5.6.6 </w:t>
      </w:r>
      <w:r>
        <w:rPr>
          <w:rFonts w:hint="eastAsia"/>
        </w:rPr>
        <w:t>建设管理模式</w:t>
      </w:r>
    </w:p>
    <w:p w14:paraId="71F71877">
      <w:pPr>
        <w:pageBreakBefore w:val="0"/>
        <w:widowControl/>
        <w:kinsoku/>
        <w:wordWrap/>
        <w:overflowPunct/>
        <w:topLinePunct w:val="0"/>
        <w:bidi w:val="0"/>
        <w:ind w:left="0"/>
      </w:pPr>
      <w:r>
        <w:rPr>
          <w:rFonts w:hint="eastAsia"/>
        </w:rPr>
        <w:t>本项目采用工程总承包模式。从事工程总承包的企业受业主委托，按照合同约定对工程项目的勘察、设计、采购、施工、试运行等实行全过程或若干阶段的承包。</w:t>
      </w:r>
      <w:r>
        <w:br w:type="textWrapping"/>
      </w:r>
      <w:r>
        <w:rPr>
          <w:rFonts w:hint="eastAsia"/>
        </w:rPr>
        <w:t>工程总承包模式有以下优点：业主管理协调工作量少，责任明确，出现问题由总承包商负责；有利于设计施工深度融合，缩短项目建设周期；发挥总承包商技术和管理优势，可能降低项目成本。</w:t>
      </w:r>
    </w:p>
    <w:bookmarkEnd w:id="90"/>
    <w:p w14:paraId="3F116B91">
      <w:pPr>
        <w:pStyle w:val="3"/>
        <w:pageBreakBefore w:val="0"/>
        <w:widowControl/>
        <w:kinsoku/>
        <w:wordWrap/>
        <w:overflowPunct/>
        <w:topLinePunct w:val="0"/>
        <w:bidi w:val="0"/>
        <w:ind w:left="0"/>
      </w:pPr>
      <w:bookmarkStart w:id="91" w:name="_Toc1762674164"/>
      <w:bookmarkStart w:id="92" w:name="项目运营方案"/>
      <w:r>
        <w:t xml:space="preserve">6 </w:t>
      </w:r>
      <w:r>
        <w:rPr>
          <w:rFonts w:hint="eastAsia"/>
        </w:rPr>
        <w:t>项目运营方案</w:t>
      </w:r>
      <w:bookmarkEnd w:id="91"/>
    </w:p>
    <w:bookmarkEnd w:id="92"/>
    <w:p w14:paraId="47BAF68A">
      <w:pPr>
        <w:pStyle w:val="4"/>
        <w:bidi w:val="0"/>
      </w:pPr>
      <w:bookmarkStart w:id="93" w:name="_Toc727763983"/>
      <w:bookmarkStart w:id="94" w:name="运营模式选择"/>
      <w:r>
        <w:t xml:space="preserve">6.1 </w:t>
      </w:r>
      <w:r>
        <w:rPr>
          <w:rFonts w:hint="eastAsia"/>
        </w:rPr>
        <w:t>运营模式选择</w:t>
      </w:r>
      <w:bookmarkEnd w:id="93"/>
    </w:p>
    <w:p w14:paraId="30C4D4DB">
      <w:pPr>
        <w:pageBreakBefore w:val="0"/>
        <w:widowControl/>
        <w:kinsoku/>
        <w:wordWrap/>
        <w:overflowPunct/>
        <w:topLinePunct w:val="0"/>
        <w:bidi w:val="0"/>
        <w:ind w:left="0"/>
      </w:pPr>
      <w:r>
        <w:rPr>
          <w:rFonts w:hint="eastAsia"/>
        </w:rPr>
        <w:t>单位不具备本项目运营职能及经验，项目建成后选择委托第三方运营。</w:t>
      </w:r>
    </w:p>
    <w:bookmarkEnd w:id="94"/>
    <w:p w14:paraId="59751E28">
      <w:pPr>
        <w:pStyle w:val="4"/>
        <w:bidi w:val="0"/>
      </w:pPr>
      <w:bookmarkStart w:id="95" w:name="_Toc1609892616"/>
      <w:bookmarkStart w:id="96" w:name="运营组织方案"/>
      <w:r>
        <w:t xml:space="preserve">6.2 </w:t>
      </w:r>
      <w:r>
        <w:rPr>
          <w:rFonts w:hint="eastAsia"/>
        </w:rPr>
        <w:t>运营组织方案</w:t>
      </w:r>
      <w:bookmarkEnd w:id="95"/>
    </w:p>
    <w:bookmarkEnd w:id="96"/>
    <w:p w14:paraId="3FC16CFA">
      <w:pPr>
        <w:pStyle w:val="5"/>
        <w:bidi w:val="0"/>
      </w:pPr>
      <w:bookmarkStart w:id="97" w:name="人力资源配置"/>
      <w:r>
        <w:t xml:space="preserve">6.2.1 </w:t>
      </w:r>
      <w:r>
        <w:rPr>
          <w:rFonts w:hint="eastAsia"/>
        </w:rPr>
        <w:t>人力资源配置</w:t>
      </w:r>
    </w:p>
    <w:p w14:paraId="04AE537D">
      <w:pPr>
        <w:pageBreakBefore w:val="0"/>
        <w:widowControl/>
        <w:kinsoku/>
        <w:wordWrap/>
        <w:overflowPunct/>
        <w:topLinePunct w:val="0"/>
        <w:bidi w:val="0"/>
        <w:ind w:left="0"/>
      </w:pPr>
      <w:r>
        <w:rPr>
          <w:rFonts w:hint="eastAsia"/>
        </w:rPr>
        <w:t>根据项目运营组织架构设置和实际运营需求，本项目建成后新增劳动定员120人，其中管理人员20人，普通职工100人。</w:t>
      </w:r>
    </w:p>
    <w:bookmarkEnd w:id="97"/>
    <w:p w14:paraId="514F309B">
      <w:pPr>
        <w:pStyle w:val="5"/>
        <w:bidi w:val="0"/>
      </w:pPr>
      <w:bookmarkStart w:id="98" w:name="员工培训需求与计划"/>
      <w:r>
        <w:t xml:space="preserve">6.2.2 </w:t>
      </w:r>
      <w:r>
        <w:rPr>
          <w:rFonts w:hint="eastAsia"/>
        </w:rPr>
        <w:t>员工培训需求与计划</w:t>
      </w:r>
    </w:p>
    <w:p w14:paraId="2EA02E29">
      <w:pPr>
        <w:pageBreakBefore w:val="0"/>
        <w:widowControl/>
        <w:numPr>
          <w:ilvl w:val="0"/>
          <w:numId w:val="27"/>
        </w:numPr>
        <w:kinsoku/>
        <w:wordWrap/>
        <w:overflowPunct/>
        <w:topLinePunct w:val="0"/>
        <w:bidi w:val="0"/>
        <w:ind w:left="0"/>
      </w:pPr>
      <w:r>
        <w:rPr>
          <w:rFonts w:hint="eastAsia"/>
        </w:rPr>
        <w:t>培训需求</w:t>
      </w:r>
      <w:r>
        <w:br w:type="textWrapping"/>
      </w:r>
      <w:r>
        <w:rPr>
          <w:rFonts w:hint="eastAsia"/>
        </w:rPr>
        <w:t>新员工培训：新员工需要接受运营单位规章制度、部门职责、操作流程等方面的基础知识培训，同时还需要进行实操技能培训。此类培训有助于新员工快速适应岗位要求，提升工作效率和规范操作水平。</w:t>
      </w:r>
    </w:p>
    <w:p w14:paraId="4ABDC242">
      <w:pPr>
        <w:pageBreakBefore w:val="0"/>
        <w:widowControl/>
        <w:kinsoku/>
        <w:wordWrap/>
        <w:overflowPunct/>
        <w:topLinePunct w:val="0"/>
        <w:bidi w:val="0"/>
        <w:ind w:left="0"/>
      </w:pPr>
      <w:r>
        <w:rPr>
          <w:rFonts w:hint="eastAsia"/>
        </w:rPr>
        <w:t>专业技能培训：各个部门职员需要接受相关的专业技能培训，以提高服务水平和技能水平。例如，客服人员需掌握沟通技巧与服务标准，技术岗位人员需具备最新的设备操作与维护能力。</w:t>
      </w:r>
    </w:p>
    <w:p w14:paraId="09F0A1B9">
      <w:pPr>
        <w:pStyle w:val="6"/>
        <w:pageBreakBefore w:val="0"/>
        <w:widowControl/>
        <w:kinsoku/>
        <w:wordWrap/>
        <w:overflowPunct/>
        <w:topLinePunct w:val="0"/>
        <w:bidi w:val="0"/>
        <w:ind w:left="0"/>
      </w:pPr>
      <w:r>
        <w:rPr>
          <w:rFonts w:hint="eastAsia"/>
        </w:rPr>
        <w:t>管理素质培训：运营管理人员需要接受领导力、沟通技巧、团队协作等方面的管理素质培训，以提升管理效能和团队合作效率。此类培训对于增强组织执行力和推动项目顺利实施具有重要意义。</w:t>
      </w:r>
    </w:p>
    <w:p w14:paraId="2865DAB5">
      <w:pPr>
        <w:pageBreakBefore w:val="0"/>
        <w:widowControl/>
        <w:numPr>
          <w:ilvl w:val="0"/>
          <w:numId w:val="28"/>
        </w:numPr>
        <w:kinsoku/>
        <w:wordWrap/>
        <w:overflowPunct/>
        <w:topLinePunct w:val="0"/>
        <w:bidi w:val="0"/>
        <w:ind w:left="0"/>
      </w:pPr>
      <w:r>
        <w:rPr>
          <w:rFonts w:hint="eastAsia"/>
        </w:rPr>
        <w:t>培训计划</w:t>
      </w:r>
      <w:r>
        <w:br w:type="textWrapping"/>
      </w:r>
      <w:r>
        <w:rPr>
          <w:rFonts w:hint="eastAsia"/>
        </w:rPr>
        <w:t>培训内容：运营单位需要根据各个部门员工的实际需求和发展目标，明确培训的具体内容和重点，以提高服务质量和服务水平。例如，可围绕安全生产、客户服务、信息化管理等方面制定课程内容。</w:t>
      </w:r>
    </w:p>
    <w:p w14:paraId="440EC198">
      <w:pPr>
        <w:pageBreakBefore w:val="0"/>
        <w:widowControl/>
        <w:kinsoku/>
        <w:wordWrap/>
        <w:overflowPunct/>
        <w:topLinePunct w:val="0"/>
        <w:bidi w:val="0"/>
        <w:ind w:left="0"/>
      </w:pPr>
      <w:r>
        <w:rPr>
          <w:rFonts w:hint="eastAsia"/>
        </w:rPr>
        <w:t>培训方式：针对不同部门和岗位的员工，运营单位可以采用内部培训、外部培训、网络培训等多种方式进行培训。同时还可以开展集体学习活动，增强员工的团队合作意识和协作能力。</w:t>
      </w:r>
    </w:p>
    <w:p w14:paraId="01CC7315">
      <w:pPr>
        <w:pStyle w:val="6"/>
        <w:pageBreakBefore w:val="0"/>
        <w:widowControl/>
        <w:kinsoku/>
        <w:wordWrap/>
        <w:overflowPunct/>
        <w:topLinePunct w:val="0"/>
        <w:bidi w:val="0"/>
        <w:ind w:left="0"/>
      </w:pPr>
      <w:r>
        <w:rPr>
          <w:rFonts w:hint="eastAsia"/>
        </w:rPr>
        <w:t>时间安排：运营单位需要充分考虑员工的日常工作安排和实际需求，科学制定培训计划时间表，以保证员工的学习质量和日常工作的顺利进行。建议将集中式培训安排在项目实施初期或业务淡季进行。</w:t>
      </w:r>
    </w:p>
    <w:p w14:paraId="0678AA78">
      <w:pPr>
        <w:pStyle w:val="6"/>
        <w:pageBreakBefore w:val="0"/>
        <w:widowControl/>
        <w:kinsoku/>
        <w:wordWrap/>
        <w:overflowPunct/>
        <w:topLinePunct w:val="0"/>
        <w:bidi w:val="0"/>
        <w:ind w:left="0"/>
      </w:pPr>
      <w:r>
        <w:rPr>
          <w:rFonts w:hint="eastAsia"/>
        </w:rPr>
        <w:t>培训评估：运营单位需要制定相应的培训评估机制，对培训效果进行监测和反馈，并及时调整和优化培训计划，以提高培训的有效性和实际效果。评估方式可包括考试成绩、实操表现以及学员满意度调查等。</w:t>
      </w:r>
    </w:p>
    <w:bookmarkEnd w:id="98"/>
    <w:p w14:paraId="42EB57CC">
      <w:pPr>
        <w:pStyle w:val="4"/>
        <w:bidi w:val="0"/>
      </w:pPr>
      <w:bookmarkStart w:id="99" w:name="_Toc1318728559"/>
      <w:bookmarkStart w:id="100" w:name="安全保障方案"/>
      <w:r>
        <w:t xml:space="preserve">6.3 </w:t>
      </w:r>
      <w:r>
        <w:rPr>
          <w:rFonts w:hint="eastAsia"/>
        </w:rPr>
        <w:t>安全保障方案</w:t>
      </w:r>
      <w:bookmarkEnd w:id="99"/>
    </w:p>
    <w:bookmarkEnd w:id="100"/>
    <w:p w14:paraId="60EF6F35">
      <w:pPr>
        <w:pStyle w:val="5"/>
        <w:bidi w:val="0"/>
      </w:pPr>
      <w:bookmarkStart w:id="101" w:name="运营管理存在的危险因素"/>
      <w:r>
        <w:t xml:space="preserve">6.3.1 </w:t>
      </w:r>
      <w:r>
        <w:rPr>
          <w:rFonts w:hint="eastAsia"/>
        </w:rPr>
        <w:t>运营管理存在的危险因素</w:t>
      </w:r>
    </w:p>
    <w:p w14:paraId="60D034A9">
      <w:pPr>
        <w:pageBreakBefore w:val="0"/>
        <w:widowControl/>
        <w:kinsoku/>
        <w:wordWrap/>
        <w:overflowPunct/>
        <w:topLinePunct w:val="0"/>
        <w:bidi w:val="0"/>
        <w:ind w:left="0"/>
      </w:pPr>
      <w:r>
        <w:rPr>
          <w:rFonts w:hint="eastAsia"/>
        </w:rPr>
        <w:t>（1）人力资源管理不到位：包括员工培训不足、岗位职责不明确、绩效考核不公等问题。这些问题可能导致员工工作效率低下、工作积极性不足、员工流失等，最终影响服务质量。危害程度为中。</w:t>
      </w:r>
    </w:p>
    <w:p w14:paraId="49753251">
      <w:pPr>
        <w:pStyle w:val="6"/>
        <w:pageBreakBefore w:val="0"/>
        <w:widowControl/>
        <w:kinsoku/>
        <w:wordWrap/>
        <w:overflowPunct/>
        <w:topLinePunct w:val="0"/>
        <w:bidi w:val="0"/>
        <w:ind w:left="0"/>
      </w:pPr>
      <w:r>
        <w:rPr>
          <w:rFonts w:hint="eastAsia"/>
        </w:rPr>
        <w:t>（2）设备管理不规范：包括设备维护保养不到位、不合理使用设备等问题。这可能造成设备使用寿命缩短、运行效率降低，甚至引发安全事故，危害程度为高。</w:t>
      </w:r>
    </w:p>
    <w:p w14:paraId="04092279">
      <w:pPr>
        <w:pStyle w:val="6"/>
        <w:pageBreakBefore w:val="0"/>
        <w:widowControl/>
        <w:kinsoku/>
        <w:wordWrap/>
        <w:overflowPunct/>
        <w:topLinePunct w:val="0"/>
        <w:bidi w:val="0"/>
        <w:ind w:left="0"/>
      </w:pPr>
      <w:r>
        <w:rPr>
          <w:rFonts w:hint="eastAsia"/>
        </w:rPr>
        <w:t>（3）信息管理不安全：没有完善的信息管理制度，或者制度不够严格，容易导致信息泄露或者丢失。危害程度为较中。</w:t>
      </w:r>
    </w:p>
    <w:p w14:paraId="30E4340F">
      <w:pPr>
        <w:pStyle w:val="6"/>
        <w:pageBreakBefore w:val="0"/>
        <w:widowControl/>
        <w:kinsoku/>
        <w:wordWrap/>
        <w:overflowPunct/>
        <w:topLinePunct w:val="0"/>
        <w:bidi w:val="0"/>
        <w:ind w:left="0"/>
      </w:pPr>
      <w:r>
        <w:rPr>
          <w:rFonts w:hint="eastAsia"/>
        </w:rPr>
        <w:t>（4）不适当的成本控制：在运营过程中，正确的成本控制可以提高效益，但是如果控制不当，就会导致成本过高，从而影响经济效益。危害程度为较中。</w:t>
      </w:r>
    </w:p>
    <w:p w14:paraId="01CB6B05">
      <w:pPr>
        <w:pStyle w:val="6"/>
        <w:pageBreakBefore w:val="0"/>
        <w:widowControl/>
        <w:kinsoku/>
        <w:wordWrap/>
        <w:overflowPunct/>
        <w:topLinePunct w:val="0"/>
        <w:bidi w:val="0"/>
        <w:ind w:left="0"/>
      </w:pPr>
      <w:r>
        <w:rPr>
          <w:rFonts w:hint="eastAsia"/>
        </w:rPr>
        <w:t>（5）技术不足或过时：随着科技的不断发展，必须不断更新和升级技术设备，否则就会导致技术上的滞后，从而影响企业的竞争力。危害程度为较高。</w:t>
      </w:r>
    </w:p>
    <w:bookmarkEnd w:id="101"/>
    <w:p w14:paraId="6E4A5E8D">
      <w:pPr>
        <w:pStyle w:val="5"/>
        <w:bidi w:val="0"/>
      </w:pPr>
      <w:bookmarkStart w:id="102" w:name="劳动安全与卫生防范措施"/>
      <w:r>
        <w:t xml:space="preserve">6.3.2 </w:t>
      </w:r>
      <w:r>
        <w:rPr>
          <w:rFonts w:hint="eastAsia"/>
        </w:rPr>
        <w:t>劳动安全与卫生防范措施</w:t>
      </w:r>
    </w:p>
    <w:p w14:paraId="27704B94">
      <w:pPr>
        <w:pageBreakBefore w:val="0"/>
        <w:widowControl/>
        <w:kinsoku/>
        <w:wordWrap/>
        <w:overflowPunct/>
        <w:topLinePunct w:val="0"/>
        <w:bidi w:val="0"/>
        <w:ind w:left="0"/>
      </w:pPr>
      <w:r>
        <w:rPr>
          <w:rFonts w:hint="eastAsia"/>
        </w:rPr>
        <w:t>在运营过程中，劳动安全与卫生防范措施是必须考虑的问题。如果企业在这方面做得不好，就会面临员工伤亡和安全事故等问题，严重影响企业的形象和运营效率。</w:t>
      </w:r>
      <w:r>
        <w:br w:type="textWrapping"/>
      </w:r>
      <w:r>
        <w:rPr>
          <w:rFonts w:hint="eastAsia"/>
        </w:rPr>
        <w:t>为了确保劳动安全和卫生防范，企业应该采取以下措施：</w:t>
      </w:r>
      <w:r>
        <w:br w:type="textWrapping"/>
      </w:r>
      <w:r>
        <w:rPr>
          <w:rFonts w:hint="eastAsia"/>
        </w:rPr>
        <w:t>定期组织员工进行安全教育和培训，增强员工的安全意识和自我保护能力。</w:t>
      </w:r>
      <w:r>
        <w:br w:type="textWrapping"/>
      </w:r>
      <w:r>
        <w:rPr>
          <w:rFonts w:hint="eastAsia"/>
        </w:rPr>
        <w:t>配备必要的安全设备和防护用品，如安全帽、防护眼镜、手套等，确保员工在工作中的安全。</w:t>
      </w:r>
      <w:r>
        <w:br w:type="textWrapping"/>
      </w:r>
      <w:r>
        <w:rPr>
          <w:rFonts w:hint="eastAsia"/>
        </w:rPr>
        <w:t>对危险场所和危险作业进行标识和隔离，以防止员工误入危险区域。</w:t>
      </w:r>
      <w:r>
        <w:br w:type="textWrapping"/>
      </w:r>
      <w:r>
        <w:rPr>
          <w:rFonts w:hint="eastAsia"/>
        </w:rPr>
        <w:t>建立健全的应急预案和应急救援体系，确保在发生安全事故时能够及时有效地应对。</w:t>
      </w:r>
    </w:p>
    <w:bookmarkEnd w:id="102"/>
    <w:p w14:paraId="2DB8D27A">
      <w:pPr>
        <w:pStyle w:val="5"/>
        <w:bidi w:val="0"/>
      </w:pPr>
      <w:bookmarkStart w:id="103" w:name="安全应急管理预案"/>
      <w:r>
        <w:t xml:space="preserve">6.3.3 </w:t>
      </w:r>
      <w:r>
        <w:rPr>
          <w:rFonts w:hint="eastAsia"/>
        </w:rPr>
        <w:t>安全应急管理预案</w:t>
      </w:r>
    </w:p>
    <w:p w14:paraId="2DD4423F">
      <w:pPr>
        <w:pageBreakBefore w:val="0"/>
        <w:widowControl/>
        <w:kinsoku/>
        <w:wordWrap/>
        <w:overflowPunct/>
        <w:topLinePunct w:val="0"/>
        <w:bidi w:val="0"/>
        <w:ind w:left="0"/>
      </w:pPr>
      <w:r>
        <w:rPr>
          <w:rFonts w:hint="eastAsia"/>
        </w:rPr>
        <w:t>1、应急准备</w:t>
      </w:r>
      <w:r>
        <w:br w:type="textWrapping"/>
      </w:r>
      <w:r>
        <w:rPr>
          <w:rFonts w:hint="eastAsia"/>
        </w:rPr>
        <w:t>（1）组建应急救援队伍，并定期进行培训和演练，确保队员具备必要的技能和经验。根据《国家突发事件应急体系建设“十四五”规划》要求，应建立专业与兼职相结合的应急救援体系，每年至少组织一次综合演练。</w:t>
      </w:r>
      <w:r>
        <w:br w:type="textWrapping"/>
      </w:r>
      <w:r>
        <w:rPr>
          <w:rFonts w:hint="eastAsia"/>
        </w:rPr>
        <w:t>（2）制定应急物资清单，并储备足够的相关物品，如防护衣、呼吸面罩等。依据《突发公共卫生事件应急条例》，应根据项目特点和风险等级配置相应的应急物资，并确保其处于良好状态。</w:t>
      </w:r>
      <w:r>
        <w:br w:type="textWrapping"/>
      </w:r>
      <w:r>
        <w:rPr>
          <w:rFonts w:hint="eastAsia"/>
        </w:rPr>
        <w:t>（3）明确应急通信渠道和应急联络方式，如电子邮件、短信、电话等，以便及时沟通。根据《国家应急管理信息系统建设指南》，应建立多通道、多层级的通信系统，确保在极端情况下仍能保持信息畅通。</w:t>
      </w:r>
      <w:r>
        <w:br w:type="textWrapping"/>
      </w:r>
      <w:r>
        <w:rPr>
          <w:rFonts w:hint="eastAsia"/>
        </w:rPr>
        <w:t>（4）建立应急计划，并对其进行评估和修正，保证其及时性和合理性。按照《突发事件应急预案管理办法》，应急预案应每两年进行一次全面评估，并根据评估结果进行修订和完善。</w:t>
      </w:r>
    </w:p>
    <w:p w14:paraId="4728104C">
      <w:pPr>
        <w:pStyle w:val="6"/>
        <w:pageBreakBefore w:val="0"/>
        <w:widowControl/>
        <w:kinsoku/>
        <w:wordWrap/>
        <w:overflowPunct/>
        <w:topLinePunct w:val="0"/>
        <w:bidi w:val="0"/>
        <w:ind w:left="0"/>
      </w:pPr>
      <w:r>
        <w:rPr>
          <w:rFonts w:hint="eastAsia"/>
        </w:rPr>
        <w:t>2、应急处置措施</w:t>
      </w:r>
      <w:r>
        <w:br w:type="textWrapping"/>
      </w:r>
      <w:r>
        <w:rPr>
          <w:rFonts w:hint="eastAsia"/>
        </w:rPr>
        <w:t>（1）组织医务人员迅速进行救护和处理。依据《突发公共卫生事件医疗救治工作规范》，应在第一时间启动医疗救治机制，并由具备资质的医务人员开展紧急处置工作。</w:t>
      </w:r>
      <w:r>
        <w:br w:type="textWrapping"/>
      </w:r>
      <w:r>
        <w:rPr>
          <w:rFonts w:hint="eastAsia"/>
        </w:rPr>
        <w:t>（2）建立警戒线并开启紧急预案，防止事态扩大和蔓延。根据《突发事件应对法》相关规定，在突发事件发生后应立即设立警戒区域，并按照预案启动相应级别的响应机制。</w:t>
      </w:r>
      <w:r>
        <w:br w:type="textWrapping"/>
      </w:r>
      <w:r>
        <w:rPr>
          <w:rFonts w:hint="eastAsia"/>
        </w:rPr>
        <w:t>（3）集中患者转移至安全场所，进行安抚和定性治疗。参照《灾害事故人员疏散与安置工作指引》，应优先转移伤员并提供心理安抚及初步治疗服务。</w:t>
      </w:r>
      <w:r>
        <w:br w:type="textWrapping"/>
      </w:r>
      <w:r>
        <w:rPr>
          <w:rFonts w:hint="eastAsia"/>
        </w:rPr>
        <w:t>（4）加强工作人员的防护措施，保证其工作的安全性。依据《职业病防治法》及《个人防护装备选用规范》，应为工作人员配备符合标准的防护装备，并定期检查其使用情况。</w:t>
      </w:r>
    </w:p>
    <w:p w14:paraId="08CD67DC">
      <w:pPr>
        <w:pStyle w:val="6"/>
        <w:pageBreakBefore w:val="0"/>
        <w:widowControl/>
        <w:kinsoku/>
        <w:wordWrap/>
        <w:overflowPunct/>
        <w:topLinePunct w:val="0"/>
        <w:bidi w:val="0"/>
        <w:ind w:left="0"/>
      </w:pPr>
      <w:r>
        <w:rPr>
          <w:rFonts w:hint="eastAsia"/>
        </w:rPr>
        <w:t>3、后续处理</w:t>
      </w:r>
      <w:r>
        <w:br w:type="textWrapping"/>
      </w:r>
      <w:r>
        <w:rPr>
          <w:rFonts w:hint="eastAsia"/>
        </w:rPr>
        <w:t>（1）对事件进行分析总结，查找问题及不足之处，并加以改进。根据《突发事件调查评估办法》，应在事件结束后及时开展调查评估工作，形成书面报告并提出改进建议。</w:t>
      </w:r>
      <w:r>
        <w:br w:type="textWrapping"/>
      </w:r>
      <w:r>
        <w:rPr>
          <w:rFonts w:hint="eastAsia"/>
        </w:rPr>
        <w:t>（2）对受伤或精神损害的患者进行相应的紧急处理和后续跟踪管理。依据《突发公共卫生事件心理干预技术指南》，应对受影响人群提供心理干预服务并持续跟踪其健康状况。</w:t>
      </w:r>
      <w:r>
        <w:br w:type="textWrapping"/>
      </w:r>
      <w:r>
        <w:rPr>
          <w:rFonts w:hint="eastAsia"/>
        </w:rPr>
        <w:t>（3）组织相关人员进行事件的记录和报告，并及时上报有关部门。按照《突发事件信息报送管理办法》，应在规定时间内完成信息收集、整理与上报工作。</w:t>
      </w:r>
      <w:r>
        <w:br w:type="textWrapping"/>
      </w:r>
      <w:r>
        <w:rPr>
          <w:rFonts w:hint="eastAsia"/>
        </w:rPr>
        <w:t>（4）对事件造成的影响进行评估和处理，并适时调整预案。根据《应急预案动态管理实施办法》，应对事件影响进行全面分析，并据此优化现有应急预案内容。</w:t>
      </w:r>
    </w:p>
    <w:bookmarkEnd w:id="103"/>
    <w:p w14:paraId="26BFE902">
      <w:pPr>
        <w:pStyle w:val="4"/>
        <w:bidi w:val="0"/>
      </w:pPr>
      <w:bookmarkStart w:id="104" w:name="_Toc1839654073"/>
      <w:bookmarkStart w:id="105" w:name="绩效管理方案"/>
      <w:r>
        <w:t xml:space="preserve">6.4 </w:t>
      </w:r>
      <w:r>
        <w:rPr>
          <w:rFonts w:hint="eastAsia"/>
        </w:rPr>
        <w:t>绩效管理方案</w:t>
      </w:r>
      <w:bookmarkEnd w:id="104"/>
    </w:p>
    <w:bookmarkEnd w:id="105"/>
    <w:p w14:paraId="07544DED">
      <w:pPr>
        <w:pStyle w:val="5"/>
        <w:bidi w:val="0"/>
        <w:rPr>
          <w:rFonts w:hint="eastAsia"/>
        </w:rPr>
      </w:pPr>
      <w:bookmarkStart w:id="106" w:name="绩效目标-1"/>
      <w:r>
        <w:t xml:space="preserve">6.4.1 </w:t>
      </w:r>
      <w:r>
        <w:rPr>
          <w:rFonts w:hint="eastAsia"/>
        </w:rPr>
        <w:t>绩效目标</w:t>
      </w:r>
    </w:p>
    <w:p w14:paraId="2CDEEAD6">
      <w:pPr>
        <w:bidi w:val="0"/>
        <w:rPr>
          <w:rFonts w:hint="eastAsia"/>
          <w:lang w:val="en-US" w:eastAsia="zh-CN"/>
        </w:rPr>
      </w:pPr>
      <w:r>
        <w:rPr>
          <w:rFonts w:hint="eastAsia"/>
          <w:lang w:val="en-US" w:eastAsia="zh-CN"/>
        </w:rPr>
        <w:t>1. 项目建成后，可新增标准化农田69.7亩、育苗及试验示范114.3亩，预计年均带动周边200名农民就近就业，人均年增收1.2万元；冷链、加工、科研、教育等一体化设施投运，年培训农技人员600人次，推动区域良种覆盖率由85%提升至95%，农产品损耗率下降8个百分点，村集体年租金收入不低于989万元，为九龙村乡村振兴提供持续动力[^1]。</w:t>
      </w:r>
    </w:p>
    <w:p w14:paraId="1B759F3C">
      <w:pPr>
        <w:bidi w:val="0"/>
        <w:rPr>
          <w:rFonts w:hint="eastAsia"/>
          <w:lang w:val="en-US" w:eastAsia="zh-CN"/>
        </w:rPr>
      </w:pPr>
      <w:r>
        <w:rPr>
          <w:rFonts w:hint="eastAsia"/>
          <w:lang w:val="en-US" w:eastAsia="zh-CN"/>
        </w:rPr>
        <w:t>2. 本项目为八里湖新区九龙村农村产业融合示范园建设项目，总用地面积约1302695㎡，总建筑面积为33000㎡。建设标准化农田69.7亩，新建标准化高效栽培试验示范26.7亩、育苗基地87.6亩；分拣仓库7500㎡，农产品加工厂房8000㎡，冷库仓储中心6500㎡，科研基地实验室3000㎡，实践教育综合基地3000㎡，农业技术推广中心4000㎡，种子繁育基地等，配套用房1000㎡，配套建设室外给排水、停车场、消防、道路硬化等基础设施。</w:t>
      </w:r>
    </w:p>
    <w:p w14:paraId="0A16AFCF">
      <w:pPr>
        <w:bidi w:val="0"/>
        <w:rPr>
          <w:rFonts w:hint="eastAsia"/>
          <w:lang w:val="en-US" w:eastAsia="zh-CN"/>
        </w:rPr>
      </w:pPr>
      <w:r>
        <w:rPr>
          <w:rFonts w:hint="eastAsia"/>
          <w:lang w:val="en-US" w:eastAsia="zh-CN"/>
        </w:rPr>
        <w:t>3. 计算期内总收入34395.05万元，总成本21000.00万元，累计收益余额13395.05万元；项目债券期内，本息合计金额12000.00万元，正常运营状态下，项目本息覆盖率为1.12。</w:t>
      </w:r>
    </w:p>
    <w:bookmarkEnd w:id="106"/>
    <w:p w14:paraId="14A746C8">
      <w:pPr>
        <w:pStyle w:val="5"/>
        <w:bidi w:val="0"/>
      </w:pPr>
      <w:bookmarkStart w:id="107" w:name="全生命周期关键绩效指标"/>
      <w:r>
        <w:t xml:space="preserve">6.4.2 </w:t>
      </w:r>
      <w:r>
        <w:rPr>
          <w:rFonts w:hint="eastAsia"/>
        </w:rPr>
        <w:t>全生命周期关键绩效指标</w:t>
      </w:r>
    </w:p>
    <w:p w14:paraId="3A5CBA00">
      <w:pPr>
        <w:pageBreakBefore w:val="0"/>
        <w:widowControl/>
        <w:kinsoku/>
        <w:wordWrap/>
        <w:overflowPunct/>
        <w:topLinePunct w:val="0"/>
        <w:bidi w:val="0"/>
        <w:ind w:left="0"/>
      </w:pPr>
      <w:r>
        <w:rPr>
          <w:rFonts w:hint="eastAsia"/>
        </w:rPr>
        <w:t>全生命周期关键绩效指标详见下表：</w:t>
      </w:r>
    </w:p>
    <w:p w14:paraId="726433F4">
      <w:pPr>
        <w:pStyle w:val="6"/>
        <w:pageBreakBefore w:val="0"/>
        <w:widowControl/>
        <w:kinsoku/>
        <w:wordWrap/>
        <w:overflowPunct/>
        <w:topLinePunct w:val="0"/>
        <w:bidi w:val="0"/>
        <w:ind w:left="0"/>
      </w:pPr>
      <w:r>
        <w:rPr>
          <w:rFonts w:hint="eastAsia"/>
        </w:rPr>
        <w:t>表</w:t>
      </w:r>
      <w:r>
        <w:t xml:space="preserve"> </w:t>
      </w:r>
      <w:r>
        <w:rPr>
          <w:rFonts w:hint="eastAsia"/>
        </w:rPr>
        <w:t>6-2：绩效管理指标表</w:t>
      </w:r>
    </w:p>
    <w:tbl>
      <w:tblPr>
        <w:tblStyle w:val="30"/>
        <w:tblW w:w="5000" w:type="pct"/>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065"/>
        <w:gridCol w:w="1252"/>
        <w:gridCol w:w="4130"/>
        <w:gridCol w:w="2069"/>
      </w:tblGrid>
      <w:tr w14:paraId="60571986">
        <w:trPr>
          <w:tblHeader/>
        </w:trPr>
        <w:tc>
          <w:p w14:paraId="13FE6FBE">
            <w:pPr>
              <w:pageBreakBefore w:val="0"/>
              <w:widowControl/>
              <w:kinsoku/>
              <w:wordWrap/>
              <w:overflowPunct/>
              <w:topLinePunct w:val="0"/>
              <w:bidi w:val="0"/>
              <w:ind w:left="0"/>
            </w:pPr>
            <w:r>
              <w:rPr>
                <w:rFonts w:hint="eastAsia"/>
              </w:rPr>
              <w:t>考核阶段</w:t>
            </w:r>
          </w:p>
        </w:tc>
        <w:tc>
          <w:tcPr>
            <w:tcW w:w="735" w:type="pct"/>
          </w:tcPr>
          <w:p w14:paraId="53E974A3">
            <w:pPr>
              <w:pageBreakBefore w:val="0"/>
              <w:widowControl/>
              <w:kinsoku/>
              <w:wordWrap/>
              <w:overflowPunct/>
              <w:topLinePunct w:val="0"/>
              <w:bidi w:val="0"/>
              <w:ind w:left="0"/>
            </w:pPr>
            <w:r>
              <w:rPr>
                <w:rFonts w:hint="eastAsia"/>
              </w:rPr>
              <w:t>指标</w:t>
            </w:r>
          </w:p>
        </w:tc>
        <w:tc>
          <w:tcPr>
            <w:tcW w:w="2424" w:type="pct"/>
          </w:tcPr>
          <w:p w14:paraId="3D47BBA6">
            <w:pPr>
              <w:pageBreakBefore w:val="0"/>
              <w:widowControl/>
              <w:kinsoku/>
              <w:wordWrap/>
              <w:overflowPunct/>
              <w:topLinePunct w:val="0"/>
              <w:bidi w:val="0"/>
              <w:ind w:left="0"/>
            </w:pPr>
            <w:r>
              <w:rPr>
                <w:rFonts w:hint="eastAsia"/>
              </w:rPr>
              <w:t>考核内容</w:t>
            </w:r>
          </w:p>
        </w:tc>
        <w:tc>
          <w:tcPr>
            <w:tcW w:w="1214" w:type="pct"/>
          </w:tcPr>
          <w:p w14:paraId="17AE162C">
            <w:pPr>
              <w:pageBreakBefore w:val="0"/>
              <w:widowControl/>
              <w:kinsoku/>
              <w:wordWrap/>
              <w:overflowPunct/>
              <w:topLinePunct w:val="0"/>
              <w:bidi w:val="0"/>
              <w:ind w:left="0"/>
            </w:pPr>
            <w:r>
              <w:rPr>
                <w:rFonts w:hint="eastAsia"/>
              </w:rPr>
              <w:t>达标指标值</w:t>
            </w:r>
          </w:p>
        </w:tc>
      </w:tr>
      <w:tr w14:paraId="213C05B0">
        <w:tc>
          <w:p w14:paraId="6061BA91">
            <w:pPr>
              <w:pageBreakBefore w:val="0"/>
              <w:widowControl/>
              <w:kinsoku/>
              <w:wordWrap/>
              <w:overflowPunct/>
              <w:topLinePunct w:val="0"/>
              <w:bidi w:val="0"/>
              <w:ind w:left="0"/>
            </w:pPr>
            <w:r>
              <w:rPr>
                <w:rFonts w:hint="eastAsia"/>
              </w:rPr>
              <w:t>前期评估阶段</w:t>
            </w:r>
          </w:p>
        </w:tc>
        <w:tc>
          <w:tcPr>
            <w:tcW w:w="735" w:type="pct"/>
          </w:tcPr>
          <w:p w14:paraId="78C19B76">
            <w:pPr>
              <w:pageBreakBefore w:val="0"/>
              <w:widowControl/>
              <w:kinsoku/>
              <w:wordWrap/>
              <w:overflowPunct/>
              <w:topLinePunct w:val="0"/>
              <w:bidi w:val="0"/>
              <w:ind w:left="0"/>
            </w:pPr>
            <w:r>
              <w:rPr>
                <w:rFonts w:hint="eastAsia"/>
              </w:rPr>
              <w:t>时效指标</w:t>
            </w:r>
          </w:p>
        </w:tc>
        <w:tc>
          <w:tcPr>
            <w:tcW w:w="2424" w:type="pct"/>
          </w:tcPr>
          <w:p w14:paraId="37100848">
            <w:pPr>
              <w:pageBreakBefore w:val="0"/>
              <w:widowControl/>
              <w:kinsoku/>
              <w:wordWrap/>
              <w:overflowPunct/>
              <w:topLinePunct w:val="0"/>
              <w:bidi w:val="0"/>
              <w:ind w:left="0"/>
            </w:pPr>
            <w:r>
              <w:rPr>
                <w:rFonts w:hint="eastAsia"/>
              </w:rPr>
              <w:t>立项报批程序是否及时</w:t>
            </w:r>
          </w:p>
        </w:tc>
        <w:tc>
          <w:tcPr>
            <w:tcW w:w="1214" w:type="pct"/>
          </w:tcPr>
          <w:p w14:paraId="24E8A0F9">
            <w:pPr>
              <w:pageBreakBefore w:val="0"/>
              <w:widowControl/>
              <w:kinsoku/>
              <w:wordWrap/>
              <w:overflowPunct/>
              <w:topLinePunct w:val="0"/>
              <w:bidi w:val="0"/>
              <w:ind w:left="0"/>
            </w:pPr>
            <w:r>
              <w:rPr>
                <w:rFonts w:hint="eastAsia"/>
              </w:rPr>
              <w:t>合格及以上</w:t>
            </w:r>
          </w:p>
        </w:tc>
      </w:tr>
      <w:tr w14:paraId="24DD7F65">
        <w:tc>
          <w:p w14:paraId="23C98C52">
            <w:pPr>
              <w:pageBreakBefore w:val="0"/>
              <w:widowControl/>
              <w:kinsoku/>
              <w:wordWrap/>
              <w:overflowPunct/>
              <w:topLinePunct w:val="0"/>
              <w:bidi w:val="0"/>
              <w:ind w:left="0"/>
            </w:pPr>
            <w:r>
              <w:rPr>
                <w:rFonts w:hint="eastAsia"/>
              </w:rPr>
              <w:t>前期评估阶段</w:t>
            </w:r>
          </w:p>
        </w:tc>
        <w:tc>
          <w:tcPr>
            <w:tcW w:w="735" w:type="pct"/>
          </w:tcPr>
          <w:p w14:paraId="3C874F60">
            <w:pPr>
              <w:pageBreakBefore w:val="0"/>
              <w:widowControl/>
              <w:kinsoku/>
              <w:wordWrap/>
              <w:overflowPunct/>
              <w:topLinePunct w:val="0"/>
              <w:bidi w:val="0"/>
              <w:ind w:left="0"/>
            </w:pPr>
            <w:r>
              <w:rPr>
                <w:rFonts w:hint="eastAsia"/>
              </w:rPr>
              <w:t>经济指标</w:t>
            </w:r>
          </w:p>
        </w:tc>
        <w:tc>
          <w:tcPr>
            <w:tcW w:w="2424" w:type="pct"/>
          </w:tcPr>
          <w:p w14:paraId="36C445B0">
            <w:pPr>
              <w:pageBreakBefore w:val="0"/>
              <w:widowControl/>
              <w:kinsoku/>
              <w:wordWrap/>
              <w:overflowPunct/>
              <w:topLinePunct w:val="0"/>
              <w:bidi w:val="0"/>
              <w:ind w:left="0"/>
            </w:pPr>
            <w:r>
              <w:rPr>
                <w:rFonts w:hint="eastAsia"/>
              </w:rPr>
              <w:t>项目总投资是否到位</w:t>
            </w:r>
          </w:p>
        </w:tc>
        <w:tc>
          <w:tcPr>
            <w:tcW w:w="1214" w:type="pct"/>
          </w:tcPr>
          <w:p w14:paraId="443B7250">
            <w:pPr>
              <w:pageBreakBefore w:val="0"/>
              <w:widowControl/>
              <w:kinsoku/>
              <w:wordWrap/>
              <w:overflowPunct/>
              <w:topLinePunct w:val="0"/>
              <w:bidi w:val="0"/>
              <w:ind w:left="0"/>
            </w:pPr>
            <w:r>
              <w:rPr>
                <w:rFonts w:hint="eastAsia"/>
              </w:rPr>
              <w:t>合格及以上</w:t>
            </w:r>
          </w:p>
        </w:tc>
      </w:tr>
      <w:tr w14:paraId="45A7A751">
        <w:tc>
          <w:p w14:paraId="2A9DBA01">
            <w:pPr>
              <w:pageBreakBefore w:val="0"/>
              <w:widowControl/>
              <w:kinsoku/>
              <w:wordWrap/>
              <w:overflowPunct/>
              <w:topLinePunct w:val="0"/>
              <w:bidi w:val="0"/>
              <w:ind w:left="0"/>
            </w:pPr>
            <w:r>
              <w:rPr>
                <w:rFonts w:hint="eastAsia"/>
              </w:rPr>
              <w:t>前期评估阶段</w:t>
            </w:r>
          </w:p>
        </w:tc>
        <w:tc>
          <w:tcPr>
            <w:tcW w:w="735" w:type="pct"/>
          </w:tcPr>
          <w:p w14:paraId="15E0DF30">
            <w:pPr>
              <w:pageBreakBefore w:val="0"/>
              <w:widowControl/>
              <w:kinsoku/>
              <w:wordWrap/>
              <w:overflowPunct/>
              <w:topLinePunct w:val="0"/>
              <w:bidi w:val="0"/>
              <w:ind w:left="0"/>
            </w:pPr>
            <w:r>
              <w:rPr>
                <w:rFonts w:hint="eastAsia"/>
              </w:rPr>
              <w:t>质量指标</w:t>
            </w:r>
          </w:p>
        </w:tc>
        <w:tc>
          <w:tcPr>
            <w:tcW w:w="2424" w:type="pct"/>
          </w:tcPr>
          <w:p w14:paraId="48A58A5E">
            <w:pPr>
              <w:pageBreakBefore w:val="0"/>
              <w:widowControl/>
              <w:kinsoku/>
              <w:wordWrap/>
              <w:overflowPunct/>
              <w:topLinePunct w:val="0"/>
              <w:bidi w:val="0"/>
              <w:ind w:left="0"/>
            </w:pPr>
            <w:r>
              <w:rPr>
                <w:rFonts w:hint="eastAsia"/>
              </w:rPr>
              <w:t>立项报批程序是否合规</w:t>
            </w:r>
          </w:p>
        </w:tc>
        <w:tc>
          <w:tcPr>
            <w:tcW w:w="1214" w:type="pct"/>
          </w:tcPr>
          <w:p w14:paraId="50AAB979">
            <w:pPr>
              <w:pageBreakBefore w:val="0"/>
              <w:widowControl/>
              <w:kinsoku/>
              <w:wordWrap/>
              <w:overflowPunct/>
              <w:topLinePunct w:val="0"/>
              <w:bidi w:val="0"/>
              <w:ind w:left="0"/>
            </w:pPr>
            <w:r>
              <w:rPr>
                <w:rFonts w:hint="eastAsia"/>
              </w:rPr>
              <w:t>合格及以上</w:t>
            </w:r>
          </w:p>
        </w:tc>
      </w:tr>
      <w:tr w14:paraId="2176C1BE">
        <w:tc>
          <w:p w14:paraId="62767C23">
            <w:pPr>
              <w:pageBreakBefore w:val="0"/>
              <w:widowControl/>
              <w:kinsoku/>
              <w:wordWrap/>
              <w:overflowPunct/>
              <w:topLinePunct w:val="0"/>
              <w:bidi w:val="0"/>
              <w:ind w:left="0"/>
            </w:pPr>
            <w:r>
              <w:rPr>
                <w:rFonts w:hint="eastAsia"/>
              </w:rPr>
              <w:t>建设评估阶段</w:t>
            </w:r>
          </w:p>
        </w:tc>
        <w:tc>
          <w:tcPr>
            <w:tcW w:w="735" w:type="pct"/>
          </w:tcPr>
          <w:p w14:paraId="5390C5FF">
            <w:pPr>
              <w:pageBreakBefore w:val="0"/>
              <w:widowControl/>
              <w:kinsoku/>
              <w:wordWrap/>
              <w:overflowPunct/>
              <w:topLinePunct w:val="0"/>
              <w:bidi w:val="0"/>
              <w:ind w:left="0"/>
            </w:pPr>
            <w:r>
              <w:rPr>
                <w:rFonts w:hint="eastAsia"/>
              </w:rPr>
              <w:t>质量指标</w:t>
            </w:r>
          </w:p>
        </w:tc>
        <w:tc>
          <w:tcPr>
            <w:tcW w:w="2424" w:type="pct"/>
          </w:tcPr>
          <w:p w14:paraId="0E39BBD6">
            <w:pPr>
              <w:pageBreakBefore w:val="0"/>
              <w:widowControl/>
              <w:kinsoku/>
              <w:wordWrap/>
              <w:overflowPunct/>
              <w:topLinePunct w:val="0"/>
              <w:bidi w:val="0"/>
              <w:ind w:left="0"/>
            </w:pPr>
            <w:r>
              <w:rPr>
                <w:rFonts w:hint="eastAsia"/>
              </w:rPr>
              <w:t>项目建筑达到建筑、结构、电气、给排水暖通、消防设计标准</w:t>
            </w:r>
          </w:p>
        </w:tc>
        <w:tc>
          <w:tcPr>
            <w:tcW w:w="1214" w:type="pct"/>
          </w:tcPr>
          <w:p w14:paraId="208F8845">
            <w:pPr>
              <w:pageBreakBefore w:val="0"/>
              <w:widowControl/>
              <w:kinsoku/>
              <w:wordWrap/>
              <w:overflowPunct/>
              <w:topLinePunct w:val="0"/>
              <w:bidi w:val="0"/>
              <w:ind w:left="0"/>
            </w:pPr>
            <w:r>
              <w:rPr>
                <w:rFonts w:hint="eastAsia"/>
              </w:rPr>
              <w:t>合格及以上</w:t>
            </w:r>
          </w:p>
        </w:tc>
      </w:tr>
      <w:tr w14:paraId="0C7197A3">
        <w:tc>
          <w:p w14:paraId="38726105">
            <w:pPr>
              <w:pageBreakBefore w:val="0"/>
              <w:widowControl/>
              <w:kinsoku/>
              <w:wordWrap/>
              <w:overflowPunct/>
              <w:topLinePunct w:val="0"/>
              <w:bidi w:val="0"/>
              <w:ind w:left="0"/>
            </w:pPr>
            <w:r>
              <w:rPr>
                <w:rFonts w:hint="eastAsia"/>
              </w:rPr>
              <w:t>建设评估阶段</w:t>
            </w:r>
          </w:p>
        </w:tc>
        <w:tc>
          <w:tcPr>
            <w:tcW w:w="735" w:type="pct"/>
          </w:tcPr>
          <w:p w14:paraId="53898999">
            <w:pPr>
              <w:pageBreakBefore w:val="0"/>
              <w:widowControl/>
              <w:kinsoku/>
              <w:wordWrap/>
              <w:overflowPunct/>
              <w:topLinePunct w:val="0"/>
              <w:bidi w:val="0"/>
              <w:ind w:left="0"/>
            </w:pPr>
            <w:r>
              <w:rPr>
                <w:rFonts w:hint="eastAsia"/>
              </w:rPr>
              <w:t>时效指标</w:t>
            </w:r>
          </w:p>
        </w:tc>
        <w:tc>
          <w:tcPr>
            <w:tcW w:w="2424" w:type="pct"/>
          </w:tcPr>
          <w:p w14:paraId="3E7CD050">
            <w:pPr>
              <w:pageBreakBefore w:val="0"/>
              <w:widowControl/>
              <w:kinsoku/>
              <w:wordWrap/>
              <w:overflowPunct/>
              <w:topLinePunct w:val="0"/>
              <w:bidi w:val="0"/>
              <w:ind w:left="0"/>
            </w:pPr>
            <w:r>
              <w:rPr>
                <w:rFonts w:hint="eastAsia"/>
              </w:rPr>
              <w:t>项目建设进度情况</w:t>
            </w:r>
          </w:p>
        </w:tc>
        <w:tc>
          <w:tcPr>
            <w:tcW w:w="1214" w:type="pct"/>
          </w:tcPr>
          <w:p w14:paraId="25CF816C">
            <w:pPr>
              <w:pageBreakBefore w:val="0"/>
              <w:widowControl/>
              <w:kinsoku/>
              <w:wordWrap/>
              <w:overflowPunct/>
              <w:topLinePunct w:val="0"/>
              <w:bidi w:val="0"/>
              <w:ind w:left="0"/>
            </w:pPr>
            <w:r>
              <w:rPr>
                <w:rFonts w:hint="eastAsia"/>
              </w:rPr>
              <w:t>及时到位及以上</w:t>
            </w:r>
          </w:p>
        </w:tc>
      </w:tr>
      <w:tr w14:paraId="5673F307">
        <w:tc>
          <w:p w14:paraId="27CA0065">
            <w:pPr>
              <w:pageBreakBefore w:val="0"/>
              <w:widowControl/>
              <w:kinsoku/>
              <w:wordWrap/>
              <w:overflowPunct/>
              <w:topLinePunct w:val="0"/>
              <w:bidi w:val="0"/>
              <w:ind w:left="0"/>
            </w:pPr>
            <w:r>
              <w:rPr>
                <w:rFonts w:hint="eastAsia"/>
              </w:rPr>
              <w:t>建设评估阶段</w:t>
            </w:r>
          </w:p>
        </w:tc>
        <w:tc>
          <w:tcPr>
            <w:tcW w:w="735" w:type="pct"/>
          </w:tcPr>
          <w:p w14:paraId="7495D1B2">
            <w:pPr>
              <w:pageBreakBefore w:val="0"/>
              <w:widowControl/>
              <w:kinsoku/>
              <w:wordWrap/>
              <w:overflowPunct/>
              <w:topLinePunct w:val="0"/>
              <w:bidi w:val="0"/>
              <w:ind w:left="0"/>
            </w:pPr>
            <w:r>
              <w:rPr>
                <w:rFonts w:hint="eastAsia"/>
              </w:rPr>
              <w:t>时效指标</w:t>
            </w:r>
          </w:p>
        </w:tc>
        <w:tc>
          <w:tcPr>
            <w:tcW w:w="2424" w:type="pct"/>
          </w:tcPr>
          <w:p w14:paraId="33D85802">
            <w:pPr>
              <w:pageBreakBefore w:val="0"/>
              <w:widowControl/>
              <w:kinsoku/>
              <w:wordWrap/>
              <w:overflowPunct/>
              <w:topLinePunct w:val="0"/>
              <w:bidi w:val="0"/>
              <w:ind w:left="0"/>
            </w:pPr>
            <w:r>
              <w:rPr>
                <w:rFonts w:hint="eastAsia"/>
              </w:rPr>
              <w:t>债券资金执行率</w:t>
            </w:r>
          </w:p>
        </w:tc>
        <w:tc>
          <w:tcPr>
            <w:tcW w:w="1214" w:type="pct"/>
          </w:tcPr>
          <w:p w14:paraId="026FF4B5">
            <w:pPr>
              <w:pageBreakBefore w:val="0"/>
              <w:widowControl/>
              <w:kinsoku/>
              <w:wordWrap/>
              <w:overflowPunct/>
              <w:topLinePunct w:val="0"/>
              <w:bidi w:val="0"/>
              <w:ind w:left="0"/>
            </w:pPr>
            <w:r>
              <w:t>100%</w:t>
            </w:r>
          </w:p>
        </w:tc>
      </w:tr>
      <w:tr w14:paraId="181468E5">
        <w:tc>
          <w:p w14:paraId="0B2E8E4B">
            <w:pPr>
              <w:pageBreakBefore w:val="0"/>
              <w:widowControl/>
              <w:kinsoku/>
              <w:wordWrap/>
              <w:overflowPunct/>
              <w:topLinePunct w:val="0"/>
              <w:bidi w:val="0"/>
              <w:ind w:left="0"/>
            </w:pPr>
            <w:r>
              <w:rPr>
                <w:rFonts w:hint="eastAsia"/>
              </w:rPr>
              <w:t>建设评估阶段</w:t>
            </w:r>
          </w:p>
        </w:tc>
        <w:tc>
          <w:tcPr>
            <w:tcW w:w="735" w:type="pct"/>
          </w:tcPr>
          <w:p w14:paraId="6D783A69">
            <w:pPr>
              <w:pageBreakBefore w:val="0"/>
              <w:widowControl/>
              <w:kinsoku/>
              <w:wordWrap/>
              <w:overflowPunct/>
              <w:topLinePunct w:val="0"/>
              <w:bidi w:val="0"/>
              <w:ind w:left="0"/>
            </w:pPr>
            <w:r>
              <w:rPr>
                <w:rFonts w:hint="eastAsia"/>
              </w:rPr>
              <w:t>成本指标</w:t>
            </w:r>
          </w:p>
        </w:tc>
        <w:tc>
          <w:tcPr>
            <w:tcW w:w="2424" w:type="pct"/>
          </w:tcPr>
          <w:p w14:paraId="32410D45">
            <w:pPr>
              <w:pageBreakBefore w:val="0"/>
              <w:widowControl/>
              <w:kinsoku/>
              <w:wordWrap/>
              <w:overflowPunct/>
              <w:topLinePunct w:val="0"/>
              <w:bidi w:val="0"/>
              <w:ind w:left="0"/>
            </w:pPr>
            <w:r>
              <w:rPr>
                <w:rFonts w:hint="eastAsia"/>
              </w:rPr>
              <w:t>建设资金是否到位</w:t>
            </w:r>
          </w:p>
        </w:tc>
        <w:tc>
          <w:tcPr>
            <w:tcW w:w="1214" w:type="pct"/>
          </w:tcPr>
          <w:p w14:paraId="58720FE2">
            <w:pPr>
              <w:pageBreakBefore w:val="0"/>
              <w:widowControl/>
              <w:kinsoku/>
              <w:wordWrap/>
              <w:overflowPunct/>
              <w:topLinePunct w:val="0"/>
              <w:bidi w:val="0"/>
              <w:ind w:left="0"/>
            </w:pPr>
            <w:r>
              <w:rPr>
                <w:rFonts w:hint="eastAsia"/>
              </w:rPr>
              <w:t>完成分年度投资计划</w:t>
            </w:r>
          </w:p>
        </w:tc>
      </w:tr>
      <w:tr w14:paraId="74B5DB05">
        <w:tc>
          <w:p w14:paraId="5340440E">
            <w:pPr>
              <w:pageBreakBefore w:val="0"/>
              <w:widowControl/>
              <w:kinsoku/>
              <w:wordWrap/>
              <w:overflowPunct/>
              <w:topLinePunct w:val="0"/>
              <w:bidi w:val="0"/>
              <w:ind w:left="0"/>
            </w:pPr>
            <w:r>
              <w:rPr>
                <w:rFonts w:hint="eastAsia"/>
              </w:rPr>
              <w:t>建设评估阶段</w:t>
            </w:r>
          </w:p>
        </w:tc>
        <w:tc>
          <w:tcPr>
            <w:tcW w:w="735" w:type="pct"/>
          </w:tcPr>
          <w:p w14:paraId="6C534B42">
            <w:pPr>
              <w:pageBreakBefore w:val="0"/>
              <w:widowControl/>
              <w:kinsoku/>
              <w:wordWrap/>
              <w:overflowPunct/>
              <w:topLinePunct w:val="0"/>
              <w:bidi w:val="0"/>
              <w:ind w:left="0"/>
            </w:pPr>
            <w:r>
              <w:rPr>
                <w:rFonts w:hint="eastAsia"/>
              </w:rPr>
              <w:t>成果指标</w:t>
            </w:r>
          </w:p>
        </w:tc>
        <w:tc>
          <w:tcPr>
            <w:tcW w:w="2424" w:type="pct"/>
          </w:tcPr>
          <w:p w14:paraId="795D4002">
            <w:pPr>
              <w:pageBreakBefore w:val="0"/>
              <w:widowControl/>
              <w:kinsoku/>
              <w:wordWrap/>
              <w:overflowPunct/>
              <w:topLinePunct w:val="0"/>
              <w:bidi w:val="0"/>
              <w:ind w:left="0"/>
            </w:pPr>
            <w:r>
              <w:rPr>
                <w:rFonts w:hint="eastAsia"/>
              </w:rPr>
              <w:t>项目建成后形成的实际工程量比例</w:t>
            </w:r>
          </w:p>
        </w:tc>
        <w:tc>
          <w:tcPr>
            <w:tcW w:w="1214" w:type="pct"/>
          </w:tcPr>
          <w:p w14:paraId="41BF94FD">
            <w:pPr>
              <w:pageBreakBefore w:val="0"/>
              <w:widowControl/>
              <w:kinsoku/>
              <w:wordWrap/>
              <w:overflowPunct/>
              <w:topLinePunct w:val="0"/>
              <w:bidi w:val="0"/>
              <w:ind w:left="0"/>
            </w:pPr>
            <w:r>
              <w:rPr>
                <w:rFonts w:hint="eastAsia"/>
              </w:rPr>
              <w:t>达标及以上</w:t>
            </w:r>
          </w:p>
        </w:tc>
      </w:tr>
      <w:tr w14:paraId="52A6D6EF">
        <w:tc>
          <w:p w14:paraId="74B44951">
            <w:pPr>
              <w:pageBreakBefore w:val="0"/>
              <w:widowControl/>
              <w:kinsoku/>
              <w:wordWrap/>
              <w:overflowPunct/>
              <w:topLinePunct w:val="0"/>
              <w:bidi w:val="0"/>
              <w:ind w:left="0"/>
            </w:pPr>
            <w:r>
              <w:rPr>
                <w:rFonts w:hint="eastAsia"/>
              </w:rPr>
              <w:t>运营评估阶段</w:t>
            </w:r>
          </w:p>
        </w:tc>
        <w:tc>
          <w:tcPr>
            <w:tcW w:w="735" w:type="pct"/>
          </w:tcPr>
          <w:p w14:paraId="694A7519">
            <w:pPr>
              <w:pageBreakBefore w:val="0"/>
              <w:widowControl/>
              <w:kinsoku/>
              <w:wordWrap/>
              <w:overflowPunct/>
              <w:topLinePunct w:val="0"/>
              <w:bidi w:val="0"/>
              <w:ind w:left="0"/>
            </w:pPr>
            <w:r>
              <w:rPr>
                <w:rFonts w:hint="eastAsia"/>
              </w:rPr>
              <w:t>质量指标</w:t>
            </w:r>
          </w:p>
        </w:tc>
        <w:tc>
          <w:tcPr>
            <w:tcW w:w="2424" w:type="pct"/>
          </w:tcPr>
          <w:p w14:paraId="575FF505">
            <w:pPr>
              <w:pageBreakBefore w:val="0"/>
              <w:widowControl/>
              <w:kinsoku/>
              <w:wordWrap/>
              <w:overflowPunct/>
              <w:topLinePunct w:val="0"/>
              <w:bidi w:val="0"/>
              <w:ind w:left="0"/>
            </w:pPr>
            <w:r>
              <w:rPr>
                <w:rFonts w:hint="eastAsia"/>
              </w:rPr>
              <w:t>提供的服务质量、水平</w:t>
            </w:r>
          </w:p>
        </w:tc>
        <w:tc>
          <w:tcPr>
            <w:tcW w:w="1214" w:type="pct"/>
          </w:tcPr>
          <w:p w14:paraId="2CB0FE29">
            <w:pPr>
              <w:pageBreakBefore w:val="0"/>
              <w:widowControl/>
              <w:kinsoku/>
              <w:wordWrap/>
              <w:overflowPunct/>
              <w:topLinePunct w:val="0"/>
              <w:bidi w:val="0"/>
              <w:ind w:left="0"/>
            </w:pPr>
            <w:r>
              <w:rPr>
                <w:rFonts w:hint="eastAsia"/>
              </w:rPr>
              <w:t>达标及以上</w:t>
            </w:r>
          </w:p>
        </w:tc>
      </w:tr>
      <w:tr w14:paraId="124EECA1">
        <w:tc>
          <w:p w14:paraId="6FC950FA">
            <w:pPr>
              <w:pageBreakBefore w:val="0"/>
              <w:widowControl/>
              <w:kinsoku/>
              <w:wordWrap/>
              <w:overflowPunct/>
              <w:topLinePunct w:val="0"/>
              <w:bidi w:val="0"/>
              <w:ind w:left="0"/>
            </w:pPr>
            <w:r>
              <w:rPr>
                <w:rFonts w:hint="eastAsia"/>
              </w:rPr>
              <w:t>运营评估阶段</w:t>
            </w:r>
          </w:p>
        </w:tc>
        <w:tc>
          <w:tcPr>
            <w:tcW w:w="735" w:type="pct"/>
          </w:tcPr>
          <w:p w14:paraId="60F4C9EC">
            <w:pPr>
              <w:pageBreakBefore w:val="0"/>
              <w:widowControl/>
              <w:kinsoku/>
              <w:wordWrap/>
              <w:overflowPunct/>
              <w:topLinePunct w:val="0"/>
              <w:bidi w:val="0"/>
              <w:ind w:left="0"/>
            </w:pPr>
            <w:r>
              <w:rPr>
                <w:rFonts w:hint="eastAsia"/>
              </w:rPr>
              <w:t>时效指标</w:t>
            </w:r>
          </w:p>
        </w:tc>
        <w:tc>
          <w:tcPr>
            <w:tcW w:w="2424" w:type="pct"/>
          </w:tcPr>
          <w:p w14:paraId="23D3AE30">
            <w:pPr>
              <w:pageBreakBefore w:val="0"/>
              <w:widowControl/>
              <w:kinsoku/>
              <w:wordWrap/>
              <w:overflowPunct/>
              <w:topLinePunct w:val="0"/>
              <w:bidi w:val="0"/>
              <w:ind w:left="0"/>
            </w:pPr>
            <w:r>
              <w:rPr>
                <w:rFonts w:hint="eastAsia"/>
              </w:rPr>
              <w:t>产出效率</w:t>
            </w:r>
          </w:p>
        </w:tc>
        <w:tc>
          <w:tcPr>
            <w:tcW w:w="1214" w:type="pct"/>
          </w:tcPr>
          <w:p w14:paraId="47239718">
            <w:pPr>
              <w:pageBreakBefore w:val="0"/>
              <w:widowControl/>
              <w:kinsoku/>
              <w:wordWrap/>
              <w:overflowPunct/>
              <w:topLinePunct w:val="0"/>
              <w:bidi w:val="0"/>
              <w:ind w:left="0"/>
            </w:pPr>
            <w:r>
              <w:rPr>
                <w:rFonts w:hint="eastAsia"/>
              </w:rPr>
              <w:t>高效及以上</w:t>
            </w:r>
          </w:p>
        </w:tc>
      </w:tr>
      <w:tr w14:paraId="61E72285">
        <w:tc>
          <w:p w14:paraId="1C8F17CC">
            <w:pPr>
              <w:pageBreakBefore w:val="0"/>
              <w:widowControl/>
              <w:kinsoku/>
              <w:wordWrap/>
              <w:overflowPunct/>
              <w:topLinePunct w:val="0"/>
              <w:bidi w:val="0"/>
              <w:ind w:left="0"/>
            </w:pPr>
            <w:r>
              <w:rPr>
                <w:rFonts w:hint="eastAsia"/>
              </w:rPr>
              <w:t>运营评估阶段</w:t>
            </w:r>
          </w:p>
        </w:tc>
        <w:tc>
          <w:tcPr>
            <w:tcW w:w="735" w:type="pct"/>
          </w:tcPr>
          <w:p w14:paraId="0F773022">
            <w:pPr>
              <w:pageBreakBefore w:val="0"/>
              <w:widowControl/>
              <w:kinsoku/>
              <w:wordWrap/>
              <w:overflowPunct/>
              <w:topLinePunct w:val="0"/>
              <w:bidi w:val="0"/>
              <w:ind w:left="0"/>
            </w:pPr>
            <w:r>
              <w:rPr>
                <w:rFonts w:hint="eastAsia"/>
              </w:rPr>
              <w:t>时效指标</w:t>
            </w:r>
          </w:p>
        </w:tc>
        <w:tc>
          <w:tcPr>
            <w:tcW w:w="2424" w:type="pct"/>
          </w:tcPr>
          <w:p w14:paraId="6299E2FD">
            <w:pPr>
              <w:pageBreakBefore w:val="0"/>
              <w:widowControl/>
              <w:kinsoku/>
              <w:wordWrap/>
              <w:overflowPunct/>
              <w:topLinePunct w:val="0"/>
              <w:bidi w:val="0"/>
              <w:ind w:left="0"/>
            </w:pPr>
            <w:r>
              <w:rPr>
                <w:rFonts w:hint="eastAsia"/>
              </w:rPr>
              <w:t>应急情况响应速度</w:t>
            </w:r>
          </w:p>
        </w:tc>
        <w:tc>
          <w:tcPr>
            <w:tcW w:w="1214" w:type="pct"/>
          </w:tcPr>
          <w:p w14:paraId="632E8102">
            <w:pPr>
              <w:pageBreakBefore w:val="0"/>
              <w:widowControl/>
              <w:kinsoku/>
              <w:wordWrap/>
              <w:overflowPunct/>
              <w:topLinePunct w:val="0"/>
              <w:bidi w:val="0"/>
              <w:ind w:left="0"/>
            </w:pPr>
            <w:r>
              <w:rPr>
                <w:rFonts w:hint="eastAsia"/>
              </w:rPr>
              <w:t>快速及以上</w:t>
            </w:r>
          </w:p>
        </w:tc>
      </w:tr>
      <w:tr w14:paraId="4920FD7A">
        <w:tc>
          <w:p w14:paraId="5E83A991">
            <w:pPr>
              <w:pageBreakBefore w:val="0"/>
              <w:widowControl/>
              <w:kinsoku/>
              <w:wordWrap/>
              <w:overflowPunct/>
              <w:topLinePunct w:val="0"/>
              <w:bidi w:val="0"/>
              <w:ind w:left="0"/>
            </w:pPr>
            <w:r>
              <w:rPr>
                <w:rFonts w:hint="eastAsia"/>
              </w:rPr>
              <w:t>运营评估阶段</w:t>
            </w:r>
          </w:p>
        </w:tc>
        <w:tc>
          <w:tcPr>
            <w:tcW w:w="735" w:type="pct"/>
          </w:tcPr>
          <w:p w14:paraId="7BCF98B2">
            <w:pPr>
              <w:pageBreakBefore w:val="0"/>
              <w:widowControl/>
              <w:kinsoku/>
              <w:wordWrap/>
              <w:overflowPunct/>
              <w:topLinePunct w:val="0"/>
              <w:bidi w:val="0"/>
              <w:ind w:left="0"/>
            </w:pPr>
            <w:r>
              <w:rPr>
                <w:rFonts w:hint="eastAsia"/>
              </w:rPr>
              <w:t>经济指标</w:t>
            </w:r>
          </w:p>
        </w:tc>
        <w:tc>
          <w:tcPr>
            <w:tcW w:w="2424" w:type="pct"/>
          </w:tcPr>
          <w:p w14:paraId="57CD2CC7">
            <w:pPr>
              <w:pageBreakBefore w:val="0"/>
              <w:widowControl/>
              <w:kinsoku/>
              <w:wordWrap/>
              <w:overflowPunct/>
              <w:topLinePunct w:val="0"/>
              <w:bidi w:val="0"/>
              <w:ind w:left="0"/>
            </w:pPr>
            <w:r>
              <w:rPr>
                <w:rFonts w:hint="eastAsia"/>
              </w:rPr>
              <w:t>收入是否达到预期</w:t>
            </w:r>
          </w:p>
        </w:tc>
        <w:tc>
          <w:tcPr>
            <w:tcW w:w="1214" w:type="pct"/>
          </w:tcPr>
          <w:p w14:paraId="7E149354">
            <w:pPr>
              <w:pageBreakBefore w:val="0"/>
              <w:widowControl/>
              <w:kinsoku/>
              <w:wordWrap/>
              <w:overflowPunct/>
              <w:topLinePunct w:val="0"/>
              <w:bidi w:val="0"/>
              <w:ind w:left="0"/>
            </w:pPr>
            <w:r>
              <w:rPr>
                <w:rFonts w:hint="eastAsia"/>
              </w:rPr>
              <w:t>合格及以上</w:t>
            </w:r>
          </w:p>
        </w:tc>
      </w:tr>
      <w:tr w14:paraId="0474AB49">
        <w:tc>
          <w:p w14:paraId="2E66B65B">
            <w:pPr>
              <w:pageBreakBefore w:val="0"/>
              <w:widowControl/>
              <w:kinsoku/>
              <w:wordWrap/>
              <w:overflowPunct/>
              <w:topLinePunct w:val="0"/>
              <w:bidi w:val="0"/>
              <w:ind w:left="0"/>
            </w:pPr>
            <w:r>
              <w:rPr>
                <w:rFonts w:hint="eastAsia"/>
              </w:rPr>
              <w:t>运营评估阶段</w:t>
            </w:r>
          </w:p>
        </w:tc>
        <w:tc>
          <w:tcPr>
            <w:tcW w:w="735" w:type="pct"/>
          </w:tcPr>
          <w:p w14:paraId="2A62A8F1">
            <w:pPr>
              <w:pageBreakBefore w:val="0"/>
              <w:widowControl/>
              <w:kinsoku/>
              <w:wordWrap/>
              <w:overflowPunct/>
              <w:topLinePunct w:val="0"/>
              <w:bidi w:val="0"/>
              <w:ind w:left="0"/>
            </w:pPr>
            <w:r>
              <w:rPr>
                <w:rFonts w:hint="eastAsia"/>
              </w:rPr>
              <w:t>经济指标</w:t>
            </w:r>
          </w:p>
        </w:tc>
        <w:tc>
          <w:tcPr>
            <w:tcW w:w="2424" w:type="pct"/>
          </w:tcPr>
          <w:p w14:paraId="3A9704A4">
            <w:pPr>
              <w:pageBreakBefore w:val="0"/>
              <w:widowControl/>
              <w:kinsoku/>
              <w:wordWrap/>
              <w:overflowPunct/>
              <w:topLinePunct w:val="0"/>
              <w:bidi w:val="0"/>
              <w:ind w:left="0"/>
            </w:pPr>
            <w:r>
              <w:rPr>
                <w:rFonts w:hint="eastAsia"/>
              </w:rPr>
              <w:t>支出是否存在浪费</w:t>
            </w:r>
          </w:p>
        </w:tc>
        <w:tc>
          <w:tcPr>
            <w:tcW w:w="1214" w:type="pct"/>
          </w:tcPr>
          <w:p w14:paraId="519E3B15">
            <w:pPr>
              <w:pageBreakBefore w:val="0"/>
              <w:widowControl/>
              <w:kinsoku/>
              <w:wordWrap/>
              <w:overflowPunct/>
              <w:topLinePunct w:val="0"/>
              <w:bidi w:val="0"/>
              <w:ind w:left="0"/>
            </w:pPr>
            <w:r>
              <w:rPr>
                <w:rFonts w:hint="eastAsia"/>
              </w:rPr>
              <w:t>合格及以上</w:t>
            </w:r>
          </w:p>
        </w:tc>
      </w:tr>
      <w:tr w14:paraId="74C1464F">
        <w:tc>
          <w:p w14:paraId="4B186495">
            <w:pPr>
              <w:pageBreakBefore w:val="0"/>
              <w:widowControl/>
              <w:kinsoku/>
              <w:wordWrap/>
              <w:overflowPunct/>
              <w:topLinePunct w:val="0"/>
              <w:bidi w:val="0"/>
              <w:ind w:left="0"/>
            </w:pPr>
            <w:r>
              <w:rPr>
                <w:rFonts w:hint="eastAsia"/>
              </w:rPr>
              <w:t>运营评估阶段</w:t>
            </w:r>
          </w:p>
        </w:tc>
        <w:tc>
          <w:tcPr>
            <w:tcW w:w="735" w:type="pct"/>
          </w:tcPr>
          <w:p w14:paraId="1FC1CF46">
            <w:pPr>
              <w:pageBreakBefore w:val="0"/>
              <w:widowControl/>
              <w:kinsoku/>
              <w:wordWrap/>
              <w:overflowPunct/>
              <w:topLinePunct w:val="0"/>
              <w:bidi w:val="0"/>
              <w:ind w:left="0"/>
            </w:pPr>
            <w:r>
              <w:rPr>
                <w:rFonts w:hint="eastAsia"/>
              </w:rPr>
              <w:t>经济指标</w:t>
            </w:r>
          </w:p>
        </w:tc>
        <w:tc>
          <w:tcPr>
            <w:tcW w:w="2424" w:type="pct"/>
          </w:tcPr>
          <w:p w14:paraId="7ADCACD5">
            <w:pPr>
              <w:pageBreakBefore w:val="0"/>
              <w:widowControl/>
              <w:kinsoku/>
              <w:wordWrap/>
              <w:overflowPunct/>
              <w:topLinePunct w:val="0"/>
              <w:bidi w:val="0"/>
              <w:ind w:left="0"/>
            </w:pPr>
            <w:r>
              <w:rPr>
                <w:rFonts w:hint="eastAsia"/>
              </w:rPr>
              <w:t>利润是否处于计划之内</w:t>
            </w:r>
          </w:p>
        </w:tc>
        <w:tc>
          <w:tcPr>
            <w:tcW w:w="1214" w:type="pct"/>
          </w:tcPr>
          <w:p w14:paraId="7F784549">
            <w:pPr>
              <w:pageBreakBefore w:val="0"/>
              <w:widowControl/>
              <w:kinsoku/>
              <w:wordWrap/>
              <w:overflowPunct/>
              <w:topLinePunct w:val="0"/>
              <w:bidi w:val="0"/>
              <w:ind w:left="0"/>
            </w:pPr>
            <w:r>
              <w:rPr>
                <w:rFonts w:hint="eastAsia"/>
              </w:rPr>
              <w:t>合格及以上</w:t>
            </w:r>
          </w:p>
        </w:tc>
      </w:tr>
      <w:tr w14:paraId="6DBF1BD2">
        <w:tc>
          <w:p w14:paraId="03E05136">
            <w:pPr>
              <w:pageBreakBefore w:val="0"/>
              <w:widowControl/>
              <w:kinsoku/>
              <w:wordWrap/>
              <w:overflowPunct/>
              <w:topLinePunct w:val="0"/>
              <w:bidi w:val="0"/>
              <w:ind w:left="0"/>
            </w:pPr>
            <w:r>
              <w:rPr>
                <w:rFonts w:hint="eastAsia"/>
              </w:rPr>
              <w:t>运营评估阶段</w:t>
            </w:r>
          </w:p>
        </w:tc>
        <w:tc>
          <w:tcPr>
            <w:tcW w:w="735" w:type="pct"/>
          </w:tcPr>
          <w:p w14:paraId="0D7B6A3B">
            <w:pPr>
              <w:pageBreakBefore w:val="0"/>
              <w:widowControl/>
              <w:kinsoku/>
              <w:wordWrap/>
              <w:overflowPunct/>
              <w:topLinePunct w:val="0"/>
              <w:bidi w:val="0"/>
              <w:ind w:left="0"/>
            </w:pPr>
            <w:r>
              <w:rPr>
                <w:rFonts w:hint="eastAsia"/>
              </w:rPr>
              <w:t>满意度指标</w:t>
            </w:r>
          </w:p>
        </w:tc>
        <w:tc>
          <w:tcPr>
            <w:tcW w:w="2424" w:type="pct"/>
          </w:tcPr>
          <w:p w14:paraId="6C1D6A4E">
            <w:pPr>
              <w:pageBreakBefore w:val="0"/>
              <w:widowControl/>
              <w:kinsoku/>
              <w:wordWrap/>
              <w:overflowPunct/>
              <w:topLinePunct w:val="0"/>
              <w:bidi w:val="0"/>
              <w:ind w:left="0"/>
            </w:pPr>
            <w:r>
              <w:rPr>
                <w:rFonts w:hint="eastAsia"/>
              </w:rPr>
              <w:t>用户对于项目服务质量的满意程度</w:t>
            </w:r>
          </w:p>
        </w:tc>
        <w:tc>
          <w:tcPr>
            <w:tcW w:w="1214" w:type="pct"/>
          </w:tcPr>
          <w:p w14:paraId="63AD2084">
            <w:pPr>
              <w:pageBreakBefore w:val="0"/>
              <w:widowControl/>
              <w:kinsoku/>
              <w:wordWrap/>
              <w:overflowPunct/>
              <w:topLinePunct w:val="0"/>
              <w:bidi w:val="0"/>
              <w:ind w:left="0"/>
            </w:pPr>
            <w:r>
              <w:rPr>
                <w:rFonts w:hint="eastAsia"/>
              </w:rPr>
              <w:t>4星及以上</w:t>
            </w:r>
          </w:p>
        </w:tc>
      </w:tr>
      <w:tr w14:paraId="4FE07616">
        <w:tc>
          <w:p w14:paraId="1640C2DA">
            <w:pPr>
              <w:pageBreakBefore w:val="0"/>
              <w:widowControl/>
              <w:kinsoku/>
              <w:wordWrap/>
              <w:overflowPunct/>
              <w:topLinePunct w:val="0"/>
              <w:bidi w:val="0"/>
              <w:ind w:left="0"/>
            </w:pPr>
            <w:r>
              <w:rPr>
                <w:rFonts w:hint="eastAsia"/>
              </w:rPr>
              <w:t>运营评估阶段</w:t>
            </w:r>
          </w:p>
        </w:tc>
        <w:tc>
          <w:tcPr>
            <w:tcW w:w="735" w:type="pct"/>
          </w:tcPr>
          <w:p w14:paraId="2D8F5162">
            <w:pPr>
              <w:pageBreakBefore w:val="0"/>
              <w:widowControl/>
              <w:kinsoku/>
              <w:wordWrap/>
              <w:overflowPunct/>
              <w:topLinePunct w:val="0"/>
              <w:bidi w:val="0"/>
              <w:ind w:left="0"/>
            </w:pPr>
            <w:r>
              <w:rPr>
                <w:rFonts w:hint="eastAsia"/>
              </w:rPr>
              <w:t>满意度指标</w:t>
            </w:r>
          </w:p>
        </w:tc>
        <w:tc>
          <w:tcPr>
            <w:tcW w:w="2424" w:type="pct"/>
          </w:tcPr>
          <w:p w14:paraId="69DFCE7B">
            <w:pPr>
              <w:pageBreakBefore w:val="0"/>
              <w:widowControl/>
              <w:kinsoku/>
              <w:wordWrap/>
              <w:overflowPunct/>
              <w:topLinePunct w:val="0"/>
              <w:bidi w:val="0"/>
              <w:ind w:left="0"/>
            </w:pPr>
            <w:r>
              <w:rPr>
                <w:rFonts w:hint="eastAsia"/>
              </w:rPr>
              <w:t>员工对工作内容、环境、福利待遇等方面的满意程度，影响员工积极性和工作效率</w:t>
            </w:r>
          </w:p>
        </w:tc>
        <w:tc>
          <w:tcPr>
            <w:tcW w:w="1214" w:type="pct"/>
          </w:tcPr>
          <w:p w14:paraId="25856A91">
            <w:pPr>
              <w:pageBreakBefore w:val="0"/>
              <w:widowControl/>
              <w:kinsoku/>
              <w:wordWrap/>
              <w:overflowPunct/>
              <w:topLinePunct w:val="0"/>
              <w:bidi w:val="0"/>
              <w:ind w:left="0"/>
            </w:pPr>
            <w:r>
              <w:rPr>
                <w:rFonts w:hint="eastAsia"/>
              </w:rPr>
              <w:t>4星及以上</w:t>
            </w:r>
          </w:p>
        </w:tc>
      </w:tr>
      <w:tr w14:paraId="3D98F9B3">
        <w:tc>
          <w:p w14:paraId="53BE14BA">
            <w:pPr>
              <w:pageBreakBefore w:val="0"/>
              <w:widowControl/>
              <w:kinsoku/>
              <w:wordWrap/>
              <w:overflowPunct/>
              <w:topLinePunct w:val="0"/>
              <w:bidi w:val="0"/>
              <w:ind w:left="0"/>
            </w:pPr>
            <w:r>
              <w:rPr>
                <w:rFonts w:hint="eastAsia"/>
              </w:rPr>
              <w:t>效果评估阶段</w:t>
            </w:r>
          </w:p>
        </w:tc>
        <w:tc>
          <w:tcPr>
            <w:tcW w:w="735" w:type="pct"/>
          </w:tcPr>
          <w:p w14:paraId="7254E0A0">
            <w:pPr>
              <w:pageBreakBefore w:val="0"/>
              <w:widowControl/>
              <w:kinsoku/>
              <w:wordWrap/>
              <w:overflowPunct/>
              <w:topLinePunct w:val="0"/>
              <w:bidi w:val="0"/>
              <w:ind w:left="0"/>
            </w:pPr>
            <w:r>
              <w:rPr>
                <w:rFonts w:hint="eastAsia"/>
              </w:rPr>
              <w:t>成效指标</w:t>
            </w:r>
          </w:p>
        </w:tc>
        <w:tc>
          <w:tcPr>
            <w:tcW w:w="2424" w:type="pct"/>
          </w:tcPr>
          <w:p w14:paraId="2E42BBC0">
            <w:pPr>
              <w:pageBreakBefore w:val="0"/>
              <w:widowControl/>
              <w:kinsoku/>
              <w:wordWrap/>
              <w:overflowPunct/>
              <w:topLinePunct w:val="0"/>
              <w:bidi w:val="0"/>
              <w:ind w:left="0"/>
            </w:pPr>
            <w:r>
              <w:rPr>
                <w:rFonts w:hint="eastAsia"/>
              </w:rPr>
              <w:t>项目收益符合预期</w:t>
            </w:r>
          </w:p>
        </w:tc>
        <w:tc>
          <w:tcPr>
            <w:tcW w:w="1214" w:type="pct"/>
          </w:tcPr>
          <w:p w14:paraId="33A9BB19">
            <w:pPr>
              <w:pageBreakBefore w:val="0"/>
              <w:widowControl/>
              <w:kinsoku/>
              <w:wordWrap/>
              <w:overflowPunct/>
              <w:topLinePunct w:val="0"/>
              <w:bidi w:val="0"/>
              <w:ind w:left="0"/>
            </w:pPr>
            <w:r>
              <w:rPr>
                <w:rFonts w:hint="eastAsia"/>
              </w:rPr>
              <w:t>合格及以上</w:t>
            </w:r>
          </w:p>
        </w:tc>
      </w:tr>
      <w:tr w14:paraId="65BF7368">
        <w:tc>
          <w:p w14:paraId="71D3305A">
            <w:pPr>
              <w:pageBreakBefore w:val="0"/>
              <w:widowControl/>
              <w:kinsoku/>
              <w:wordWrap/>
              <w:overflowPunct/>
              <w:topLinePunct w:val="0"/>
              <w:bidi w:val="0"/>
              <w:ind w:left="0"/>
            </w:pPr>
            <w:r>
              <w:rPr>
                <w:rFonts w:hint="eastAsia"/>
              </w:rPr>
              <w:t>效果评估阶段</w:t>
            </w:r>
          </w:p>
        </w:tc>
        <w:tc>
          <w:tcPr>
            <w:tcW w:w="735" w:type="pct"/>
          </w:tcPr>
          <w:p w14:paraId="6BD78030">
            <w:pPr>
              <w:pageBreakBefore w:val="0"/>
              <w:widowControl/>
              <w:kinsoku/>
              <w:wordWrap/>
              <w:overflowPunct/>
              <w:topLinePunct w:val="0"/>
              <w:bidi w:val="0"/>
              <w:ind w:left="0"/>
            </w:pPr>
            <w:r>
              <w:rPr>
                <w:rFonts w:hint="eastAsia"/>
              </w:rPr>
              <w:t>社会责任指標</w:t>
            </w:r>
          </w:p>
        </w:tc>
        <w:tc>
          <w:tcPr>
            <w:tcW w:w="2424" w:type="pct"/>
          </w:tcPr>
          <w:p w14:paraId="7DAAE696">
            <w:pPr>
              <w:pageBreakBefore w:val="0"/>
              <w:widowControl/>
              <w:kinsoku/>
              <w:wordWrap/>
              <w:overflowPunct/>
              <w:topLinePunct w:val="0"/>
              <w:bidi w:val="0"/>
              <w:ind w:left="0"/>
            </w:pPr>
            <w:r>
              <w:rPr>
                <w:rFonts w:hint="eastAsia"/>
              </w:rPr>
              <w:t>在服务社会、发挥作用和回馈社会方面的绩效表现，如扶贫结对、环境保护、公益捐赠</w:t>
            </w:r>
          </w:p>
        </w:tc>
        <w:tc>
          <w:tcPr>
            <w:tcW w:w="1214" w:type="pct"/>
          </w:tcPr>
          <w:p w14:paraId="68D71367">
            <w:pPr>
              <w:pageBreakBefore w:val="0"/>
              <w:widowControl/>
              <w:kinsoku/>
              <w:wordWrap/>
              <w:overflowPunct/>
              <w:topLinePunct w:val="0"/>
              <w:bidi w:val="0"/>
              <w:ind w:left="0"/>
            </w:pPr>
            <w:r>
              <w:rPr>
                <w:rFonts w:hint="eastAsia"/>
              </w:rPr>
              <w:t>合格及以上</w:t>
            </w:r>
          </w:p>
        </w:tc>
      </w:tr>
      <w:tr w14:paraId="3EBC8211">
        <w:tc>
          <w:p w14:paraId="22B1D204">
            <w:pPr>
              <w:pageBreakBefore w:val="0"/>
              <w:widowControl/>
              <w:kinsoku/>
              <w:wordWrap/>
              <w:overflowPunct/>
              <w:topLinePunct w:val="0"/>
              <w:bidi w:val="0"/>
              <w:ind w:left="0"/>
            </w:pPr>
            <w:r>
              <w:rPr>
                <w:rFonts w:hint="eastAsia"/>
              </w:rPr>
              <w:t>效果評估階段</w:t>
            </w:r>
          </w:p>
        </w:tc>
        <w:tc>
          <w:tcPr>
            <w:tcW w:w="735" w:type="pct"/>
          </w:tcPr>
          <w:p w14:paraId="0AAC1F9B">
            <w:pPr>
              <w:pageBreakBefore w:val="0"/>
              <w:widowControl/>
              <w:kinsoku/>
              <w:wordWrap/>
              <w:overflowPunct/>
              <w:topLinePunct w:val="0"/>
              <w:bidi w:val="0"/>
              <w:ind w:left="0"/>
            </w:pPr>
            <w:r>
              <w:rPr>
                <w:rFonts w:hint="eastAsia"/>
              </w:rPr>
              <w:t>管理体系指標</w:t>
            </w:r>
          </w:p>
        </w:tc>
        <w:tc>
          <w:tcPr>
            <w:tcW w:w="2424" w:type="pct"/>
          </w:tcPr>
          <w:p w14:paraId="4E739060">
            <w:pPr>
              <w:pageBreakBefore w:val="0"/>
              <w:widowControl/>
              <w:kinsoku/>
              <w:wordWrap/>
              <w:overflowPunct/>
              <w:topLinePunct w:val="0"/>
              <w:bidi w:val="0"/>
              <w:ind w:left="0"/>
            </w:pPr>
            <w:r>
              <w:rPr>
                <w:rFonts w:hint="eastAsia"/>
              </w:rPr>
              <w:t>管理水平、安全文化和危机应急能力，如质量管理、安全防范、应急预案</w:t>
            </w:r>
          </w:p>
        </w:tc>
        <w:tc>
          <w:tcPr>
            <w:tcW w:w="1214" w:type="pct"/>
          </w:tcPr>
          <w:p w14:paraId="7CC61C28">
            <w:pPr>
              <w:pageBreakBefore w:val="0"/>
              <w:widowControl/>
              <w:kinsoku/>
              <w:wordWrap/>
              <w:overflowPunct/>
              <w:topLinePunct w:val="0"/>
              <w:bidi w:val="0"/>
              <w:ind w:left="0"/>
            </w:pPr>
            <w:r>
              <w:rPr>
                <w:rFonts w:hint="eastAsia"/>
              </w:rPr>
              <w:t>合格及以上</w:t>
            </w:r>
          </w:p>
        </w:tc>
      </w:tr>
      <w:bookmarkEnd w:id="107"/>
    </w:tbl>
    <w:p w14:paraId="41B5C316">
      <w:pPr>
        <w:pStyle w:val="5"/>
        <w:bidi w:val="0"/>
      </w:pPr>
      <w:bookmarkStart w:id="108" w:name="绩效管理机制"/>
      <w:r>
        <w:t xml:space="preserve">6.4.3 </w:t>
      </w:r>
      <w:r>
        <w:rPr>
          <w:rFonts w:hint="eastAsia"/>
        </w:rPr>
        <w:t>绩效管理机制</w:t>
      </w:r>
    </w:p>
    <w:p w14:paraId="307710AF">
      <w:pPr>
        <w:pageBreakBefore w:val="0"/>
        <w:widowControl/>
        <w:kinsoku/>
        <w:wordWrap/>
        <w:overflowPunct/>
        <w:topLinePunct w:val="0"/>
        <w:bidi w:val="0"/>
        <w:ind w:left="0"/>
      </w:pPr>
      <w:r>
        <w:rPr>
          <w:rFonts w:hint="eastAsia"/>
        </w:rPr>
        <w:t>1、绩效指标体系建设</w:t>
      </w:r>
      <w:r>
        <w:br w:type="textWrapping"/>
      </w:r>
      <w:r>
        <w:rPr>
          <w:rFonts w:hint="eastAsia"/>
        </w:rPr>
        <w:t>依据绩效目标和工作重点，确定相应的绩效指标，形成清晰的、具有代表性的指标体系。绩效指标应涵盖项目实施的关键环节，如进度、质量、成本控制、资源利用效率及社会经济效益等方面。例如，在基础设施建设项目中，可设置“工程进度完成率”“预算执行偏差率”“工程质量合格率”等核心指标。制定绩效目标、权重和评分标准，并将其纳入绩效考核计划中。权重的设定应根据各指标对项目成功的影响程度进行合理分配，确保评价结果的科学性和公平性。在绩效指标的选择上，应充分考虑项目的实际情况和行业发展趋势，确保绩效指标能够全面、客观地反映项目各项工作表现。</w:t>
      </w:r>
    </w:p>
    <w:p w14:paraId="3927866B">
      <w:pPr>
        <w:pStyle w:val="6"/>
        <w:pageBreakBefore w:val="0"/>
        <w:widowControl/>
        <w:kinsoku/>
        <w:wordWrap/>
        <w:overflowPunct/>
        <w:topLinePunct w:val="0"/>
        <w:bidi w:val="0"/>
        <w:ind w:left="0"/>
      </w:pPr>
      <w:r>
        <w:rPr>
          <w:rFonts w:hint="eastAsia"/>
        </w:rPr>
        <w:t>2、绩效考核过程</w:t>
      </w:r>
      <w:r>
        <w:br w:type="textWrapping"/>
      </w:r>
      <w:r>
        <w:rPr>
          <w:rFonts w:hint="eastAsia"/>
        </w:rPr>
        <w:t>按照预定时间，对项目各部门和人员进行绩效考核，采用多种方法和手段进行考核，如问卷调查、抽样检查、数据分析等。例如，在对项目管理人员的考核中，可通过问卷调查了解其工作态度和协作能力；通过数据分析评估其负责任务的完成质量和效率。对于达成绩效目标的人员或部门，给予相应的奖励和激励；对未达成绩效目标的人员或部门，进行必要的纠正和帮助。奖励机制可包括物质奖励（如奖金）、精神激励（如表彰）及晋升机会等；纠正措施则包括培训辅导、流程优化及资源配置调整等。考核结果应及时反馈到相关人员和部门，确保考核的公平性和透明度。</w:t>
      </w:r>
    </w:p>
    <w:p w14:paraId="3619260C">
      <w:pPr>
        <w:pStyle w:val="6"/>
        <w:pageBreakBefore w:val="0"/>
        <w:widowControl/>
        <w:kinsoku/>
        <w:wordWrap/>
        <w:overflowPunct/>
        <w:topLinePunct w:val="0"/>
        <w:bidi w:val="0"/>
        <w:ind w:left="0"/>
      </w:pPr>
      <w:r>
        <w:rPr>
          <w:rFonts w:hint="eastAsia"/>
        </w:rPr>
        <w:t>3、绩效改进和持续优化</w:t>
      </w:r>
      <w:r>
        <w:br w:type="textWrapping"/>
      </w:r>
      <w:r>
        <w:rPr>
          <w:rFonts w:hint="eastAsia"/>
        </w:rPr>
        <w:t>根据考核结果，分析不足、找出问题所在，并制定改进措施。例如，在发现某阶段施工进度滞后时，应分析原因并采取针对性措施如增加人力或调整施工方案。对于涉及重要业务的绩效指标，应设立中期和长期目标，进行跟踪和评估，确保运营的持续改进和优化。例如，在项目初期设定“年度投资回报率”作为中期目标，并在实施过程中定期评估其达成情况。绩效管理应不断与行业发展趋势、市场需求和技术变革相适应，不断完善和调整绩效评价体系。通过引入新的管理工具和技术手段（如大数据分析），提升绩效管理的精准度与效率。</w:t>
      </w:r>
    </w:p>
    <w:bookmarkEnd w:id="108"/>
    <w:p w14:paraId="678410B3">
      <w:pPr>
        <w:pStyle w:val="5"/>
        <w:bidi w:val="0"/>
      </w:pPr>
      <w:bookmarkStart w:id="109" w:name="项目管理方案"/>
      <w:r>
        <w:t xml:space="preserve">6.4.4 </w:t>
      </w:r>
      <w:r>
        <w:rPr>
          <w:rFonts w:hint="eastAsia"/>
        </w:rPr>
        <w:t>项目管理方案</w:t>
      </w:r>
    </w:p>
    <w:p w14:paraId="2AE2C568">
      <w:pPr>
        <w:pageBreakBefore w:val="0"/>
        <w:widowControl/>
        <w:kinsoku/>
        <w:wordWrap/>
        <w:overflowPunct/>
        <w:topLinePunct w:val="0"/>
        <w:bidi w:val="0"/>
        <w:ind w:left="0"/>
      </w:pPr>
      <w:r>
        <w:rPr>
          <w:rFonts w:hint="eastAsia"/>
        </w:rPr>
        <w:t>1、绩效指标体系建设</w:t>
      </w:r>
      <w:r>
        <w:br w:type="textWrapping"/>
      </w:r>
      <w:r>
        <w:rPr>
          <w:rFonts w:hint="eastAsia"/>
        </w:rPr>
        <w:t>依据绩效目标和工作重点，确定相应的绩效指标，形成清晰的、具有代表性的指标体系。制定绩效目标、权重和评分标准，并将其纳入绩效考核计划中。在绩效指标的选择上，应充分考虑项目的实际情况和行业发展趋势，确保绩效指标能够全面、客观地反映项目各项工作表现。例如，可参考《国家发展改革委关于加强政府投资项目绩效管理的指导意见》中提出的“科学设定绩效目标和评价指标”的要求。</w:t>
      </w:r>
    </w:p>
    <w:p w14:paraId="1D2F2668">
      <w:pPr>
        <w:pStyle w:val="6"/>
        <w:pageBreakBefore w:val="0"/>
        <w:widowControl/>
        <w:kinsoku/>
        <w:wordWrap/>
        <w:overflowPunct/>
        <w:topLinePunct w:val="0"/>
        <w:bidi w:val="0"/>
        <w:ind w:left="0"/>
      </w:pPr>
      <w:r>
        <w:rPr>
          <w:rFonts w:hint="eastAsia"/>
        </w:rPr>
        <w:t>2、绩效考核过程</w:t>
      </w:r>
      <w:r>
        <w:br w:type="textWrapping"/>
      </w:r>
      <w:r>
        <w:rPr>
          <w:rFonts w:hint="eastAsia"/>
        </w:rPr>
        <w:t>按照预定时间，对项目各部门和人员进行绩效考核，采用多种方法和手段进行考核，如问卷调查、抽样检查、数据分析等。对于达成绩效目标的人员或部门，给予相应的奖励和激励；对未达成绩效目标的人员或部门，进行必要的纠正和帮助。考核结果应及时反馈到相关人员和部门，确保考核的公平性和透明度。该流程应符合《政府投资条例》关于项目管理与监督的相关规定。</w:t>
      </w:r>
    </w:p>
    <w:p w14:paraId="49E75643">
      <w:pPr>
        <w:pStyle w:val="6"/>
        <w:pageBreakBefore w:val="0"/>
        <w:widowControl/>
        <w:kinsoku/>
        <w:wordWrap/>
        <w:overflowPunct/>
        <w:topLinePunct w:val="0"/>
        <w:bidi w:val="0"/>
        <w:ind w:left="0"/>
        <w:rPr>
          <w:rFonts w:hint="eastAsia"/>
        </w:rPr>
      </w:pPr>
      <w:r>
        <w:rPr>
          <w:rFonts w:hint="eastAsia"/>
        </w:rPr>
        <w:t>3、绩效改进和持续优化</w:t>
      </w:r>
      <w:r>
        <w:br w:type="textWrapping"/>
      </w:r>
      <w:r>
        <w:rPr>
          <w:rFonts w:hint="eastAsia"/>
        </w:rPr>
        <w:t>根据考核结果，分析不足、找出问题所在，并制定改进措施。对于涉及重要业务的绩效指标，应设立中期和长期目标，进行跟踪和评估，确保运营的持续改进和优化。绩效管理应不断与行业发展趋势、市场需求和技术变革相适应，不断完善和调整绩效评价体系。例如，《江西省政策文件》中强调了“动态调整机制”在项目管理中的重要性。</w:t>
      </w:r>
    </w:p>
    <w:p w14:paraId="1C858D4F">
      <w:pPr>
        <w:pStyle w:val="3"/>
        <w:bidi w:val="0"/>
        <w:rPr>
          <w:rFonts w:hint="eastAsia"/>
          <w:lang w:val="en-US" w:eastAsia="zh-CN"/>
        </w:rPr>
      </w:pPr>
      <w:bookmarkStart w:id="110" w:name="_Toc1743939052"/>
      <w:r>
        <w:rPr>
          <w:rFonts w:hint="eastAsia"/>
          <w:lang w:val="en-US" w:eastAsia="zh-CN"/>
        </w:rPr>
        <w:t>7 项目投融资与财务方案</w:t>
      </w:r>
      <w:bookmarkEnd w:id="110"/>
    </w:p>
    <w:p w14:paraId="22648158">
      <w:pPr>
        <w:pStyle w:val="4"/>
        <w:bidi w:val="0"/>
        <w:rPr>
          <w:rFonts w:hint="eastAsia"/>
          <w:lang w:val="en-US" w:eastAsia="zh-CN"/>
        </w:rPr>
      </w:pPr>
      <w:bookmarkStart w:id="111" w:name="_Toc1526832708"/>
      <w:r>
        <w:rPr>
          <w:rFonts w:hint="eastAsia"/>
          <w:lang w:val="en-US" w:eastAsia="zh-CN"/>
        </w:rPr>
        <w:t>7.1 投资估算范围</w:t>
      </w:r>
      <w:bookmarkEnd w:id="111"/>
    </w:p>
    <w:p w14:paraId="564A566B">
      <w:pPr>
        <w:rPr>
          <w:rFonts w:hint="default" w:eastAsia="仿宋"/>
          <w:lang w:val="en-US" w:eastAsia="zh-CN"/>
        </w:rPr>
      </w:pPr>
      <w:r>
        <w:rPr>
          <w:rFonts w:hint="default" w:eastAsia="仿宋"/>
          <w:lang w:val="en-US" w:eastAsia="zh-CN"/>
        </w:rPr>
        <w:t>本投资估算包括工程费用（含建筑工程费、安装工程费、设备购置费、其他费用）、工程建设其他费用、预备费、建设期利息等投资估算。</w:t>
      </w:r>
    </w:p>
    <w:p w14:paraId="51C0B1C7">
      <w:pPr>
        <w:rPr>
          <w:rFonts w:hint="default" w:eastAsia="仿宋"/>
          <w:lang w:val="en-US" w:eastAsia="zh-CN"/>
        </w:rPr>
      </w:pPr>
      <w:r>
        <w:rPr>
          <w:rFonts w:hint="default" w:eastAsia="仿宋"/>
          <w:lang w:val="en-US" w:eastAsia="zh-CN"/>
        </w:rPr>
        <w:t>建筑工程费用估算采用指标投资估算法，单位工程量费用估算指标以《江西省园林绿化工程消耗量定额及统一基价表》为基础，以及九江市市场材料价格调整价差，参照八里湖新区行情及近年来类似工程概预算造价，结合本工程标准及规模综合编制。</w:t>
      </w:r>
    </w:p>
    <w:p w14:paraId="286C5312">
      <w:pPr>
        <w:pStyle w:val="4"/>
        <w:bidi w:val="0"/>
        <w:rPr>
          <w:rFonts w:hint="eastAsia"/>
          <w:lang w:val="en-US" w:eastAsia="zh-CN"/>
        </w:rPr>
      </w:pPr>
      <w:bookmarkStart w:id="112" w:name="_Toc1195225353"/>
      <w:r>
        <w:rPr>
          <w:rFonts w:hint="eastAsia"/>
          <w:lang w:val="en-US" w:eastAsia="zh-CN"/>
        </w:rPr>
        <w:t>7.2 编制依据</w:t>
      </w:r>
      <w:bookmarkEnd w:id="112"/>
    </w:p>
    <w:p w14:paraId="2E86C4B5">
      <w:pPr>
        <w:rPr>
          <w:rFonts w:hint="default" w:eastAsia="仿宋"/>
          <w:lang w:val="en-US" w:eastAsia="zh-CN"/>
        </w:rPr>
      </w:pPr>
      <w:r>
        <w:rPr>
          <w:rFonts w:hint="default" w:eastAsia="仿宋"/>
          <w:lang w:val="en-US" w:eastAsia="zh-CN"/>
        </w:rPr>
        <w:t>本工程按照确定的工程建设规范及内容和技术指标为准，依据如下定额标准估算工程建设的投资。 1.《江西省房屋建筑与装饰工程消耗量定额及统一基价表》（2017版）； 2.《江西省通用安装工程消耗量定额及统一基价表》（2017版）； 3.《江西省市政工程消耗量定额及统一基价表》（2017版）； 4.《江西省建筑与装饰、通用安装、市政工程费用定额（试行）》（2017 版）； 5.《江西省园林绿化工程消耗量定额及统一基价表》（2023年版）； 6.其他费用按《市政工程可行性研究投资估算编制办法》（建标〔2007〕164号）计取； 7.《关于进一步放开建设项目专业服务价格的通知》（发改价格〔2015〕299号）； 8.工日单价执行赣建价【2020】5号《关于调整江西省建设工程定额综合工日单价的通知》； 9.税金执行赣建价〔2019〕1号文《关于调整江西省建设工程计价依据增值税税率的通知》； 10.最新一期《九江建设工程造价信息》； 11.九江市同类建筑物近期单位造价指标及国内设备现行价格； 12.本项目建设工程建设可行性研究报告资料及有关文件。</w:t>
      </w:r>
    </w:p>
    <w:p w14:paraId="3076E290">
      <w:pPr>
        <w:pStyle w:val="4"/>
        <w:bidi w:val="0"/>
        <w:rPr>
          <w:rFonts w:hint="eastAsia"/>
          <w:lang w:val="en-US" w:eastAsia="zh-CN"/>
        </w:rPr>
      </w:pPr>
      <w:bookmarkStart w:id="113" w:name="_Toc590473833"/>
      <w:r>
        <w:rPr>
          <w:rFonts w:hint="eastAsia"/>
          <w:lang w:val="en-US" w:eastAsia="zh-CN"/>
        </w:rPr>
        <w:t>7.3 项目投资估算及资金筹措</w:t>
      </w:r>
      <w:bookmarkEnd w:id="113"/>
    </w:p>
    <w:p w14:paraId="05255D0E">
      <w:pPr>
        <w:pStyle w:val="5"/>
        <w:bidi w:val="0"/>
        <w:rPr>
          <w:rFonts w:hint="default"/>
          <w:lang w:val="en-US" w:eastAsia="zh-CN"/>
        </w:rPr>
      </w:pPr>
      <w:r>
        <w:rPr>
          <w:rFonts w:hint="eastAsia"/>
          <w:lang w:val="en-US" w:eastAsia="zh-CN"/>
        </w:rPr>
        <w:t>7.3.1 项目投资估算</w:t>
      </w:r>
    </w:p>
    <w:p w14:paraId="185D8053">
      <w:pPr>
        <w:rPr>
          <w:rFonts w:hint="default" w:eastAsia="仿宋"/>
          <w:lang w:val="en-US" w:eastAsia="zh-CN"/>
        </w:rPr>
      </w:pPr>
      <w:r>
        <w:rPr>
          <w:rFonts w:hint="default" w:eastAsia="仿宋"/>
          <w:lang w:val="en-US" w:eastAsia="zh-CN"/>
        </w:rPr>
        <w:t>本项目总投资约为22000.00万元，其中：工程费用约为17385.78万元，工程建设其他费用约为2754.06万元，预备费约为1590.16万元，建设期利息270.00万元。</w:t>
      </w:r>
    </w:p>
    <w:p w14:paraId="490A95F7">
      <w:pPr>
        <w:rPr>
          <w:rFonts w:hint="default" w:eastAsia="仿宋"/>
          <w:lang w:val="en-US" w:eastAsia="zh-CN"/>
        </w:rPr>
      </w:pPr>
      <w:r>
        <w:rPr>
          <w:rFonts w:hint="default" w:eastAsia="仿宋"/>
          <w:lang w:val="en-US" w:eastAsia="zh-CN"/>
        </w:rPr>
        <w:t>具体详见表 7-1：总投资估算表</w:t>
      </w:r>
    </w:p>
    <w:p w14:paraId="026C32EA">
      <w:pPr>
        <w:rPr>
          <w:rFonts w:hint="default" w:eastAsia="仿宋"/>
          <w:lang w:val="en-US" w:eastAsia="zh-CN"/>
        </w:rPr>
      </w:pPr>
    </w:p>
    <w:p w14:paraId="0063C47E">
      <w:pPr>
        <w:rPr>
          <w:rFonts w:hint="default" w:eastAsia="仿宋"/>
          <w:lang w:val="en-US" w:eastAsia="zh-CN"/>
        </w:rPr>
        <w:sectPr>
          <w:pgSz w:w="11906" w:h="16838"/>
          <w:pgMar w:top="1440" w:right="1803" w:bottom="1440" w:left="1803" w:header="397" w:footer="737" w:gutter="0"/>
          <w:cols w:space="720" w:num="1"/>
          <w:docGrid w:linePitch="312" w:charSpace="0"/>
        </w:sectPr>
      </w:pPr>
    </w:p>
    <w:p w14:paraId="748255F0">
      <w:pPr>
        <w:rPr>
          <w:rFonts w:hint="eastAsia"/>
          <w:lang w:val="en-US" w:eastAsia="zh-CN"/>
        </w:rPr>
      </w:pPr>
      <w:r>
        <w:rPr>
          <w:rFonts w:hint="eastAsia"/>
          <w:lang w:val="en-US" w:eastAsia="zh-CN"/>
        </w:rPr>
        <w:t>表7-1：总投资估算表</w:t>
      </w:r>
    </w:p>
    <w:p w14:paraId="216283B6">
      <w:pPr>
        <w:rPr>
          <w:rFonts w:hint="eastAsia"/>
          <w:lang w:val="en-US" w:eastAsia="zh-CN"/>
        </w:rPr>
      </w:pPr>
    </w:p>
    <w:tbl>
      <w:tblPr>
        <w:tblStyle w:val="30"/>
        <w:tblW w:w="5000" w:type="pct"/>
        <w:tblInd w:w="0" w:type="dxa"/>
        <w:tblLayout w:type="autofit"/>
        <w:tblCellMar>
          <w:top w:w="0" w:type="dxa"/>
          <w:left w:w="108" w:type="dxa"/>
          <w:bottom w:w="0" w:type="dxa"/>
          <w:right w:w="108" w:type="dxa"/>
        </w:tblCellMar>
      </w:tblPr>
      <w:tblGrid>
        <w:gridCol w:w="839"/>
        <w:gridCol w:w="2274"/>
        <w:gridCol w:w="1188"/>
        <w:gridCol w:w="1049"/>
        <w:gridCol w:w="1049"/>
        <w:gridCol w:w="1015"/>
        <w:gridCol w:w="1049"/>
        <w:gridCol w:w="1486"/>
        <w:gridCol w:w="743"/>
        <w:gridCol w:w="735"/>
        <w:gridCol w:w="1266"/>
        <w:gridCol w:w="1481"/>
      </w:tblGrid>
      <w:tr w14:paraId="7AB69C8A">
        <w:trPr>
          <w:trHeight w:val="280" w:hRule="atLeast"/>
        </w:trPr>
        <w:tc>
          <w:tcPr>
            <w:tcW w:w="296" w:type="pct"/>
            <w:vMerge w:val="restart"/>
            <w:tcBorders>
              <w:top w:val="single" w:color="000000" w:sz="4" w:space="0"/>
              <w:left w:val="single" w:color="000000" w:sz="4" w:space="0"/>
              <w:bottom w:val="single" w:color="000000" w:sz="4" w:space="0"/>
              <w:right w:val="single" w:color="000000" w:sz="4" w:space="0"/>
            </w:tcBorders>
            <w:shd w:val="clear" w:color="auto" w:fill="D9D9D9"/>
            <w:vAlign w:val="center"/>
          </w:tcPr>
          <w:p w14:paraId="54118307">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序号</w:t>
            </w:r>
          </w:p>
        </w:tc>
        <w:tc>
          <w:tcPr>
            <w:tcW w:w="802" w:type="pct"/>
            <w:vMerge w:val="restart"/>
            <w:tcBorders>
              <w:top w:val="single" w:color="000000" w:sz="4" w:space="0"/>
              <w:left w:val="single" w:color="000000" w:sz="4" w:space="0"/>
              <w:bottom w:val="single" w:color="000000" w:sz="4" w:space="0"/>
              <w:right w:val="single" w:color="000000" w:sz="4" w:space="0"/>
            </w:tcBorders>
            <w:shd w:val="clear" w:color="auto" w:fill="D9D9D9"/>
            <w:vAlign w:val="center"/>
          </w:tcPr>
          <w:p w14:paraId="3EDC785D">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工程或费用名称</w:t>
            </w:r>
          </w:p>
        </w:tc>
        <w:tc>
          <w:tcPr>
            <w:tcW w:w="2411" w:type="pct"/>
            <w:gridSpan w:val="6"/>
            <w:tcBorders>
              <w:top w:val="single" w:color="000000" w:sz="4" w:space="0"/>
              <w:left w:val="single" w:color="000000" w:sz="4" w:space="0"/>
              <w:bottom w:val="single" w:color="000000" w:sz="4" w:space="0"/>
              <w:right w:val="single" w:color="000000" w:sz="4" w:space="0"/>
            </w:tcBorders>
            <w:shd w:val="clear" w:color="auto" w:fill="D9D9D9"/>
            <w:vAlign w:val="center"/>
          </w:tcPr>
          <w:p w14:paraId="653D40ED">
            <w:pPr>
              <w:jc w:val="center"/>
              <w:rPr>
                <w:rFonts w:ascii="Times New Roman" w:hAnsi="Times New Roman" w:eastAsia="Times New Roman"/>
                <w:kern w:val="0"/>
                <w:sz w:val="20"/>
                <w:szCs w:val="20"/>
              </w:rPr>
            </w:pPr>
            <w:r>
              <w:rPr>
                <w:rFonts w:hint="eastAsia" w:ascii="宋体" w:hAnsi="宋体" w:eastAsia="宋体" w:cs="宋体"/>
                <w:b/>
                <w:bCs/>
                <w:color w:val="000000"/>
                <w:kern w:val="0"/>
                <w:sz w:val="20"/>
                <w:szCs w:val="20"/>
              </w:rPr>
              <w:t>估算金额（万元）</w:t>
            </w:r>
          </w:p>
        </w:tc>
        <w:tc>
          <w:tcPr>
            <w:tcW w:w="967" w:type="pct"/>
            <w:gridSpan w:val="3"/>
            <w:tcBorders>
              <w:top w:val="single" w:color="000000" w:sz="4" w:space="0"/>
              <w:left w:val="single" w:color="000000" w:sz="4" w:space="0"/>
              <w:bottom w:val="single" w:color="000000" w:sz="4" w:space="0"/>
              <w:right w:val="single" w:color="000000" w:sz="4" w:space="0"/>
            </w:tcBorders>
            <w:shd w:val="clear" w:color="auto" w:fill="D9D9D9"/>
            <w:vAlign w:val="center"/>
          </w:tcPr>
          <w:p w14:paraId="79F0BBFB">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技术经济指标</w:t>
            </w:r>
          </w:p>
        </w:tc>
        <w:tc>
          <w:tcPr>
            <w:tcW w:w="522" w:type="pct"/>
            <w:vMerge w:val="restart"/>
            <w:tcBorders>
              <w:top w:val="single" w:color="000000" w:sz="4" w:space="0"/>
              <w:left w:val="single" w:color="000000" w:sz="4" w:space="0"/>
              <w:bottom w:val="single" w:color="000000" w:sz="4" w:space="0"/>
              <w:right w:val="single" w:color="000000" w:sz="4" w:space="0"/>
            </w:tcBorders>
            <w:shd w:val="clear" w:color="auto" w:fill="D9D9D9"/>
            <w:noWrap/>
            <w:vAlign w:val="center"/>
          </w:tcPr>
          <w:p w14:paraId="23687E00">
            <w:pPr>
              <w:jc w:val="center"/>
              <w:rPr>
                <w:rFonts w:hint="eastAsia" w:ascii="等线" w:hAnsi="等线" w:eastAsia="等线" w:cs="宋体"/>
                <w:b/>
                <w:bCs/>
                <w:color w:val="000000"/>
                <w:kern w:val="0"/>
                <w:sz w:val="20"/>
                <w:szCs w:val="20"/>
              </w:rPr>
            </w:pPr>
            <w:r>
              <w:rPr>
                <w:rFonts w:hint="eastAsia" w:ascii="等线" w:hAnsi="等线" w:eastAsia="等线" w:cs="宋体"/>
                <w:b/>
                <w:bCs/>
                <w:color w:val="000000"/>
                <w:kern w:val="0"/>
                <w:sz w:val="20"/>
                <w:szCs w:val="20"/>
              </w:rPr>
              <w:t>备注</w:t>
            </w:r>
          </w:p>
        </w:tc>
      </w:tr>
      <w:tr w14:paraId="74A46DC7">
        <w:trPr>
          <w:trHeight w:val="560" w:hRule="atLeast"/>
        </w:trPr>
        <w:tc>
          <w:tcPr>
            <w:tcW w:w="296" w:type="pct"/>
            <w:vMerge w:val="continue"/>
            <w:tcBorders>
              <w:top w:val="single" w:color="000000" w:sz="4" w:space="0"/>
              <w:left w:val="single" w:color="000000" w:sz="4" w:space="0"/>
              <w:bottom w:val="single" w:color="000000" w:sz="4" w:space="0"/>
              <w:right w:val="single" w:color="000000" w:sz="4" w:space="0"/>
            </w:tcBorders>
            <w:vAlign w:val="center"/>
          </w:tcPr>
          <w:p w14:paraId="4AA05278">
            <w:pPr>
              <w:rPr>
                <w:rFonts w:ascii="宋体" w:hAnsi="宋体" w:eastAsia="宋体" w:cs="宋体"/>
                <w:b/>
                <w:bCs/>
                <w:color w:val="000000"/>
                <w:kern w:val="0"/>
                <w:sz w:val="20"/>
                <w:szCs w:val="20"/>
              </w:rPr>
            </w:pPr>
          </w:p>
        </w:tc>
        <w:tc>
          <w:tcPr>
            <w:tcW w:w="802" w:type="pct"/>
            <w:vMerge w:val="continue"/>
            <w:tcBorders>
              <w:top w:val="single" w:color="000000" w:sz="4" w:space="0"/>
              <w:left w:val="single" w:color="000000" w:sz="4" w:space="0"/>
              <w:bottom w:val="single" w:color="000000" w:sz="4" w:space="0"/>
              <w:right w:val="single" w:color="000000" w:sz="4" w:space="0"/>
            </w:tcBorders>
            <w:vAlign w:val="center"/>
          </w:tcPr>
          <w:p w14:paraId="038894A6">
            <w:pPr>
              <w:rPr>
                <w:rFonts w:ascii="宋体" w:hAnsi="宋体" w:eastAsia="宋体" w:cs="宋体"/>
                <w:b/>
                <w:bCs/>
                <w:color w:val="000000"/>
                <w:kern w:val="0"/>
                <w:sz w:val="20"/>
                <w:szCs w:val="20"/>
              </w:rPr>
            </w:pPr>
          </w:p>
        </w:tc>
        <w:tc>
          <w:tcPr>
            <w:tcW w:w="419" w:type="pct"/>
            <w:tcBorders>
              <w:top w:val="single" w:color="000000" w:sz="4" w:space="0"/>
              <w:left w:val="single" w:color="000000" w:sz="4" w:space="0"/>
              <w:bottom w:val="single" w:color="000000" w:sz="4" w:space="0"/>
              <w:right w:val="single" w:color="000000" w:sz="4" w:space="0"/>
            </w:tcBorders>
            <w:shd w:val="clear" w:color="auto" w:fill="D9D9D9"/>
            <w:vAlign w:val="center"/>
          </w:tcPr>
          <w:p w14:paraId="29BB499F">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建筑工程费</w:t>
            </w:r>
          </w:p>
        </w:tc>
        <w:tc>
          <w:tcPr>
            <w:tcW w:w="370" w:type="pct"/>
            <w:tcBorders>
              <w:top w:val="single" w:color="000000" w:sz="4" w:space="0"/>
              <w:left w:val="single" w:color="000000" w:sz="4" w:space="0"/>
              <w:bottom w:val="single" w:color="000000" w:sz="4" w:space="0"/>
              <w:right w:val="single" w:color="000000" w:sz="4" w:space="0"/>
            </w:tcBorders>
            <w:shd w:val="clear" w:color="auto" w:fill="D9D9D9"/>
            <w:vAlign w:val="center"/>
          </w:tcPr>
          <w:p w14:paraId="11041DC6">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安装工程费</w:t>
            </w:r>
          </w:p>
        </w:tc>
        <w:tc>
          <w:tcPr>
            <w:tcW w:w="370" w:type="pct"/>
            <w:tcBorders>
              <w:top w:val="single" w:color="000000" w:sz="4" w:space="0"/>
              <w:left w:val="single" w:color="000000" w:sz="4" w:space="0"/>
              <w:bottom w:val="single" w:color="000000" w:sz="4" w:space="0"/>
              <w:right w:val="single" w:color="000000" w:sz="4" w:space="0"/>
            </w:tcBorders>
            <w:shd w:val="clear" w:color="auto" w:fill="D9D9D9"/>
            <w:vAlign w:val="center"/>
          </w:tcPr>
          <w:p w14:paraId="65F6F391">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设备购置费</w:t>
            </w:r>
          </w:p>
        </w:tc>
        <w:tc>
          <w:tcPr>
            <w:tcW w:w="358" w:type="pct"/>
            <w:tcBorders>
              <w:top w:val="single" w:color="000000" w:sz="4" w:space="0"/>
              <w:left w:val="single" w:color="000000" w:sz="4" w:space="0"/>
              <w:bottom w:val="nil"/>
              <w:right w:val="single" w:color="000000" w:sz="4" w:space="0"/>
            </w:tcBorders>
            <w:shd w:val="clear" w:color="auto" w:fill="D9D9D9"/>
            <w:vAlign w:val="center"/>
          </w:tcPr>
          <w:p w14:paraId="4DEAFC2F">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其他费用</w:t>
            </w:r>
          </w:p>
        </w:tc>
        <w:tc>
          <w:tcPr>
            <w:tcW w:w="370" w:type="pct"/>
            <w:tcBorders>
              <w:top w:val="single" w:color="000000" w:sz="4" w:space="0"/>
              <w:left w:val="single" w:color="000000" w:sz="4" w:space="0"/>
              <w:bottom w:val="nil"/>
              <w:right w:val="single" w:color="000000" w:sz="4" w:space="0"/>
            </w:tcBorders>
            <w:shd w:val="clear" w:color="auto" w:fill="D9D9D9"/>
            <w:vAlign w:val="center"/>
          </w:tcPr>
          <w:p w14:paraId="4AD9703D">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小计</w:t>
            </w:r>
          </w:p>
        </w:tc>
        <w:tc>
          <w:tcPr>
            <w:tcW w:w="520" w:type="pct"/>
            <w:tcBorders>
              <w:top w:val="single" w:color="000000" w:sz="4" w:space="0"/>
              <w:left w:val="single" w:color="000000" w:sz="4" w:space="0"/>
              <w:bottom w:val="nil"/>
              <w:right w:val="single" w:color="000000" w:sz="4" w:space="0"/>
            </w:tcBorders>
            <w:shd w:val="clear" w:color="auto" w:fill="D9D9D9"/>
            <w:vAlign w:val="center"/>
          </w:tcPr>
          <w:p w14:paraId="12B3B3D9">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比例</w:t>
            </w:r>
          </w:p>
        </w:tc>
        <w:tc>
          <w:tcPr>
            <w:tcW w:w="262" w:type="pct"/>
            <w:tcBorders>
              <w:top w:val="single" w:color="000000" w:sz="4" w:space="0"/>
              <w:left w:val="single" w:color="000000" w:sz="4" w:space="0"/>
              <w:bottom w:val="nil"/>
              <w:right w:val="single" w:color="000000" w:sz="4" w:space="0"/>
            </w:tcBorders>
            <w:shd w:val="clear" w:color="auto" w:fill="D9D9D9"/>
            <w:vAlign w:val="center"/>
          </w:tcPr>
          <w:p w14:paraId="13073D96">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单位</w:t>
            </w:r>
          </w:p>
        </w:tc>
        <w:tc>
          <w:tcPr>
            <w:tcW w:w="259" w:type="pct"/>
            <w:tcBorders>
              <w:top w:val="single" w:color="000000" w:sz="4" w:space="0"/>
              <w:left w:val="single" w:color="000000" w:sz="4" w:space="0"/>
              <w:bottom w:val="nil"/>
              <w:right w:val="single" w:color="000000" w:sz="4" w:space="0"/>
            </w:tcBorders>
            <w:shd w:val="clear" w:color="auto" w:fill="D9D9D9"/>
            <w:vAlign w:val="center"/>
          </w:tcPr>
          <w:p w14:paraId="17D26E59">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数量</w:t>
            </w:r>
          </w:p>
        </w:tc>
        <w:tc>
          <w:tcPr>
            <w:tcW w:w="445" w:type="pct"/>
            <w:tcBorders>
              <w:top w:val="single" w:color="000000" w:sz="4" w:space="0"/>
              <w:left w:val="single" w:color="000000" w:sz="4" w:space="0"/>
              <w:bottom w:val="nil"/>
              <w:right w:val="single" w:color="000000" w:sz="4" w:space="0"/>
            </w:tcBorders>
            <w:shd w:val="clear" w:color="auto" w:fill="D9D9D9"/>
            <w:vAlign w:val="center"/>
          </w:tcPr>
          <w:p w14:paraId="7EE0116A">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单价（元）</w:t>
            </w:r>
          </w:p>
        </w:tc>
        <w:tc>
          <w:tcPr>
            <w:tcW w:w="522" w:type="pct"/>
            <w:vMerge w:val="continue"/>
            <w:tcBorders>
              <w:top w:val="single" w:color="000000" w:sz="4" w:space="0"/>
              <w:left w:val="single" w:color="000000" w:sz="4" w:space="0"/>
              <w:bottom w:val="single" w:color="000000" w:sz="4" w:space="0"/>
              <w:right w:val="single" w:color="000000" w:sz="4" w:space="0"/>
            </w:tcBorders>
            <w:vAlign w:val="center"/>
          </w:tcPr>
          <w:p w14:paraId="7508FB7A">
            <w:pPr>
              <w:rPr>
                <w:rFonts w:ascii="等线" w:hAnsi="等线" w:eastAsia="等线" w:cs="宋体"/>
                <w:b/>
                <w:bCs/>
                <w:color w:val="000000"/>
                <w:kern w:val="0"/>
                <w:sz w:val="20"/>
                <w:szCs w:val="20"/>
              </w:rPr>
            </w:pPr>
          </w:p>
        </w:tc>
      </w:tr>
      <w:tr w14:paraId="7C62978E">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6314723D">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一</w:t>
            </w:r>
          </w:p>
        </w:tc>
        <w:tc>
          <w:tcPr>
            <w:tcW w:w="802"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226F6D3F">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工程费用</w:t>
            </w:r>
          </w:p>
        </w:tc>
        <w:tc>
          <w:tcPr>
            <w:tcW w:w="419"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27BED09F">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17385.78</w:t>
            </w:r>
          </w:p>
        </w:tc>
        <w:tc>
          <w:tcPr>
            <w:tcW w:w="370"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5E562938">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2A7831CC">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58"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601B1A87">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0AD58876">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17385.78</w:t>
            </w:r>
          </w:p>
        </w:tc>
        <w:tc>
          <w:tcPr>
            <w:tcW w:w="520"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3CE0BB0F">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79.03%</w:t>
            </w:r>
          </w:p>
        </w:tc>
        <w:tc>
          <w:tcPr>
            <w:tcW w:w="262"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1474FE07">
            <w:pPr>
              <w:jc w:val="center"/>
              <w:rPr>
                <w:rFonts w:hint="eastAsia" w:ascii="宋体" w:hAnsi="宋体" w:eastAsia="宋体" w:cs="宋体"/>
                <w:b/>
                <w:bCs/>
                <w:color w:val="000000"/>
                <w:kern w:val="0"/>
                <w:sz w:val="20"/>
                <w:szCs w:val="20"/>
              </w:rPr>
            </w:pPr>
          </w:p>
        </w:tc>
        <w:tc>
          <w:tcPr>
            <w:tcW w:w="259"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67420245">
            <w:pPr>
              <w:jc w:val="center"/>
              <w:rPr>
                <w:rFonts w:ascii="Times New Roman" w:hAnsi="Times New Roman" w:eastAsia="Times New Roman"/>
                <w:kern w:val="0"/>
                <w:sz w:val="20"/>
                <w:szCs w:val="20"/>
              </w:rPr>
            </w:pPr>
          </w:p>
        </w:tc>
        <w:tc>
          <w:tcPr>
            <w:tcW w:w="445"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6A5E05F4">
            <w:pPr>
              <w:jc w:val="center"/>
              <w:rPr>
                <w:rFonts w:ascii="Times New Roman" w:hAnsi="Times New Roman" w:eastAsia="Times New Roman"/>
                <w:kern w:val="0"/>
                <w:sz w:val="20"/>
                <w:szCs w:val="20"/>
              </w:rPr>
            </w:pPr>
          </w:p>
        </w:tc>
        <w:tc>
          <w:tcPr>
            <w:tcW w:w="522"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34174944">
            <w:pPr>
              <w:jc w:val="center"/>
              <w:rPr>
                <w:rFonts w:ascii="Times New Roman" w:hAnsi="Times New Roman" w:eastAsia="Times New Roman"/>
                <w:kern w:val="0"/>
                <w:sz w:val="20"/>
                <w:szCs w:val="20"/>
              </w:rPr>
            </w:pPr>
          </w:p>
        </w:tc>
      </w:tr>
      <w:tr w14:paraId="4D9474AE">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D5D2B54">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（一）</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A542263">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农村产业融合示范园</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B806F4">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14755.78</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EFBA6C">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CF9DC5">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8E474EB">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663A02">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14755.78</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CC2202">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67.07%</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41AB46">
            <w:pPr>
              <w:jc w:val="center"/>
              <w:rPr>
                <w:rFonts w:hint="eastAsia" w:ascii="宋体" w:hAnsi="宋体" w:eastAsia="宋体" w:cs="宋体"/>
                <w:b/>
                <w:bCs/>
                <w:color w:val="000000"/>
                <w:kern w:val="0"/>
                <w:sz w:val="20"/>
                <w:szCs w:val="20"/>
              </w:rPr>
            </w:pP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5482B5">
            <w:pPr>
              <w:jc w:val="center"/>
              <w:rPr>
                <w:rFonts w:ascii="Times New Roman" w:hAnsi="Times New Roman" w:eastAsia="Times New Roman"/>
                <w:kern w:val="0"/>
                <w:sz w:val="20"/>
                <w:szCs w:val="20"/>
              </w:rPr>
            </w:pP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273145">
            <w:pPr>
              <w:jc w:val="center"/>
              <w:rPr>
                <w:rFonts w:ascii="Times New Roman" w:hAnsi="Times New Roman" w:eastAsia="Times New Roman"/>
                <w:kern w:val="0"/>
                <w:sz w:val="20"/>
                <w:szCs w:val="20"/>
              </w:rPr>
            </w:pPr>
          </w:p>
        </w:tc>
        <w:tc>
          <w:tcPr>
            <w:tcW w:w="52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9A03E7">
            <w:pPr>
              <w:jc w:val="center"/>
              <w:rPr>
                <w:rFonts w:ascii="Times New Roman" w:hAnsi="Times New Roman" w:eastAsia="Times New Roman"/>
                <w:kern w:val="0"/>
                <w:sz w:val="20"/>
                <w:szCs w:val="20"/>
              </w:rPr>
            </w:pPr>
          </w:p>
        </w:tc>
      </w:tr>
      <w:tr w14:paraId="48045012">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4D2727">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1</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E3EB3E">
            <w:pPr>
              <w:jc w:val="center"/>
              <w:rPr>
                <w:rFonts w:hint="eastAsia" w:cs="宋体"/>
                <w:b/>
                <w:bCs/>
                <w:color w:val="000000"/>
                <w:kern w:val="0"/>
                <w:sz w:val="20"/>
                <w:szCs w:val="20"/>
              </w:rPr>
            </w:pPr>
            <w:r>
              <w:rPr>
                <w:rFonts w:hint="eastAsia" w:cs="宋体"/>
                <w:b/>
                <w:bCs/>
                <w:color w:val="000000"/>
                <w:kern w:val="0"/>
                <w:sz w:val="20"/>
                <w:szCs w:val="20"/>
              </w:rPr>
              <w:t>分拣仓库</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C48ED4">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366.00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A824AC">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93A32B">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E76370">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DEB014">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366.00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15DACA">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1.66%</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774408">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979E024">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1000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989B06">
            <w:pPr>
              <w:jc w:val="center"/>
              <w:rPr>
                <w:rFonts w:hint="eastAsia" w:ascii="宋体" w:hAnsi="宋体" w:eastAsia="宋体" w:cs="宋体"/>
                <w:b/>
                <w:bCs/>
                <w:color w:val="000000"/>
                <w:kern w:val="0"/>
                <w:sz w:val="20"/>
                <w:szCs w:val="20"/>
              </w:rPr>
            </w:pP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7FF5C6">
            <w:pPr>
              <w:jc w:val="center"/>
              <w:rPr>
                <w:rFonts w:ascii="Times New Roman" w:hAnsi="Times New Roman" w:eastAsia="Times New Roman"/>
                <w:kern w:val="0"/>
                <w:sz w:val="20"/>
                <w:szCs w:val="20"/>
              </w:rPr>
            </w:pPr>
          </w:p>
        </w:tc>
      </w:tr>
      <w:tr w14:paraId="00420F67">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80A3A5">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1.1</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A12E5D5">
            <w:pPr>
              <w:jc w:val="center"/>
              <w:rPr>
                <w:rFonts w:hint="eastAsia" w:cs="宋体"/>
                <w:color w:val="000000"/>
                <w:kern w:val="0"/>
                <w:sz w:val="20"/>
                <w:szCs w:val="20"/>
              </w:rPr>
            </w:pPr>
            <w:r>
              <w:rPr>
                <w:rFonts w:hint="eastAsia" w:cs="宋体"/>
                <w:color w:val="000000"/>
                <w:kern w:val="0"/>
                <w:sz w:val="20"/>
                <w:szCs w:val="20"/>
              </w:rPr>
              <w:t>土建工程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07DDA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330.00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CEBE6F">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06C8AB6">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F120843">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D3C942">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330.00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DCC2E4">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1.50%</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2D7D77">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03339DD">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1000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83FA1E3">
            <w:pPr>
              <w:jc w:val="center"/>
              <w:rPr>
                <w:rFonts w:hint="eastAsia" w:cs="宋体"/>
                <w:color w:val="000000"/>
                <w:kern w:val="0"/>
                <w:sz w:val="20"/>
                <w:szCs w:val="20"/>
              </w:rPr>
            </w:pPr>
            <w:r>
              <w:rPr>
                <w:rFonts w:hint="eastAsia" w:cs="宋体"/>
                <w:color w:val="000000"/>
                <w:kern w:val="0"/>
                <w:sz w:val="20"/>
                <w:szCs w:val="20"/>
              </w:rPr>
              <w:t>3300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3249B3">
            <w:pPr>
              <w:jc w:val="center"/>
              <w:rPr>
                <w:rFonts w:hint="eastAsia" w:cs="宋体"/>
                <w:color w:val="000000"/>
                <w:kern w:val="0"/>
                <w:sz w:val="20"/>
                <w:szCs w:val="20"/>
              </w:rPr>
            </w:pPr>
          </w:p>
        </w:tc>
      </w:tr>
      <w:tr w14:paraId="7843FA3E">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559ED0">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1.2</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BA5479">
            <w:pPr>
              <w:jc w:val="center"/>
              <w:rPr>
                <w:rFonts w:hint="eastAsia" w:cs="宋体"/>
                <w:color w:val="000000"/>
                <w:kern w:val="0"/>
                <w:sz w:val="20"/>
                <w:szCs w:val="20"/>
              </w:rPr>
            </w:pPr>
            <w:r>
              <w:rPr>
                <w:rFonts w:hint="eastAsia" w:cs="宋体"/>
                <w:color w:val="000000"/>
                <w:kern w:val="0"/>
                <w:sz w:val="20"/>
                <w:szCs w:val="20"/>
              </w:rPr>
              <w:t>给排水工程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47960A">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9.00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C53C1E5">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4233E1">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CCEF5D">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07BE92">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9.00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269D3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0.04%</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36A06F9">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9A36BA">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1000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326738">
            <w:pPr>
              <w:jc w:val="center"/>
              <w:rPr>
                <w:rFonts w:hint="eastAsia" w:cs="宋体"/>
                <w:color w:val="000000"/>
                <w:kern w:val="0"/>
                <w:sz w:val="20"/>
                <w:szCs w:val="20"/>
              </w:rPr>
            </w:pPr>
            <w:r>
              <w:rPr>
                <w:rFonts w:hint="eastAsia" w:cs="宋体"/>
                <w:color w:val="000000"/>
                <w:kern w:val="0"/>
                <w:sz w:val="20"/>
                <w:szCs w:val="20"/>
              </w:rPr>
              <w:t>90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AEAD87">
            <w:pPr>
              <w:jc w:val="center"/>
              <w:rPr>
                <w:rFonts w:hint="eastAsia" w:cs="宋体"/>
                <w:color w:val="000000"/>
                <w:kern w:val="0"/>
                <w:sz w:val="20"/>
                <w:szCs w:val="20"/>
              </w:rPr>
            </w:pPr>
          </w:p>
        </w:tc>
      </w:tr>
      <w:tr w14:paraId="316EB0F1">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E4136F">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1.3</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CA6D5A">
            <w:pPr>
              <w:jc w:val="center"/>
              <w:rPr>
                <w:rFonts w:hint="eastAsia" w:cs="宋体"/>
                <w:color w:val="000000"/>
                <w:kern w:val="0"/>
                <w:sz w:val="20"/>
                <w:szCs w:val="20"/>
              </w:rPr>
            </w:pPr>
            <w:r>
              <w:rPr>
                <w:rFonts w:hint="eastAsia" w:cs="宋体"/>
                <w:color w:val="000000"/>
                <w:kern w:val="0"/>
                <w:sz w:val="20"/>
                <w:szCs w:val="20"/>
              </w:rPr>
              <w:t>电气工程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D20258">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11.00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5B0ABFB">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C296FF">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27942C">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6C2629">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11.00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00EC5B">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0.05%</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8782379">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F58636">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1000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2ABABC">
            <w:pPr>
              <w:jc w:val="center"/>
              <w:rPr>
                <w:rFonts w:hint="eastAsia" w:cs="宋体"/>
                <w:color w:val="000000"/>
                <w:kern w:val="0"/>
                <w:sz w:val="20"/>
                <w:szCs w:val="20"/>
              </w:rPr>
            </w:pPr>
            <w:r>
              <w:rPr>
                <w:rFonts w:hint="eastAsia" w:cs="宋体"/>
                <w:color w:val="000000"/>
                <w:kern w:val="0"/>
                <w:sz w:val="20"/>
                <w:szCs w:val="20"/>
              </w:rPr>
              <w:t>110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4A6E1A">
            <w:pPr>
              <w:jc w:val="center"/>
              <w:rPr>
                <w:rFonts w:hint="eastAsia" w:cs="宋体"/>
                <w:color w:val="000000"/>
                <w:kern w:val="0"/>
                <w:sz w:val="20"/>
                <w:szCs w:val="20"/>
              </w:rPr>
            </w:pPr>
          </w:p>
        </w:tc>
      </w:tr>
      <w:tr w14:paraId="23D1555F">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E86CAB0">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1.4</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1ACA89">
            <w:pPr>
              <w:jc w:val="center"/>
              <w:rPr>
                <w:rFonts w:hint="eastAsia" w:cs="宋体"/>
                <w:color w:val="000000"/>
                <w:kern w:val="0"/>
                <w:sz w:val="20"/>
                <w:szCs w:val="20"/>
              </w:rPr>
            </w:pPr>
            <w:r>
              <w:rPr>
                <w:rFonts w:hint="eastAsia" w:cs="宋体"/>
                <w:color w:val="000000"/>
                <w:kern w:val="0"/>
                <w:sz w:val="20"/>
                <w:szCs w:val="20"/>
              </w:rPr>
              <w:t>消防工程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D8A257">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9.00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D8C2C4">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5B4A6E8">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73D39E">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8A3D39">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9.00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5B920C">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0.04%</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FE7DD8">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2EBD1B">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1000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3199565">
            <w:pPr>
              <w:jc w:val="center"/>
              <w:rPr>
                <w:rFonts w:hint="eastAsia" w:cs="宋体"/>
                <w:color w:val="000000"/>
                <w:kern w:val="0"/>
                <w:sz w:val="20"/>
                <w:szCs w:val="20"/>
              </w:rPr>
            </w:pPr>
            <w:r>
              <w:rPr>
                <w:rFonts w:hint="eastAsia" w:cs="宋体"/>
                <w:color w:val="000000"/>
                <w:kern w:val="0"/>
                <w:sz w:val="20"/>
                <w:szCs w:val="20"/>
              </w:rPr>
              <w:t>90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84FC56">
            <w:pPr>
              <w:jc w:val="center"/>
              <w:rPr>
                <w:rFonts w:hint="eastAsia" w:cs="宋体"/>
                <w:color w:val="000000"/>
                <w:kern w:val="0"/>
                <w:sz w:val="20"/>
                <w:szCs w:val="20"/>
              </w:rPr>
            </w:pPr>
          </w:p>
        </w:tc>
      </w:tr>
      <w:tr w14:paraId="522797B4">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C4E718">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1.5</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CE2456F">
            <w:pPr>
              <w:jc w:val="center"/>
              <w:rPr>
                <w:rFonts w:hint="eastAsia" w:cs="宋体"/>
                <w:color w:val="000000"/>
                <w:kern w:val="0"/>
                <w:sz w:val="20"/>
                <w:szCs w:val="20"/>
              </w:rPr>
            </w:pPr>
            <w:r>
              <w:rPr>
                <w:rFonts w:hint="eastAsia" w:cs="宋体"/>
                <w:color w:val="000000"/>
                <w:kern w:val="0"/>
                <w:sz w:val="20"/>
                <w:szCs w:val="20"/>
              </w:rPr>
              <w:t>暖通工程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F8E7243">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7.00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C2645B">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90E61B">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D854C7">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392E42">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7.00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B07D41">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0.03%</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C21A4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77E73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1000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ED403B">
            <w:pPr>
              <w:jc w:val="center"/>
              <w:rPr>
                <w:rFonts w:hint="eastAsia" w:cs="宋体"/>
                <w:color w:val="000000"/>
                <w:kern w:val="0"/>
                <w:sz w:val="20"/>
                <w:szCs w:val="20"/>
              </w:rPr>
            </w:pPr>
            <w:r>
              <w:rPr>
                <w:rFonts w:hint="eastAsia" w:cs="宋体"/>
                <w:color w:val="000000"/>
                <w:kern w:val="0"/>
                <w:sz w:val="20"/>
                <w:szCs w:val="20"/>
              </w:rPr>
              <w:t>70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C5F3D1">
            <w:pPr>
              <w:jc w:val="center"/>
              <w:rPr>
                <w:rFonts w:hint="eastAsia" w:cs="宋体"/>
                <w:color w:val="000000"/>
                <w:kern w:val="0"/>
                <w:sz w:val="20"/>
                <w:szCs w:val="20"/>
              </w:rPr>
            </w:pPr>
          </w:p>
        </w:tc>
      </w:tr>
      <w:tr w14:paraId="69AE033D">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F3BB1E">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2</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5E48DC">
            <w:pPr>
              <w:jc w:val="center"/>
              <w:rPr>
                <w:rFonts w:hint="eastAsia" w:cs="宋体"/>
                <w:b/>
                <w:bCs/>
                <w:color w:val="000000"/>
                <w:kern w:val="0"/>
                <w:sz w:val="20"/>
                <w:szCs w:val="20"/>
              </w:rPr>
            </w:pPr>
            <w:r>
              <w:rPr>
                <w:rFonts w:hint="eastAsia" w:cs="宋体"/>
                <w:b/>
                <w:bCs/>
                <w:color w:val="000000"/>
                <w:kern w:val="0"/>
                <w:sz w:val="20"/>
                <w:szCs w:val="20"/>
              </w:rPr>
              <w:t>农产品加工厂房</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1E0D64">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366.00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F49DA0">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4FFD56">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B6899D">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C9F673">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366.00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0045E9">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1.66%</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86D4F5">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A4A8A0">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1000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E5D213">
            <w:pPr>
              <w:jc w:val="center"/>
              <w:rPr>
                <w:rFonts w:hint="eastAsia" w:ascii="宋体" w:hAnsi="宋体" w:eastAsia="宋体" w:cs="宋体"/>
                <w:b/>
                <w:bCs/>
                <w:color w:val="000000"/>
                <w:kern w:val="0"/>
                <w:sz w:val="20"/>
                <w:szCs w:val="20"/>
              </w:rPr>
            </w:pP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B8F57A">
            <w:pPr>
              <w:jc w:val="center"/>
              <w:rPr>
                <w:rFonts w:ascii="Times New Roman" w:hAnsi="Times New Roman" w:eastAsia="Times New Roman"/>
                <w:kern w:val="0"/>
                <w:sz w:val="20"/>
                <w:szCs w:val="20"/>
              </w:rPr>
            </w:pPr>
          </w:p>
        </w:tc>
      </w:tr>
      <w:tr w14:paraId="098A7410">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BF24A9">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2.1</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EE37A4">
            <w:pPr>
              <w:jc w:val="center"/>
              <w:rPr>
                <w:rFonts w:hint="eastAsia" w:cs="宋体"/>
                <w:color w:val="000000"/>
                <w:kern w:val="0"/>
                <w:sz w:val="20"/>
                <w:szCs w:val="20"/>
              </w:rPr>
            </w:pPr>
            <w:r>
              <w:rPr>
                <w:rFonts w:hint="eastAsia" w:cs="宋体"/>
                <w:color w:val="000000"/>
                <w:kern w:val="0"/>
                <w:sz w:val="20"/>
                <w:szCs w:val="20"/>
              </w:rPr>
              <w:t>土建工程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D97D0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330.00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9E1EFB">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1747D1">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2B0574">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7CF586">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330.00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7E4135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1.50%</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C69540">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5864FB">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1000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E26DBE1">
            <w:pPr>
              <w:jc w:val="center"/>
              <w:rPr>
                <w:rFonts w:hint="eastAsia" w:cs="宋体"/>
                <w:color w:val="000000"/>
                <w:kern w:val="0"/>
                <w:sz w:val="20"/>
                <w:szCs w:val="20"/>
              </w:rPr>
            </w:pPr>
            <w:r>
              <w:rPr>
                <w:rFonts w:hint="eastAsia" w:cs="宋体"/>
                <w:color w:val="000000"/>
                <w:kern w:val="0"/>
                <w:sz w:val="20"/>
                <w:szCs w:val="20"/>
              </w:rPr>
              <w:t>3300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CE39C1">
            <w:pPr>
              <w:jc w:val="center"/>
              <w:rPr>
                <w:rFonts w:hint="eastAsia" w:cs="宋体"/>
                <w:color w:val="000000"/>
                <w:kern w:val="0"/>
                <w:sz w:val="20"/>
                <w:szCs w:val="20"/>
              </w:rPr>
            </w:pPr>
          </w:p>
        </w:tc>
      </w:tr>
      <w:tr w14:paraId="73D01289">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934036">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2.2</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132C82">
            <w:pPr>
              <w:jc w:val="center"/>
              <w:rPr>
                <w:rFonts w:hint="eastAsia" w:cs="宋体"/>
                <w:color w:val="000000"/>
                <w:kern w:val="0"/>
                <w:sz w:val="20"/>
                <w:szCs w:val="20"/>
              </w:rPr>
            </w:pPr>
            <w:r>
              <w:rPr>
                <w:rFonts w:hint="eastAsia" w:cs="宋体"/>
                <w:color w:val="000000"/>
                <w:kern w:val="0"/>
                <w:sz w:val="20"/>
                <w:szCs w:val="20"/>
              </w:rPr>
              <w:t>给排水工程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D9F6FB6">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9.00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8D75F3">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F2ED80">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8E3C04">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A12A3C">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9.00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DE3643">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0.04%</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6D46290">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CD5E6F6">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1000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0A2B21">
            <w:pPr>
              <w:jc w:val="center"/>
              <w:rPr>
                <w:rFonts w:hint="eastAsia" w:cs="宋体"/>
                <w:color w:val="000000"/>
                <w:kern w:val="0"/>
                <w:sz w:val="20"/>
                <w:szCs w:val="20"/>
              </w:rPr>
            </w:pPr>
            <w:r>
              <w:rPr>
                <w:rFonts w:hint="eastAsia" w:cs="宋体"/>
                <w:color w:val="000000"/>
                <w:kern w:val="0"/>
                <w:sz w:val="20"/>
                <w:szCs w:val="20"/>
              </w:rPr>
              <w:t>90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2580EF">
            <w:pPr>
              <w:jc w:val="center"/>
              <w:rPr>
                <w:rFonts w:hint="eastAsia" w:cs="宋体"/>
                <w:color w:val="000000"/>
                <w:kern w:val="0"/>
                <w:sz w:val="20"/>
                <w:szCs w:val="20"/>
              </w:rPr>
            </w:pPr>
          </w:p>
        </w:tc>
      </w:tr>
      <w:tr w14:paraId="40022300">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63F714">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2.3</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0A74A2">
            <w:pPr>
              <w:jc w:val="center"/>
              <w:rPr>
                <w:rFonts w:hint="eastAsia" w:cs="宋体"/>
                <w:color w:val="000000"/>
                <w:kern w:val="0"/>
                <w:sz w:val="20"/>
                <w:szCs w:val="20"/>
              </w:rPr>
            </w:pPr>
            <w:r>
              <w:rPr>
                <w:rFonts w:hint="eastAsia" w:cs="宋体"/>
                <w:color w:val="000000"/>
                <w:kern w:val="0"/>
                <w:sz w:val="20"/>
                <w:szCs w:val="20"/>
              </w:rPr>
              <w:t>电气工程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2957CC">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11.00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F1A0AFE">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24A2F8">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8CBEC3">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7F214B">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11.00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2D2E03">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0.05%</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4AF4EB">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A2AE51">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1000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06362F">
            <w:pPr>
              <w:jc w:val="center"/>
              <w:rPr>
                <w:rFonts w:hint="eastAsia" w:cs="宋体"/>
                <w:color w:val="000000"/>
                <w:kern w:val="0"/>
                <w:sz w:val="20"/>
                <w:szCs w:val="20"/>
              </w:rPr>
            </w:pPr>
            <w:r>
              <w:rPr>
                <w:rFonts w:hint="eastAsia" w:cs="宋体"/>
                <w:color w:val="000000"/>
                <w:kern w:val="0"/>
                <w:sz w:val="20"/>
                <w:szCs w:val="20"/>
              </w:rPr>
              <w:t>110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59A455">
            <w:pPr>
              <w:jc w:val="center"/>
              <w:rPr>
                <w:rFonts w:hint="eastAsia" w:cs="宋体"/>
                <w:color w:val="000000"/>
                <w:kern w:val="0"/>
                <w:sz w:val="20"/>
                <w:szCs w:val="20"/>
              </w:rPr>
            </w:pPr>
          </w:p>
        </w:tc>
      </w:tr>
      <w:tr w14:paraId="1F961870">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0593D6">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2.4</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A05549B">
            <w:pPr>
              <w:jc w:val="center"/>
              <w:rPr>
                <w:rFonts w:hint="eastAsia" w:cs="宋体"/>
                <w:color w:val="000000"/>
                <w:kern w:val="0"/>
                <w:sz w:val="20"/>
                <w:szCs w:val="20"/>
              </w:rPr>
            </w:pPr>
            <w:r>
              <w:rPr>
                <w:rFonts w:hint="eastAsia" w:cs="宋体"/>
                <w:color w:val="000000"/>
                <w:kern w:val="0"/>
                <w:sz w:val="20"/>
                <w:szCs w:val="20"/>
              </w:rPr>
              <w:t>消防工程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8B8C4F">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9.00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928FEA">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A7B5FC">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FD644D">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FDE36B">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9.00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0A6D0A">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0.04%</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060B6D">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F11290">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1000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620077">
            <w:pPr>
              <w:jc w:val="center"/>
              <w:rPr>
                <w:rFonts w:hint="eastAsia" w:cs="宋体"/>
                <w:color w:val="000000"/>
                <w:kern w:val="0"/>
                <w:sz w:val="20"/>
                <w:szCs w:val="20"/>
              </w:rPr>
            </w:pPr>
            <w:r>
              <w:rPr>
                <w:rFonts w:hint="eastAsia" w:cs="宋体"/>
                <w:color w:val="000000"/>
                <w:kern w:val="0"/>
                <w:sz w:val="20"/>
                <w:szCs w:val="20"/>
              </w:rPr>
              <w:t>90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B8D37B">
            <w:pPr>
              <w:jc w:val="center"/>
              <w:rPr>
                <w:rFonts w:hint="eastAsia" w:cs="宋体"/>
                <w:color w:val="000000"/>
                <w:kern w:val="0"/>
                <w:sz w:val="20"/>
                <w:szCs w:val="20"/>
              </w:rPr>
            </w:pPr>
          </w:p>
        </w:tc>
      </w:tr>
      <w:tr w14:paraId="1F59E79B">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3432D0">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2.5</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98E4342">
            <w:pPr>
              <w:jc w:val="center"/>
              <w:rPr>
                <w:rFonts w:hint="eastAsia" w:cs="宋体"/>
                <w:color w:val="000000"/>
                <w:kern w:val="0"/>
                <w:sz w:val="20"/>
                <w:szCs w:val="20"/>
              </w:rPr>
            </w:pPr>
            <w:r>
              <w:rPr>
                <w:rFonts w:hint="eastAsia" w:cs="宋体"/>
                <w:color w:val="000000"/>
                <w:kern w:val="0"/>
                <w:sz w:val="20"/>
                <w:szCs w:val="20"/>
              </w:rPr>
              <w:t>暖通工程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B711D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7.00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336CC6">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E0A657">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5A6393">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AABD92">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7</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37423D">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0.03%</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F4DA7A">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6E73A1">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1000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56C452">
            <w:pPr>
              <w:jc w:val="center"/>
              <w:rPr>
                <w:rFonts w:hint="eastAsia" w:cs="宋体"/>
                <w:color w:val="000000"/>
                <w:kern w:val="0"/>
                <w:sz w:val="20"/>
                <w:szCs w:val="20"/>
              </w:rPr>
            </w:pPr>
            <w:r>
              <w:rPr>
                <w:rFonts w:hint="eastAsia" w:cs="宋体"/>
                <w:color w:val="000000"/>
                <w:kern w:val="0"/>
                <w:sz w:val="20"/>
                <w:szCs w:val="20"/>
              </w:rPr>
              <w:t>70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B68004">
            <w:pPr>
              <w:jc w:val="center"/>
              <w:rPr>
                <w:rFonts w:hint="eastAsia" w:cs="宋体"/>
                <w:color w:val="000000"/>
                <w:kern w:val="0"/>
                <w:sz w:val="20"/>
                <w:szCs w:val="20"/>
              </w:rPr>
            </w:pPr>
          </w:p>
        </w:tc>
      </w:tr>
      <w:tr w14:paraId="3F3A6D6F">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16EA17">
            <w:pPr>
              <w:jc w:val="center"/>
              <w:rPr>
                <w:rFonts w:cs="宋体"/>
                <w:b/>
                <w:bCs/>
                <w:color w:val="000000"/>
                <w:kern w:val="0"/>
                <w:sz w:val="20"/>
                <w:szCs w:val="20"/>
              </w:rPr>
            </w:pPr>
            <w:r>
              <w:rPr>
                <w:rFonts w:hint="eastAsia" w:cs="宋体"/>
                <w:b/>
                <w:bCs/>
                <w:color w:val="000000"/>
                <w:kern w:val="0"/>
                <w:sz w:val="20"/>
                <w:szCs w:val="20"/>
              </w:rPr>
              <w:t>3</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1F6AD2">
            <w:pPr>
              <w:jc w:val="center"/>
              <w:rPr>
                <w:rFonts w:hint="eastAsia" w:cs="宋体"/>
                <w:b/>
                <w:bCs/>
                <w:color w:val="000000"/>
                <w:kern w:val="0"/>
                <w:sz w:val="20"/>
                <w:szCs w:val="20"/>
              </w:rPr>
            </w:pPr>
            <w:r>
              <w:rPr>
                <w:rFonts w:hint="eastAsia" w:cs="宋体"/>
                <w:b/>
                <w:bCs/>
                <w:color w:val="000000"/>
                <w:kern w:val="0"/>
                <w:sz w:val="20"/>
                <w:szCs w:val="20"/>
              </w:rPr>
              <w:t>保鲜仓储中心</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51B46F">
            <w:pPr>
              <w:jc w:val="center"/>
              <w:rPr>
                <w:rFonts w:hint="eastAsia" w:cs="宋体"/>
                <w:b/>
                <w:bCs/>
                <w:color w:val="000000"/>
                <w:kern w:val="0"/>
                <w:sz w:val="20"/>
                <w:szCs w:val="20"/>
              </w:rPr>
            </w:pPr>
            <w:r>
              <w:rPr>
                <w:rFonts w:hint="eastAsia" w:cs="宋体"/>
                <w:b/>
                <w:bCs/>
                <w:color w:val="000000"/>
                <w:kern w:val="0"/>
                <w:sz w:val="20"/>
                <w:szCs w:val="20"/>
              </w:rPr>
              <w:t>194.5</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83DE5D">
            <w:pPr>
              <w:jc w:val="center"/>
              <w:rPr>
                <w:rFonts w:hint="eastAsia" w:cs="宋体"/>
                <w:b/>
                <w:bCs/>
                <w:color w:val="000000"/>
                <w:kern w:val="0"/>
                <w:sz w:val="20"/>
                <w:szCs w:val="20"/>
              </w:rPr>
            </w:pPr>
            <w:r>
              <w:rPr>
                <w:rFonts w:hint="eastAsia" w:cs="宋体"/>
                <w:b/>
                <w:bCs/>
                <w:color w:val="000000"/>
                <w:kern w:val="0"/>
                <w:sz w:val="20"/>
                <w:szCs w:val="20"/>
              </w:rPr>
              <w:t>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F68009">
            <w:pPr>
              <w:jc w:val="center"/>
              <w:rPr>
                <w:rFonts w:hint="eastAsia" w:cs="宋体"/>
                <w:b/>
                <w:bCs/>
                <w:color w:val="000000"/>
                <w:kern w:val="0"/>
                <w:sz w:val="20"/>
                <w:szCs w:val="20"/>
              </w:rPr>
            </w:pPr>
            <w:r>
              <w:rPr>
                <w:rFonts w:hint="eastAsia" w:cs="宋体"/>
                <w:b/>
                <w:bCs/>
                <w:color w:val="000000"/>
                <w:kern w:val="0"/>
                <w:sz w:val="20"/>
                <w:szCs w:val="20"/>
              </w:rPr>
              <w:t>0</w:t>
            </w: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9AA29F">
            <w:pPr>
              <w:jc w:val="center"/>
              <w:rPr>
                <w:rFonts w:hint="eastAsia" w:cs="宋体"/>
                <w:b/>
                <w:bCs/>
                <w:color w:val="000000"/>
                <w:kern w:val="0"/>
                <w:sz w:val="20"/>
                <w:szCs w:val="20"/>
              </w:rPr>
            </w:pPr>
            <w:r>
              <w:rPr>
                <w:rFonts w:hint="eastAsia" w:cs="宋体"/>
                <w:b/>
                <w:bCs/>
                <w:color w:val="000000"/>
                <w:kern w:val="0"/>
                <w:sz w:val="20"/>
                <w:szCs w:val="20"/>
              </w:rPr>
              <w:t>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5DA74C">
            <w:pPr>
              <w:jc w:val="center"/>
              <w:rPr>
                <w:rFonts w:hint="eastAsia" w:cs="宋体"/>
                <w:b/>
                <w:bCs/>
                <w:color w:val="000000"/>
                <w:kern w:val="0"/>
                <w:sz w:val="20"/>
                <w:szCs w:val="20"/>
              </w:rPr>
            </w:pPr>
            <w:r>
              <w:rPr>
                <w:rFonts w:hint="eastAsia" w:cs="宋体"/>
                <w:b/>
                <w:bCs/>
                <w:color w:val="000000"/>
                <w:kern w:val="0"/>
                <w:sz w:val="20"/>
                <w:szCs w:val="20"/>
              </w:rPr>
              <w:t>194.5</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8E7DA10">
            <w:pPr>
              <w:jc w:val="center"/>
              <w:rPr>
                <w:rFonts w:hint="eastAsia" w:cs="宋体"/>
                <w:b/>
                <w:bCs/>
                <w:color w:val="000000"/>
                <w:kern w:val="0"/>
                <w:sz w:val="20"/>
                <w:szCs w:val="20"/>
              </w:rPr>
            </w:pPr>
            <w:r>
              <w:rPr>
                <w:rFonts w:hint="eastAsia" w:cs="宋体"/>
                <w:b/>
                <w:bCs/>
                <w:color w:val="000000"/>
                <w:kern w:val="0"/>
                <w:sz w:val="20"/>
                <w:szCs w:val="20"/>
              </w:rPr>
              <w:t>0.008840909</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A56E48">
            <w:pPr>
              <w:jc w:val="center"/>
              <w:rPr>
                <w:rFonts w:hint="eastAsia" w:cs="宋体"/>
                <w:b/>
                <w:bCs/>
                <w:color w:val="000000"/>
                <w:kern w:val="0"/>
                <w:sz w:val="20"/>
                <w:szCs w:val="20"/>
              </w:rPr>
            </w:pPr>
            <w:r>
              <w:rPr>
                <w:rFonts w:hint="eastAsia" w:cs="宋体"/>
                <w:b/>
                <w:bCs/>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848B29">
            <w:pPr>
              <w:jc w:val="center"/>
              <w:rPr>
                <w:rFonts w:hint="eastAsia" w:cs="宋体"/>
                <w:b/>
                <w:bCs/>
                <w:color w:val="000000"/>
                <w:kern w:val="0"/>
                <w:sz w:val="20"/>
                <w:szCs w:val="20"/>
              </w:rPr>
            </w:pPr>
            <w:r>
              <w:rPr>
                <w:rFonts w:hint="eastAsia" w:cs="宋体"/>
                <w:b/>
                <w:bCs/>
                <w:color w:val="000000"/>
                <w:kern w:val="0"/>
                <w:sz w:val="20"/>
                <w:szCs w:val="20"/>
              </w:rPr>
              <w:t>500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1DB76EB">
            <w:pPr>
              <w:jc w:val="center"/>
              <w:rPr>
                <w:rFonts w:hint="eastAsia" w:cs="宋体"/>
                <w:b/>
                <w:bCs/>
                <w:color w:val="000000"/>
                <w:kern w:val="0"/>
                <w:sz w:val="20"/>
                <w:szCs w:val="20"/>
              </w:rPr>
            </w:pP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6DD2BC">
            <w:pPr>
              <w:jc w:val="center"/>
              <w:rPr>
                <w:rFonts w:ascii="Times New Roman" w:hAnsi="Times New Roman" w:eastAsia="Times New Roman"/>
                <w:kern w:val="0"/>
                <w:sz w:val="20"/>
                <w:szCs w:val="20"/>
              </w:rPr>
            </w:pPr>
          </w:p>
        </w:tc>
      </w:tr>
      <w:tr w14:paraId="02AC573D">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F850DF8">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3.1</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75CA58">
            <w:pPr>
              <w:jc w:val="center"/>
              <w:rPr>
                <w:rFonts w:hint="eastAsia" w:cs="宋体"/>
                <w:color w:val="000000"/>
                <w:kern w:val="0"/>
                <w:sz w:val="20"/>
                <w:szCs w:val="20"/>
              </w:rPr>
            </w:pPr>
            <w:r>
              <w:rPr>
                <w:rFonts w:hint="eastAsia" w:cs="宋体"/>
                <w:color w:val="000000"/>
                <w:kern w:val="0"/>
                <w:sz w:val="20"/>
                <w:szCs w:val="20"/>
              </w:rPr>
              <w:t>土建工程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E07759">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165.00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4F6208">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570986F">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94B7C3">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5A7AB9">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165.00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22DE9A">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0.75%</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C29A27">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1A0ACB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500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0E2365">
            <w:pPr>
              <w:jc w:val="center"/>
              <w:rPr>
                <w:rFonts w:hint="eastAsia" w:cs="宋体"/>
                <w:color w:val="000000"/>
                <w:kern w:val="0"/>
                <w:sz w:val="20"/>
                <w:szCs w:val="20"/>
              </w:rPr>
            </w:pPr>
            <w:r>
              <w:rPr>
                <w:rFonts w:hint="eastAsia" w:cs="宋体"/>
                <w:color w:val="000000"/>
                <w:kern w:val="0"/>
                <w:sz w:val="20"/>
                <w:szCs w:val="20"/>
              </w:rPr>
              <w:t>3300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70C7C2">
            <w:pPr>
              <w:jc w:val="center"/>
              <w:rPr>
                <w:rFonts w:hint="eastAsia" w:cs="宋体"/>
                <w:color w:val="000000"/>
                <w:kern w:val="0"/>
                <w:sz w:val="20"/>
                <w:szCs w:val="20"/>
              </w:rPr>
            </w:pPr>
          </w:p>
        </w:tc>
      </w:tr>
      <w:tr w14:paraId="4B77E766">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89B7915">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3.2</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80DDC4">
            <w:pPr>
              <w:jc w:val="center"/>
              <w:rPr>
                <w:rFonts w:hint="eastAsia" w:cs="宋体"/>
                <w:color w:val="000000"/>
                <w:kern w:val="0"/>
                <w:sz w:val="20"/>
                <w:szCs w:val="20"/>
              </w:rPr>
            </w:pPr>
            <w:r>
              <w:rPr>
                <w:rFonts w:hint="eastAsia" w:cs="宋体"/>
                <w:color w:val="000000"/>
                <w:kern w:val="0"/>
                <w:sz w:val="20"/>
                <w:szCs w:val="20"/>
              </w:rPr>
              <w:t>给排水工程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C88F74">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4.50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343AAB">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8BB90AE">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AA45E5">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5481E23">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4.50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AB8E42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0.02%</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168CC9">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623A6DB">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500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0C4DD01">
            <w:pPr>
              <w:jc w:val="center"/>
              <w:rPr>
                <w:rFonts w:hint="eastAsia" w:cs="宋体"/>
                <w:color w:val="000000"/>
                <w:kern w:val="0"/>
                <w:sz w:val="20"/>
                <w:szCs w:val="20"/>
              </w:rPr>
            </w:pPr>
            <w:r>
              <w:rPr>
                <w:rFonts w:hint="eastAsia" w:cs="宋体"/>
                <w:color w:val="000000"/>
                <w:kern w:val="0"/>
                <w:sz w:val="20"/>
                <w:szCs w:val="20"/>
              </w:rPr>
              <w:t>90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5F20BE">
            <w:pPr>
              <w:jc w:val="center"/>
              <w:rPr>
                <w:rFonts w:hint="eastAsia" w:cs="宋体"/>
                <w:color w:val="000000"/>
                <w:kern w:val="0"/>
                <w:sz w:val="20"/>
                <w:szCs w:val="20"/>
              </w:rPr>
            </w:pPr>
          </w:p>
        </w:tc>
      </w:tr>
      <w:tr w14:paraId="454E2F03">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F50DBE">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3.3</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1D1C1F">
            <w:pPr>
              <w:jc w:val="center"/>
              <w:rPr>
                <w:rFonts w:hint="eastAsia" w:cs="宋体"/>
                <w:color w:val="000000"/>
                <w:kern w:val="0"/>
                <w:sz w:val="20"/>
                <w:szCs w:val="20"/>
              </w:rPr>
            </w:pPr>
            <w:r>
              <w:rPr>
                <w:rFonts w:hint="eastAsia" w:cs="宋体"/>
                <w:color w:val="000000"/>
                <w:kern w:val="0"/>
                <w:sz w:val="20"/>
                <w:szCs w:val="20"/>
              </w:rPr>
              <w:t>电气工程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CCB2E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5.50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F7C8AC">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DA1AEB">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477832">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DAF34E">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5.50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B4A258">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0.03%</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BC4EDDA">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E57C8A">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500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E7AAC0">
            <w:pPr>
              <w:jc w:val="center"/>
              <w:rPr>
                <w:rFonts w:hint="eastAsia" w:cs="宋体"/>
                <w:color w:val="000000"/>
                <w:kern w:val="0"/>
                <w:sz w:val="20"/>
                <w:szCs w:val="20"/>
              </w:rPr>
            </w:pPr>
            <w:r>
              <w:rPr>
                <w:rFonts w:hint="eastAsia" w:cs="宋体"/>
                <w:color w:val="000000"/>
                <w:kern w:val="0"/>
                <w:sz w:val="20"/>
                <w:szCs w:val="20"/>
              </w:rPr>
              <w:t>110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8E61E3">
            <w:pPr>
              <w:jc w:val="center"/>
              <w:rPr>
                <w:rFonts w:hint="eastAsia" w:cs="宋体"/>
                <w:color w:val="000000"/>
                <w:kern w:val="0"/>
                <w:sz w:val="20"/>
                <w:szCs w:val="20"/>
              </w:rPr>
            </w:pPr>
          </w:p>
        </w:tc>
      </w:tr>
      <w:tr w14:paraId="2C166F27">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6E4EFE">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3.4</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D95C5D">
            <w:pPr>
              <w:jc w:val="center"/>
              <w:rPr>
                <w:rFonts w:hint="eastAsia" w:cs="宋体"/>
                <w:color w:val="000000"/>
                <w:kern w:val="0"/>
                <w:sz w:val="20"/>
                <w:szCs w:val="20"/>
              </w:rPr>
            </w:pPr>
            <w:r>
              <w:rPr>
                <w:rFonts w:hint="eastAsia" w:cs="宋体"/>
                <w:color w:val="000000"/>
                <w:kern w:val="0"/>
                <w:sz w:val="20"/>
                <w:szCs w:val="20"/>
              </w:rPr>
              <w:t>消防工程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B91974">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4.50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123D6C">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0CB409D">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7A7B7C">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E02394">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4.50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C1D54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0.02%</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210ACC">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A7F87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500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F2FA10">
            <w:pPr>
              <w:jc w:val="center"/>
              <w:rPr>
                <w:rFonts w:hint="eastAsia" w:cs="宋体"/>
                <w:color w:val="000000"/>
                <w:kern w:val="0"/>
                <w:sz w:val="20"/>
                <w:szCs w:val="20"/>
              </w:rPr>
            </w:pPr>
            <w:r>
              <w:rPr>
                <w:rFonts w:hint="eastAsia" w:cs="宋体"/>
                <w:color w:val="000000"/>
                <w:kern w:val="0"/>
                <w:sz w:val="20"/>
                <w:szCs w:val="20"/>
              </w:rPr>
              <w:t>90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70310C">
            <w:pPr>
              <w:jc w:val="center"/>
              <w:rPr>
                <w:rFonts w:hint="eastAsia" w:cs="宋体"/>
                <w:color w:val="000000"/>
                <w:kern w:val="0"/>
                <w:sz w:val="20"/>
                <w:szCs w:val="20"/>
              </w:rPr>
            </w:pPr>
          </w:p>
        </w:tc>
      </w:tr>
      <w:tr w14:paraId="6B50C61D">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3B3042E">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3.5</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5B450D2">
            <w:pPr>
              <w:jc w:val="center"/>
              <w:rPr>
                <w:rFonts w:hint="eastAsia" w:cs="宋体"/>
                <w:color w:val="000000"/>
                <w:kern w:val="0"/>
                <w:sz w:val="20"/>
                <w:szCs w:val="20"/>
              </w:rPr>
            </w:pPr>
            <w:r>
              <w:rPr>
                <w:rFonts w:hint="eastAsia" w:cs="宋体"/>
                <w:color w:val="000000"/>
                <w:kern w:val="0"/>
                <w:sz w:val="20"/>
                <w:szCs w:val="20"/>
              </w:rPr>
              <w:t>暖通工程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18D68B8">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15.00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8F75248">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31C5C2A">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088017">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26BB1C">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15</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7E5095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0.07%</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8A37B10">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B4DA6C">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500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F2C3143">
            <w:pPr>
              <w:jc w:val="center"/>
              <w:rPr>
                <w:rFonts w:hint="eastAsia" w:cs="宋体"/>
                <w:color w:val="000000"/>
                <w:kern w:val="0"/>
                <w:sz w:val="20"/>
                <w:szCs w:val="20"/>
              </w:rPr>
            </w:pPr>
            <w:r>
              <w:rPr>
                <w:rFonts w:hint="eastAsia" w:cs="宋体"/>
                <w:color w:val="000000"/>
                <w:kern w:val="0"/>
                <w:sz w:val="20"/>
                <w:szCs w:val="20"/>
              </w:rPr>
              <w:t>300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6A8A84">
            <w:pPr>
              <w:jc w:val="center"/>
              <w:rPr>
                <w:rFonts w:hint="eastAsia" w:cs="宋体"/>
                <w:color w:val="000000"/>
                <w:kern w:val="0"/>
                <w:sz w:val="20"/>
                <w:szCs w:val="20"/>
              </w:rPr>
            </w:pPr>
          </w:p>
        </w:tc>
      </w:tr>
      <w:tr w14:paraId="35049FB9">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CD3069">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4</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C6F8F3">
            <w:pPr>
              <w:jc w:val="center"/>
              <w:rPr>
                <w:rFonts w:hint="eastAsia" w:cs="宋体"/>
                <w:b/>
                <w:bCs/>
                <w:color w:val="000000"/>
                <w:kern w:val="0"/>
                <w:sz w:val="20"/>
                <w:szCs w:val="20"/>
              </w:rPr>
            </w:pPr>
            <w:r>
              <w:rPr>
                <w:rFonts w:hint="eastAsia" w:cs="宋体"/>
                <w:b/>
                <w:bCs/>
                <w:color w:val="000000"/>
                <w:kern w:val="0"/>
                <w:sz w:val="20"/>
                <w:szCs w:val="20"/>
              </w:rPr>
              <w:t>实践教育综合基地</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493CB8">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1939.80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AB52C2">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D92B63D">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66333A">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C815A8">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1939.80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F3A2DA">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8.82%</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BB505A">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06474A">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5300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E9BD5E">
            <w:pPr>
              <w:jc w:val="center"/>
              <w:rPr>
                <w:rFonts w:hint="eastAsia" w:ascii="宋体" w:hAnsi="宋体" w:eastAsia="宋体" w:cs="宋体"/>
                <w:b/>
                <w:bCs/>
                <w:color w:val="000000"/>
                <w:kern w:val="0"/>
                <w:sz w:val="20"/>
                <w:szCs w:val="20"/>
              </w:rPr>
            </w:pP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12B709">
            <w:pPr>
              <w:jc w:val="center"/>
              <w:rPr>
                <w:rFonts w:ascii="Times New Roman" w:hAnsi="Times New Roman" w:eastAsia="Times New Roman"/>
                <w:kern w:val="0"/>
                <w:sz w:val="20"/>
                <w:szCs w:val="20"/>
              </w:rPr>
            </w:pPr>
          </w:p>
        </w:tc>
      </w:tr>
      <w:tr w14:paraId="39E367F8">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7052AD">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4.1</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2081DA">
            <w:pPr>
              <w:jc w:val="center"/>
              <w:rPr>
                <w:rFonts w:hint="eastAsia" w:cs="宋体"/>
                <w:color w:val="000000"/>
                <w:kern w:val="0"/>
                <w:sz w:val="20"/>
                <w:szCs w:val="20"/>
              </w:rPr>
            </w:pPr>
            <w:r>
              <w:rPr>
                <w:rFonts w:hint="eastAsia" w:cs="宋体"/>
                <w:color w:val="000000"/>
                <w:kern w:val="0"/>
                <w:sz w:val="20"/>
                <w:szCs w:val="20"/>
              </w:rPr>
              <w:t>土建工程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F225B37">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1749.00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1230B6">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8E386E5">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BBAAB54">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4B6877">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1749.00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F38AD9">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7.95%</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0229D1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F0872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5300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7D547B">
            <w:pPr>
              <w:jc w:val="center"/>
              <w:rPr>
                <w:rFonts w:hint="eastAsia" w:cs="宋体"/>
                <w:color w:val="000000"/>
                <w:kern w:val="0"/>
                <w:sz w:val="20"/>
                <w:szCs w:val="20"/>
              </w:rPr>
            </w:pPr>
            <w:r>
              <w:rPr>
                <w:rFonts w:hint="eastAsia" w:cs="宋体"/>
                <w:color w:val="000000"/>
                <w:kern w:val="0"/>
                <w:sz w:val="20"/>
                <w:szCs w:val="20"/>
              </w:rPr>
              <w:t>3300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1EDBD0">
            <w:pPr>
              <w:jc w:val="center"/>
              <w:rPr>
                <w:rFonts w:hint="eastAsia" w:cs="宋体"/>
                <w:color w:val="000000"/>
                <w:kern w:val="0"/>
                <w:sz w:val="20"/>
                <w:szCs w:val="20"/>
              </w:rPr>
            </w:pPr>
          </w:p>
        </w:tc>
      </w:tr>
      <w:tr w14:paraId="741ED44C">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1871C7">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4.2</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8D1D396">
            <w:pPr>
              <w:jc w:val="center"/>
              <w:rPr>
                <w:rFonts w:hint="eastAsia" w:cs="宋体"/>
                <w:color w:val="000000"/>
                <w:kern w:val="0"/>
                <w:sz w:val="20"/>
                <w:szCs w:val="20"/>
              </w:rPr>
            </w:pPr>
            <w:r>
              <w:rPr>
                <w:rFonts w:hint="eastAsia" w:cs="宋体"/>
                <w:color w:val="000000"/>
                <w:kern w:val="0"/>
                <w:sz w:val="20"/>
                <w:szCs w:val="20"/>
              </w:rPr>
              <w:t>给排水工程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AED15F">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47.70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A305FA">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2900D7">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121AB6">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979EEC">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47.70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EB87F4D">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0.22%</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6F89653">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ABB09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5300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A3554C">
            <w:pPr>
              <w:jc w:val="center"/>
              <w:rPr>
                <w:rFonts w:hint="eastAsia" w:cs="宋体"/>
                <w:color w:val="000000"/>
                <w:kern w:val="0"/>
                <w:sz w:val="20"/>
                <w:szCs w:val="20"/>
              </w:rPr>
            </w:pPr>
            <w:r>
              <w:rPr>
                <w:rFonts w:hint="eastAsia" w:cs="宋体"/>
                <w:color w:val="000000"/>
                <w:kern w:val="0"/>
                <w:sz w:val="20"/>
                <w:szCs w:val="20"/>
              </w:rPr>
              <w:t>90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0C0B6C">
            <w:pPr>
              <w:jc w:val="center"/>
              <w:rPr>
                <w:rFonts w:hint="eastAsia" w:cs="宋体"/>
                <w:color w:val="000000"/>
                <w:kern w:val="0"/>
                <w:sz w:val="20"/>
                <w:szCs w:val="20"/>
              </w:rPr>
            </w:pPr>
          </w:p>
        </w:tc>
      </w:tr>
      <w:tr w14:paraId="3A636CCA">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C34BF0">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4.3</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845186C">
            <w:pPr>
              <w:jc w:val="center"/>
              <w:rPr>
                <w:rFonts w:hint="eastAsia" w:cs="宋体"/>
                <w:color w:val="000000"/>
                <w:kern w:val="0"/>
                <w:sz w:val="20"/>
                <w:szCs w:val="20"/>
              </w:rPr>
            </w:pPr>
            <w:r>
              <w:rPr>
                <w:rFonts w:hint="eastAsia" w:cs="宋体"/>
                <w:color w:val="000000"/>
                <w:kern w:val="0"/>
                <w:sz w:val="20"/>
                <w:szCs w:val="20"/>
              </w:rPr>
              <w:t>电气工程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DC69FBA">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58.30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EAA120">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F341A86">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EA4E9C">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D69EE6">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58.30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9AAA6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0.27%</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78925BC">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798D2A">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5300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296571">
            <w:pPr>
              <w:jc w:val="center"/>
              <w:rPr>
                <w:rFonts w:hint="eastAsia" w:cs="宋体"/>
                <w:color w:val="000000"/>
                <w:kern w:val="0"/>
                <w:sz w:val="20"/>
                <w:szCs w:val="20"/>
              </w:rPr>
            </w:pPr>
            <w:r>
              <w:rPr>
                <w:rFonts w:hint="eastAsia" w:cs="宋体"/>
                <w:color w:val="000000"/>
                <w:kern w:val="0"/>
                <w:sz w:val="20"/>
                <w:szCs w:val="20"/>
              </w:rPr>
              <w:t>110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256A14">
            <w:pPr>
              <w:jc w:val="center"/>
              <w:rPr>
                <w:rFonts w:hint="eastAsia" w:cs="宋体"/>
                <w:color w:val="000000"/>
                <w:kern w:val="0"/>
                <w:sz w:val="20"/>
                <w:szCs w:val="20"/>
              </w:rPr>
            </w:pPr>
          </w:p>
        </w:tc>
      </w:tr>
      <w:tr w14:paraId="56AB1AAB">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3514DF6">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4.4</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28A245">
            <w:pPr>
              <w:jc w:val="center"/>
              <w:rPr>
                <w:rFonts w:hint="eastAsia" w:cs="宋体"/>
                <w:color w:val="000000"/>
                <w:kern w:val="0"/>
                <w:sz w:val="20"/>
                <w:szCs w:val="20"/>
              </w:rPr>
            </w:pPr>
            <w:r>
              <w:rPr>
                <w:rFonts w:hint="eastAsia" w:cs="宋体"/>
                <w:color w:val="000000"/>
                <w:kern w:val="0"/>
                <w:sz w:val="20"/>
                <w:szCs w:val="20"/>
              </w:rPr>
              <w:t>消防工程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EE60AFA">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47.70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A4017D3">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DECEFE">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B7E234">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6DCF5D">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47.70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B900E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0.22%</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64306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A29A44">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5300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050648">
            <w:pPr>
              <w:jc w:val="center"/>
              <w:rPr>
                <w:rFonts w:hint="eastAsia" w:cs="宋体"/>
                <w:color w:val="000000"/>
                <w:kern w:val="0"/>
                <w:sz w:val="20"/>
                <w:szCs w:val="20"/>
              </w:rPr>
            </w:pPr>
            <w:r>
              <w:rPr>
                <w:rFonts w:hint="eastAsia" w:cs="宋体"/>
                <w:color w:val="000000"/>
                <w:kern w:val="0"/>
                <w:sz w:val="20"/>
                <w:szCs w:val="20"/>
              </w:rPr>
              <w:t>90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CEE16D">
            <w:pPr>
              <w:jc w:val="center"/>
              <w:rPr>
                <w:rFonts w:hint="eastAsia" w:cs="宋体"/>
                <w:color w:val="000000"/>
                <w:kern w:val="0"/>
                <w:sz w:val="20"/>
                <w:szCs w:val="20"/>
              </w:rPr>
            </w:pPr>
          </w:p>
        </w:tc>
      </w:tr>
      <w:tr w14:paraId="05C846A6">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D2AE690">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4.5</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DC1759">
            <w:pPr>
              <w:jc w:val="center"/>
              <w:rPr>
                <w:rFonts w:hint="eastAsia" w:cs="宋体"/>
                <w:color w:val="000000"/>
                <w:kern w:val="0"/>
                <w:sz w:val="20"/>
                <w:szCs w:val="20"/>
              </w:rPr>
            </w:pPr>
            <w:r>
              <w:rPr>
                <w:rFonts w:hint="eastAsia" w:cs="宋体"/>
                <w:color w:val="000000"/>
                <w:kern w:val="0"/>
                <w:sz w:val="20"/>
                <w:szCs w:val="20"/>
              </w:rPr>
              <w:t>暖通工程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78A70C">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37.10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AD389F">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620D9F">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B148C8">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41E716">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37.1</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4B2D4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0.17%</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15DBE9">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A23391">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5300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AA104CF">
            <w:pPr>
              <w:jc w:val="center"/>
              <w:rPr>
                <w:rFonts w:hint="eastAsia" w:cs="宋体"/>
                <w:color w:val="000000"/>
                <w:kern w:val="0"/>
                <w:sz w:val="20"/>
                <w:szCs w:val="20"/>
              </w:rPr>
            </w:pPr>
            <w:r>
              <w:rPr>
                <w:rFonts w:hint="eastAsia" w:cs="宋体"/>
                <w:color w:val="000000"/>
                <w:kern w:val="0"/>
                <w:sz w:val="20"/>
                <w:szCs w:val="20"/>
              </w:rPr>
              <w:t>70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426FCF">
            <w:pPr>
              <w:jc w:val="center"/>
              <w:rPr>
                <w:rFonts w:hint="eastAsia" w:cs="宋体"/>
                <w:color w:val="000000"/>
                <w:kern w:val="0"/>
                <w:sz w:val="20"/>
                <w:szCs w:val="20"/>
              </w:rPr>
            </w:pPr>
          </w:p>
        </w:tc>
      </w:tr>
      <w:tr w14:paraId="0241C66A">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4AF7E3">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5</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A14B867">
            <w:pPr>
              <w:jc w:val="center"/>
              <w:rPr>
                <w:rFonts w:hint="eastAsia" w:cs="宋体"/>
                <w:b/>
                <w:bCs/>
                <w:color w:val="000000"/>
                <w:kern w:val="0"/>
                <w:sz w:val="20"/>
                <w:szCs w:val="20"/>
              </w:rPr>
            </w:pPr>
            <w:r>
              <w:rPr>
                <w:rFonts w:hint="eastAsia" w:cs="宋体"/>
                <w:b/>
                <w:bCs/>
                <w:color w:val="000000"/>
                <w:kern w:val="0"/>
                <w:sz w:val="20"/>
                <w:szCs w:val="20"/>
              </w:rPr>
              <w:t>农业技术推广中心</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7F3017C">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219.60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08CE97C">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E60233">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AEF5BA9">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9C230F">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219.60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F9C6EB">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1.00%</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5128B8">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9404B8">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600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85D392">
            <w:pPr>
              <w:jc w:val="center"/>
              <w:rPr>
                <w:rFonts w:hint="eastAsia" w:ascii="宋体" w:hAnsi="宋体" w:eastAsia="宋体" w:cs="宋体"/>
                <w:b/>
                <w:bCs/>
                <w:color w:val="000000"/>
                <w:kern w:val="0"/>
                <w:sz w:val="20"/>
                <w:szCs w:val="20"/>
              </w:rPr>
            </w:pP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1261E0">
            <w:pPr>
              <w:jc w:val="center"/>
              <w:rPr>
                <w:rFonts w:ascii="Times New Roman" w:hAnsi="Times New Roman" w:eastAsia="Times New Roman"/>
                <w:kern w:val="0"/>
                <w:sz w:val="20"/>
                <w:szCs w:val="20"/>
              </w:rPr>
            </w:pPr>
          </w:p>
        </w:tc>
      </w:tr>
      <w:tr w14:paraId="0C52C080">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658389">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5.1</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73ECFF">
            <w:pPr>
              <w:jc w:val="center"/>
              <w:rPr>
                <w:rFonts w:hint="eastAsia" w:cs="宋体"/>
                <w:color w:val="000000"/>
                <w:kern w:val="0"/>
                <w:sz w:val="20"/>
                <w:szCs w:val="20"/>
              </w:rPr>
            </w:pPr>
            <w:r>
              <w:rPr>
                <w:rFonts w:hint="eastAsia" w:cs="宋体"/>
                <w:color w:val="000000"/>
                <w:kern w:val="0"/>
                <w:sz w:val="20"/>
                <w:szCs w:val="20"/>
              </w:rPr>
              <w:t>土建工程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57D56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198.00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A2469B">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7B63A7">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AAD21D">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4B7136">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198.00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42F3D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0.90%</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390728A">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86FB44">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600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621F2A">
            <w:pPr>
              <w:jc w:val="center"/>
              <w:rPr>
                <w:rFonts w:hint="eastAsia" w:cs="宋体"/>
                <w:color w:val="000000"/>
                <w:kern w:val="0"/>
                <w:sz w:val="20"/>
                <w:szCs w:val="20"/>
              </w:rPr>
            </w:pPr>
            <w:r>
              <w:rPr>
                <w:rFonts w:hint="eastAsia" w:cs="宋体"/>
                <w:color w:val="000000"/>
                <w:kern w:val="0"/>
                <w:sz w:val="20"/>
                <w:szCs w:val="20"/>
              </w:rPr>
              <w:t>3300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5288B1">
            <w:pPr>
              <w:jc w:val="center"/>
              <w:rPr>
                <w:rFonts w:hint="eastAsia" w:cs="宋体"/>
                <w:color w:val="000000"/>
                <w:kern w:val="0"/>
                <w:sz w:val="20"/>
                <w:szCs w:val="20"/>
              </w:rPr>
            </w:pPr>
          </w:p>
        </w:tc>
      </w:tr>
      <w:tr w14:paraId="6E8716A9">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AFABF1">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5.2</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64144B">
            <w:pPr>
              <w:jc w:val="center"/>
              <w:rPr>
                <w:rFonts w:hint="eastAsia" w:cs="宋体"/>
                <w:color w:val="000000"/>
                <w:kern w:val="0"/>
                <w:sz w:val="20"/>
                <w:szCs w:val="20"/>
              </w:rPr>
            </w:pPr>
            <w:r>
              <w:rPr>
                <w:rFonts w:hint="eastAsia" w:cs="宋体"/>
                <w:color w:val="000000"/>
                <w:kern w:val="0"/>
                <w:sz w:val="20"/>
                <w:szCs w:val="20"/>
              </w:rPr>
              <w:t>给排水工程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6B4FA0">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5.40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DA6073">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B305E0">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F54402">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3ECE34">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5.40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7973B0">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0.02%</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57F5C3">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7C16F9">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600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08A4631">
            <w:pPr>
              <w:jc w:val="center"/>
              <w:rPr>
                <w:rFonts w:hint="eastAsia" w:cs="宋体"/>
                <w:color w:val="000000"/>
                <w:kern w:val="0"/>
                <w:sz w:val="20"/>
                <w:szCs w:val="20"/>
              </w:rPr>
            </w:pPr>
            <w:r>
              <w:rPr>
                <w:rFonts w:hint="eastAsia" w:cs="宋体"/>
                <w:color w:val="000000"/>
                <w:kern w:val="0"/>
                <w:sz w:val="20"/>
                <w:szCs w:val="20"/>
              </w:rPr>
              <w:t>90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B3A9D5">
            <w:pPr>
              <w:jc w:val="center"/>
              <w:rPr>
                <w:rFonts w:hint="eastAsia" w:cs="宋体"/>
                <w:color w:val="000000"/>
                <w:kern w:val="0"/>
                <w:sz w:val="20"/>
                <w:szCs w:val="20"/>
              </w:rPr>
            </w:pPr>
          </w:p>
        </w:tc>
      </w:tr>
      <w:tr w14:paraId="331FC832">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F7D39C5">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5.3</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1E1575">
            <w:pPr>
              <w:jc w:val="center"/>
              <w:rPr>
                <w:rFonts w:hint="eastAsia" w:cs="宋体"/>
                <w:color w:val="000000"/>
                <w:kern w:val="0"/>
                <w:sz w:val="20"/>
                <w:szCs w:val="20"/>
              </w:rPr>
            </w:pPr>
            <w:r>
              <w:rPr>
                <w:rFonts w:hint="eastAsia" w:cs="宋体"/>
                <w:color w:val="000000"/>
                <w:kern w:val="0"/>
                <w:sz w:val="20"/>
                <w:szCs w:val="20"/>
              </w:rPr>
              <w:t>电气工程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29E9A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6.60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F52501">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994479">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E496C5">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78E1F9">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6.60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820891">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0.03%</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8F66F0">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6CCADF">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600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AFA402">
            <w:pPr>
              <w:jc w:val="center"/>
              <w:rPr>
                <w:rFonts w:hint="eastAsia" w:cs="宋体"/>
                <w:color w:val="000000"/>
                <w:kern w:val="0"/>
                <w:sz w:val="20"/>
                <w:szCs w:val="20"/>
              </w:rPr>
            </w:pPr>
            <w:r>
              <w:rPr>
                <w:rFonts w:hint="eastAsia" w:cs="宋体"/>
                <w:color w:val="000000"/>
                <w:kern w:val="0"/>
                <w:sz w:val="20"/>
                <w:szCs w:val="20"/>
              </w:rPr>
              <w:t>110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338FC7">
            <w:pPr>
              <w:jc w:val="center"/>
              <w:rPr>
                <w:rFonts w:hint="eastAsia" w:cs="宋体"/>
                <w:color w:val="000000"/>
                <w:kern w:val="0"/>
                <w:sz w:val="20"/>
                <w:szCs w:val="20"/>
              </w:rPr>
            </w:pPr>
          </w:p>
        </w:tc>
      </w:tr>
      <w:tr w14:paraId="75E2A87E">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4FE63A">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5.4</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402486">
            <w:pPr>
              <w:jc w:val="center"/>
              <w:rPr>
                <w:rFonts w:hint="eastAsia" w:cs="宋体"/>
                <w:color w:val="000000"/>
                <w:kern w:val="0"/>
                <w:sz w:val="20"/>
                <w:szCs w:val="20"/>
              </w:rPr>
            </w:pPr>
            <w:r>
              <w:rPr>
                <w:rFonts w:hint="eastAsia" w:cs="宋体"/>
                <w:color w:val="000000"/>
                <w:kern w:val="0"/>
                <w:sz w:val="20"/>
                <w:szCs w:val="20"/>
              </w:rPr>
              <w:t>消防工程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C6004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5.40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053DDE">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234F95">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B0CA30">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9498314">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5.40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3688D6">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0.02%</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2C22E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42E0DD">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600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BB950EF">
            <w:pPr>
              <w:jc w:val="center"/>
              <w:rPr>
                <w:rFonts w:hint="eastAsia" w:cs="宋体"/>
                <w:color w:val="000000"/>
                <w:kern w:val="0"/>
                <w:sz w:val="20"/>
                <w:szCs w:val="20"/>
              </w:rPr>
            </w:pPr>
            <w:r>
              <w:rPr>
                <w:rFonts w:hint="eastAsia" w:cs="宋体"/>
                <w:color w:val="000000"/>
                <w:kern w:val="0"/>
                <w:sz w:val="20"/>
                <w:szCs w:val="20"/>
              </w:rPr>
              <w:t>90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62A1B7">
            <w:pPr>
              <w:jc w:val="center"/>
              <w:rPr>
                <w:rFonts w:hint="eastAsia" w:cs="宋体"/>
                <w:color w:val="000000"/>
                <w:kern w:val="0"/>
                <w:sz w:val="20"/>
                <w:szCs w:val="20"/>
              </w:rPr>
            </w:pPr>
          </w:p>
        </w:tc>
      </w:tr>
      <w:tr w14:paraId="561D3D3C">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366E0C3">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5.5</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C95D66">
            <w:pPr>
              <w:jc w:val="center"/>
              <w:rPr>
                <w:rFonts w:hint="eastAsia" w:cs="宋体"/>
                <w:color w:val="000000"/>
                <w:kern w:val="0"/>
                <w:sz w:val="20"/>
                <w:szCs w:val="20"/>
              </w:rPr>
            </w:pPr>
            <w:r>
              <w:rPr>
                <w:rFonts w:hint="eastAsia" w:cs="宋体"/>
                <w:color w:val="000000"/>
                <w:kern w:val="0"/>
                <w:sz w:val="20"/>
                <w:szCs w:val="20"/>
              </w:rPr>
              <w:t>暖通工程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10F39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4.20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5E94B2">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7B2F27">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CCD7BC">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97D4F11">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4.2</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4F1E1C">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0.02%</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42F754">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17459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600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D5268A">
            <w:pPr>
              <w:jc w:val="center"/>
              <w:rPr>
                <w:rFonts w:hint="eastAsia" w:cs="宋体"/>
                <w:color w:val="000000"/>
                <w:kern w:val="0"/>
                <w:sz w:val="20"/>
                <w:szCs w:val="20"/>
              </w:rPr>
            </w:pPr>
            <w:r>
              <w:rPr>
                <w:rFonts w:hint="eastAsia" w:cs="宋体"/>
                <w:color w:val="000000"/>
                <w:kern w:val="0"/>
                <w:sz w:val="20"/>
                <w:szCs w:val="20"/>
              </w:rPr>
              <w:t>70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346BED">
            <w:pPr>
              <w:jc w:val="center"/>
              <w:rPr>
                <w:rFonts w:hint="eastAsia" w:cs="宋体"/>
                <w:color w:val="000000"/>
                <w:kern w:val="0"/>
                <w:sz w:val="20"/>
                <w:szCs w:val="20"/>
              </w:rPr>
            </w:pPr>
          </w:p>
        </w:tc>
      </w:tr>
      <w:tr w14:paraId="13733592">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C31458">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6</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F03CDF">
            <w:pPr>
              <w:jc w:val="center"/>
              <w:rPr>
                <w:rFonts w:hint="eastAsia" w:cs="宋体"/>
                <w:b/>
                <w:bCs/>
                <w:color w:val="000000"/>
                <w:kern w:val="0"/>
                <w:sz w:val="20"/>
                <w:szCs w:val="20"/>
              </w:rPr>
            </w:pPr>
            <w:r>
              <w:rPr>
                <w:rFonts w:hint="eastAsia" w:cs="宋体"/>
                <w:b/>
                <w:bCs/>
                <w:color w:val="000000"/>
                <w:kern w:val="0"/>
                <w:sz w:val="20"/>
                <w:szCs w:val="20"/>
              </w:rPr>
              <w:t>创新创业孵化平台</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5C2D19">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7352.57</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3AFC1C">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E6AAD2">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33FC4D">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62F0CA">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7352.57</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BC2E8D">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33.42%</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52C7C3">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AC67D4C">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20089</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C1B74F">
            <w:pPr>
              <w:jc w:val="center"/>
              <w:rPr>
                <w:rFonts w:hint="eastAsia" w:ascii="宋体" w:hAnsi="宋体" w:eastAsia="宋体" w:cs="宋体"/>
                <w:b/>
                <w:bCs/>
                <w:color w:val="000000"/>
                <w:kern w:val="0"/>
                <w:sz w:val="20"/>
                <w:szCs w:val="20"/>
              </w:rPr>
            </w:pP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A21E5B">
            <w:pPr>
              <w:jc w:val="center"/>
              <w:rPr>
                <w:rFonts w:ascii="Times New Roman" w:hAnsi="Times New Roman" w:eastAsia="Times New Roman"/>
                <w:kern w:val="0"/>
                <w:sz w:val="20"/>
                <w:szCs w:val="20"/>
              </w:rPr>
            </w:pPr>
          </w:p>
        </w:tc>
      </w:tr>
      <w:tr w14:paraId="256D9FC0">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DAD178">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6.1</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A2C19B">
            <w:pPr>
              <w:jc w:val="center"/>
              <w:rPr>
                <w:rFonts w:hint="eastAsia" w:cs="宋体"/>
                <w:color w:val="000000"/>
                <w:kern w:val="0"/>
                <w:sz w:val="20"/>
                <w:szCs w:val="20"/>
              </w:rPr>
            </w:pPr>
            <w:r>
              <w:rPr>
                <w:rFonts w:hint="eastAsia" w:cs="宋体"/>
                <w:color w:val="000000"/>
                <w:kern w:val="0"/>
                <w:sz w:val="20"/>
                <w:szCs w:val="20"/>
              </w:rPr>
              <w:t>土建工程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EA4F6B">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6629.37</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F59C4E">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07A2D69">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2CDD27">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2CE9FF">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6629.37</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419CAC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30.13%</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843656">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25747B">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20089</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F27A75">
            <w:pPr>
              <w:jc w:val="center"/>
              <w:rPr>
                <w:rFonts w:hint="eastAsia" w:cs="宋体"/>
                <w:color w:val="000000"/>
                <w:kern w:val="0"/>
                <w:sz w:val="20"/>
                <w:szCs w:val="20"/>
              </w:rPr>
            </w:pPr>
            <w:r>
              <w:rPr>
                <w:rFonts w:hint="eastAsia" w:cs="宋体"/>
                <w:color w:val="000000"/>
                <w:kern w:val="0"/>
                <w:sz w:val="20"/>
                <w:szCs w:val="20"/>
              </w:rPr>
              <w:t>3300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50CA4C">
            <w:pPr>
              <w:jc w:val="center"/>
              <w:rPr>
                <w:rFonts w:hint="eastAsia" w:cs="宋体"/>
                <w:color w:val="000000"/>
                <w:kern w:val="0"/>
                <w:sz w:val="20"/>
                <w:szCs w:val="20"/>
              </w:rPr>
            </w:pPr>
          </w:p>
        </w:tc>
      </w:tr>
      <w:tr w14:paraId="5BF3BA80">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9964FEE">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6.2</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854CBB">
            <w:pPr>
              <w:jc w:val="center"/>
              <w:rPr>
                <w:rFonts w:hint="eastAsia" w:cs="宋体"/>
                <w:color w:val="000000"/>
                <w:kern w:val="0"/>
                <w:sz w:val="20"/>
                <w:szCs w:val="20"/>
              </w:rPr>
            </w:pPr>
            <w:r>
              <w:rPr>
                <w:rFonts w:hint="eastAsia" w:cs="宋体"/>
                <w:color w:val="000000"/>
                <w:kern w:val="0"/>
                <w:sz w:val="20"/>
                <w:szCs w:val="20"/>
              </w:rPr>
              <w:t>给排水工程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DD71BC">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180.80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460FDEE">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FA7BFD">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F735B4C">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8249E7">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180.80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59EDD8">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0.82%</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10669E3">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18EB08">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20089</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FD42E8">
            <w:pPr>
              <w:jc w:val="center"/>
              <w:rPr>
                <w:rFonts w:hint="eastAsia" w:cs="宋体"/>
                <w:color w:val="000000"/>
                <w:kern w:val="0"/>
                <w:sz w:val="20"/>
                <w:szCs w:val="20"/>
              </w:rPr>
            </w:pPr>
            <w:r>
              <w:rPr>
                <w:rFonts w:hint="eastAsia" w:cs="宋体"/>
                <w:color w:val="000000"/>
                <w:kern w:val="0"/>
                <w:sz w:val="20"/>
                <w:szCs w:val="20"/>
              </w:rPr>
              <w:t>90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FCB68A">
            <w:pPr>
              <w:jc w:val="center"/>
              <w:rPr>
                <w:rFonts w:hint="eastAsia" w:cs="宋体"/>
                <w:color w:val="000000"/>
                <w:kern w:val="0"/>
                <w:sz w:val="20"/>
                <w:szCs w:val="20"/>
              </w:rPr>
            </w:pPr>
          </w:p>
        </w:tc>
      </w:tr>
      <w:tr w14:paraId="2FC89C9D">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46AFB2">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6.3</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CF086C">
            <w:pPr>
              <w:jc w:val="center"/>
              <w:rPr>
                <w:rFonts w:hint="eastAsia" w:cs="宋体"/>
                <w:color w:val="000000"/>
                <w:kern w:val="0"/>
                <w:sz w:val="20"/>
                <w:szCs w:val="20"/>
              </w:rPr>
            </w:pPr>
            <w:r>
              <w:rPr>
                <w:rFonts w:hint="eastAsia" w:cs="宋体"/>
                <w:color w:val="000000"/>
                <w:kern w:val="0"/>
                <w:sz w:val="20"/>
                <w:szCs w:val="20"/>
              </w:rPr>
              <w:t>电气工程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82D90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220.98</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CC8116">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8114F6">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00E17C2">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B220A7">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220.98</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9B82D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1.00%</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F6F687">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45C680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20089</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80F4C88">
            <w:pPr>
              <w:jc w:val="center"/>
              <w:rPr>
                <w:rFonts w:hint="eastAsia" w:cs="宋体"/>
                <w:color w:val="000000"/>
                <w:kern w:val="0"/>
                <w:sz w:val="20"/>
                <w:szCs w:val="20"/>
              </w:rPr>
            </w:pPr>
            <w:r>
              <w:rPr>
                <w:rFonts w:hint="eastAsia" w:cs="宋体"/>
                <w:color w:val="000000"/>
                <w:kern w:val="0"/>
                <w:sz w:val="20"/>
                <w:szCs w:val="20"/>
              </w:rPr>
              <w:t>110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F7A02C">
            <w:pPr>
              <w:jc w:val="center"/>
              <w:rPr>
                <w:rFonts w:hint="eastAsia" w:cs="宋体"/>
                <w:color w:val="000000"/>
                <w:kern w:val="0"/>
                <w:sz w:val="20"/>
                <w:szCs w:val="20"/>
              </w:rPr>
            </w:pPr>
          </w:p>
        </w:tc>
      </w:tr>
      <w:tr w14:paraId="74F3B17C">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2D0AB4">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6.4</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10062CC">
            <w:pPr>
              <w:jc w:val="center"/>
              <w:rPr>
                <w:rFonts w:hint="eastAsia" w:cs="宋体"/>
                <w:color w:val="000000"/>
                <w:kern w:val="0"/>
                <w:sz w:val="20"/>
                <w:szCs w:val="20"/>
              </w:rPr>
            </w:pPr>
            <w:r>
              <w:rPr>
                <w:rFonts w:hint="eastAsia" w:cs="宋体"/>
                <w:color w:val="000000"/>
                <w:kern w:val="0"/>
                <w:sz w:val="20"/>
                <w:szCs w:val="20"/>
              </w:rPr>
              <w:t>消防工程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DB09EB">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180.80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186617">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F118BDF">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2FCC3D">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BB4563">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180.80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66198F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0.82%</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35354F">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4AF6C9">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20089</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EA43C1">
            <w:pPr>
              <w:jc w:val="center"/>
              <w:rPr>
                <w:rFonts w:hint="eastAsia" w:cs="宋体"/>
                <w:color w:val="000000"/>
                <w:kern w:val="0"/>
                <w:sz w:val="20"/>
                <w:szCs w:val="20"/>
              </w:rPr>
            </w:pPr>
            <w:r>
              <w:rPr>
                <w:rFonts w:hint="eastAsia" w:cs="宋体"/>
                <w:color w:val="000000"/>
                <w:kern w:val="0"/>
                <w:sz w:val="20"/>
                <w:szCs w:val="20"/>
              </w:rPr>
              <w:t>90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360893">
            <w:pPr>
              <w:jc w:val="center"/>
              <w:rPr>
                <w:rFonts w:hint="eastAsia" w:cs="宋体"/>
                <w:color w:val="000000"/>
                <w:kern w:val="0"/>
                <w:sz w:val="20"/>
                <w:szCs w:val="20"/>
              </w:rPr>
            </w:pPr>
          </w:p>
        </w:tc>
      </w:tr>
      <w:tr w14:paraId="13058363">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ECEA31">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6.5</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E13549">
            <w:pPr>
              <w:jc w:val="center"/>
              <w:rPr>
                <w:rFonts w:hint="eastAsia" w:cs="宋体"/>
                <w:color w:val="000000"/>
                <w:kern w:val="0"/>
                <w:sz w:val="20"/>
                <w:szCs w:val="20"/>
              </w:rPr>
            </w:pPr>
            <w:r>
              <w:rPr>
                <w:rFonts w:hint="eastAsia" w:cs="宋体"/>
                <w:color w:val="000000"/>
                <w:kern w:val="0"/>
                <w:sz w:val="20"/>
                <w:szCs w:val="20"/>
              </w:rPr>
              <w:t>暖通工程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C62968">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140.62</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2F463D">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A64244">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48F5B5">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06FF47">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140.62</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77C12C4">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0.64%</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DE8F07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C5D4060">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20089</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07B5933">
            <w:pPr>
              <w:jc w:val="center"/>
              <w:rPr>
                <w:rFonts w:hint="eastAsia" w:cs="宋体"/>
                <w:color w:val="000000"/>
                <w:kern w:val="0"/>
                <w:sz w:val="20"/>
                <w:szCs w:val="20"/>
              </w:rPr>
            </w:pPr>
            <w:r>
              <w:rPr>
                <w:rFonts w:hint="eastAsia" w:cs="宋体"/>
                <w:color w:val="000000"/>
                <w:kern w:val="0"/>
                <w:sz w:val="20"/>
                <w:szCs w:val="20"/>
              </w:rPr>
              <w:t>70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19C774">
            <w:pPr>
              <w:jc w:val="center"/>
              <w:rPr>
                <w:rFonts w:hint="eastAsia" w:cs="宋体"/>
                <w:color w:val="000000"/>
                <w:kern w:val="0"/>
                <w:sz w:val="20"/>
                <w:szCs w:val="20"/>
              </w:rPr>
            </w:pPr>
          </w:p>
        </w:tc>
      </w:tr>
      <w:tr w14:paraId="2504B5F2">
        <w:trPr>
          <w:trHeight w:val="36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8E2310">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7</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E3FC32">
            <w:pPr>
              <w:jc w:val="center"/>
              <w:rPr>
                <w:rFonts w:hint="eastAsia" w:cs="宋体"/>
                <w:b/>
                <w:bCs/>
                <w:color w:val="000000"/>
                <w:kern w:val="0"/>
                <w:sz w:val="20"/>
                <w:szCs w:val="20"/>
              </w:rPr>
            </w:pPr>
            <w:r>
              <w:rPr>
                <w:rFonts w:hint="eastAsia" w:cs="宋体"/>
                <w:b/>
                <w:bCs/>
                <w:color w:val="000000"/>
                <w:kern w:val="0"/>
                <w:sz w:val="20"/>
                <w:szCs w:val="20"/>
              </w:rPr>
              <w:t>创新创业孵化平台地下停车场</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D4EECC4">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3612.00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DE1CE8">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07B3F0">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8EFF38">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E1B2BB">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3612.00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9269ED">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16.42%</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F69990">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6E1BCD">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6000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2D764B">
            <w:pPr>
              <w:jc w:val="center"/>
              <w:rPr>
                <w:rFonts w:hint="eastAsia" w:ascii="宋体" w:hAnsi="宋体" w:eastAsia="宋体" w:cs="宋体"/>
                <w:b/>
                <w:bCs/>
                <w:color w:val="000000"/>
                <w:kern w:val="0"/>
                <w:sz w:val="20"/>
                <w:szCs w:val="20"/>
              </w:rPr>
            </w:pP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1FE79A">
            <w:pPr>
              <w:jc w:val="center"/>
              <w:rPr>
                <w:rFonts w:ascii="等线" w:hAnsi="等线" w:eastAsia="等线" w:cs="宋体"/>
                <w:color w:val="000000"/>
                <w:kern w:val="0"/>
                <w:sz w:val="20"/>
                <w:szCs w:val="20"/>
              </w:rPr>
            </w:pPr>
            <w:r>
              <w:rPr>
                <w:rFonts w:hint="eastAsia" w:ascii="等线" w:hAnsi="等线" w:eastAsia="等线" w:cs="宋体"/>
                <w:color w:val="000000"/>
                <w:kern w:val="0"/>
                <w:sz w:val="20"/>
                <w:szCs w:val="20"/>
              </w:rPr>
              <w:t>停车位225个</w:t>
            </w:r>
          </w:p>
        </w:tc>
      </w:tr>
      <w:tr w14:paraId="0CDF2B31">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0C4C4D4">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7.1</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BFD088">
            <w:pPr>
              <w:jc w:val="center"/>
              <w:rPr>
                <w:rFonts w:hint="eastAsia" w:cs="宋体"/>
                <w:color w:val="000000"/>
                <w:kern w:val="0"/>
                <w:sz w:val="20"/>
                <w:szCs w:val="20"/>
              </w:rPr>
            </w:pPr>
            <w:r>
              <w:rPr>
                <w:rFonts w:hint="eastAsia" w:cs="宋体"/>
                <w:color w:val="000000"/>
                <w:kern w:val="0"/>
                <w:sz w:val="20"/>
                <w:szCs w:val="20"/>
              </w:rPr>
              <w:t>支护工程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AFD13D">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540.00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FAF737">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1EABBBF">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313BCA">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CFB76E">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540.00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BCEB53">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2.45%</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59CAC70">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9023FF">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6000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C1C945">
            <w:pPr>
              <w:jc w:val="center"/>
              <w:rPr>
                <w:rFonts w:hint="eastAsia" w:cs="宋体"/>
                <w:color w:val="000000"/>
                <w:kern w:val="0"/>
                <w:sz w:val="20"/>
                <w:szCs w:val="20"/>
              </w:rPr>
            </w:pPr>
            <w:r>
              <w:rPr>
                <w:rFonts w:hint="eastAsia" w:cs="宋体"/>
                <w:color w:val="000000"/>
                <w:kern w:val="0"/>
                <w:sz w:val="20"/>
                <w:szCs w:val="20"/>
              </w:rPr>
              <w:t>900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5361E4">
            <w:pPr>
              <w:jc w:val="center"/>
              <w:rPr>
                <w:rFonts w:hint="eastAsia" w:cs="宋体"/>
                <w:color w:val="000000"/>
                <w:kern w:val="0"/>
                <w:sz w:val="20"/>
                <w:szCs w:val="20"/>
              </w:rPr>
            </w:pPr>
          </w:p>
        </w:tc>
      </w:tr>
      <w:tr w14:paraId="6D60FE1C">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88B597">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7.2</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FAB43EF">
            <w:pPr>
              <w:jc w:val="center"/>
              <w:rPr>
                <w:rFonts w:hint="eastAsia" w:cs="宋体"/>
                <w:color w:val="000000"/>
                <w:kern w:val="0"/>
                <w:sz w:val="20"/>
                <w:szCs w:val="20"/>
              </w:rPr>
            </w:pPr>
            <w:r>
              <w:rPr>
                <w:rFonts w:hint="eastAsia" w:cs="宋体"/>
                <w:color w:val="000000"/>
                <w:kern w:val="0"/>
                <w:sz w:val="20"/>
                <w:szCs w:val="20"/>
              </w:rPr>
              <w:t>主体工程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5A1F1C">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2880.00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68559B">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A8EC61">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81339B">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FA5B095">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2880.00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73ED90">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13.09%</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6D9850">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78F739">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6000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B12E74">
            <w:pPr>
              <w:jc w:val="center"/>
              <w:rPr>
                <w:rFonts w:hint="eastAsia" w:cs="宋体"/>
                <w:color w:val="000000"/>
                <w:kern w:val="0"/>
                <w:sz w:val="20"/>
                <w:szCs w:val="20"/>
              </w:rPr>
            </w:pPr>
            <w:r>
              <w:rPr>
                <w:rFonts w:hint="eastAsia" w:cs="宋体"/>
                <w:color w:val="000000"/>
                <w:kern w:val="0"/>
                <w:sz w:val="20"/>
                <w:szCs w:val="20"/>
              </w:rPr>
              <w:t>4800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5015CB">
            <w:pPr>
              <w:jc w:val="center"/>
              <w:rPr>
                <w:rFonts w:hint="eastAsia" w:cs="宋体"/>
                <w:color w:val="000000"/>
                <w:kern w:val="0"/>
                <w:sz w:val="20"/>
                <w:szCs w:val="20"/>
              </w:rPr>
            </w:pPr>
          </w:p>
        </w:tc>
      </w:tr>
      <w:tr w14:paraId="344A388D">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0171A2">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8.2</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711842">
            <w:pPr>
              <w:jc w:val="center"/>
              <w:rPr>
                <w:rFonts w:hint="eastAsia" w:cs="宋体"/>
                <w:color w:val="000000"/>
                <w:kern w:val="0"/>
                <w:sz w:val="20"/>
                <w:szCs w:val="20"/>
              </w:rPr>
            </w:pPr>
            <w:r>
              <w:rPr>
                <w:rFonts w:hint="eastAsia" w:cs="宋体"/>
                <w:color w:val="000000"/>
                <w:kern w:val="0"/>
                <w:sz w:val="20"/>
                <w:szCs w:val="20"/>
              </w:rPr>
              <w:t>给排水工程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CBC95F6">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54.00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D1CD1E">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B6CE10">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0C37AC">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FC07EB3">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54.00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C98239">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0.25%</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95C5CF">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D26ED7">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6000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2F30360">
            <w:pPr>
              <w:jc w:val="center"/>
              <w:rPr>
                <w:rFonts w:hint="eastAsia" w:cs="宋体"/>
                <w:color w:val="000000"/>
                <w:kern w:val="0"/>
                <w:sz w:val="20"/>
                <w:szCs w:val="20"/>
              </w:rPr>
            </w:pPr>
            <w:r>
              <w:rPr>
                <w:rFonts w:hint="eastAsia" w:cs="宋体"/>
                <w:color w:val="000000"/>
                <w:kern w:val="0"/>
                <w:sz w:val="20"/>
                <w:szCs w:val="20"/>
              </w:rPr>
              <w:t>90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D54879">
            <w:pPr>
              <w:jc w:val="center"/>
              <w:rPr>
                <w:rFonts w:hint="eastAsia" w:cs="宋体"/>
                <w:color w:val="000000"/>
                <w:kern w:val="0"/>
                <w:sz w:val="20"/>
                <w:szCs w:val="20"/>
              </w:rPr>
            </w:pPr>
          </w:p>
        </w:tc>
      </w:tr>
      <w:tr w14:paraId="51FFCD53">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6856F6">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9.2</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DCD7C3">
            <w:pPr>
              <w:jc w:val="center"/>
              <w:rPr>
                <w:rFonts w:hint="eastAsia" w:cs="宋体"/>
                <w:color w:val="000000"/>
                <w:kern w:val="0"/>
                <w:sz w:val="20"/>
                <w:szCs w:val="20"/>
              </w:rPr>
            </w:pPr>
            <w:r>
              <w:rPr>
                <w:rFonts w:hint="eastAsia" w:cs="宋体"/>
                <w:color w:val="000000"/>
                <w:kern w:val="0"/>
                <w:sz w:val="20"/>
                <w:szCs w:val="20"/>
              </w:rPr>
              <w:t>电气工程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4E16C0">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66.00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CBA575">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974DF3">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A9631F3">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F072CD7">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66.00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1500DB8">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0.30%</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2B2EF9">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B5EC36">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6000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33A0B9">
            <w:pPr>
              <w:jc w:val="center"/>
              <w:rPr>
                <w:rFonts w:hint="eastAsia" w:cs="宋体"/>
                <w:color w:val="000000"/>
                <w:kern w:val="0"/>
                <w:sz w:val="20"/>
                <w:szCs w:val="20"/>
              </w:rPr>
            </w:pPr>
            <w:r>
              <w:rPr>
                <w:rFonts w:hint="eastAsia" w:cs="宋体"/>
                <w:color w:val="000000"/>
                <w:kern w:val="0"/>
                <w:sz w:val="20"/>
                <w:szCs w:val="20"/>
              </w:rPr>
              <w:t>110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A9892A">
            <w:pPr>
              <w:jc w:val="center"/>
              <w:rPr>
                <w:rFonts w:hint="eastAsia" w:cs="宋体"/>
                <w:color w:val="000000"/>
                <w:kern w:val="0"/>
                <w:sz w:val="20"/>
                <w:szCs w:val="20"/>
              </w:rPr>
            </w:pPr>
          </w:p>
        </w:tc>
      </w:tr>
      <w:tr w14:paraId="0F69EA0B">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74C46A">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7.4</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9FF97C">
            <w:pPr>
              <w:jc w:val="center"/>
              <w:rPr>
                <w:rFonts w:hint="eastAsia" w:cs="宋体"/>
                <w:color w:val="000000"/>
                <w:kern w:val="0"/>
                <w:sz w:val="20"/>
                <w:szCs w:val="20"/>
              </w:rPr>
            </w:pPr>
            <w:r>
              <w:rPr>
                <w:rFonts w:hint="eastAsia" w:cs="宋体"/>
                <w:color w:val="000000"/>
                <w:kern w:val="0"/>
                <w:sz w:val="20"/>
                <w:szCs w:val="20"/>
              </w:rPr>
              <w:t>消防工程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33083B">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42.00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FCF6E6A">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3CBAE14">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E1F961">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28B5FD">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42.00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DA63C8">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0.19%</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32C45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A29EBB">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6000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B0726E">
            <w:pPr>
              <w:jc w:val="center"/>
              <w:rPr>
                <w:rFonts w:hint="eastAsia" w:cs="宋体"/>
                <w:color w:val="000000"/>
                <w:kern w:val="0"/>
                <w:sz w:val="20"/>
                <w:szCs w:val="20"/>
              </w:rPr>
            </w:pPr>
            <w:r>
              <w:rPr>
                <w:rFonts w:hint="eastAsia" w:cs="宋体"/>
                <w:color w:val="000000"/>
                <w:kern w:val="0"/>
                <w:sz w:val="20"/>
                <w:szCs w:val="20"/>
              </w:rPr>
              <w:t>70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2C199">
            <w:pPr>
              <w:jc w:val="center"/>
              <w:rPr>
                <w:rFonts w:hint="eastAsia" w:cs="宋体"/>
                <w:color w:val="000000"/>
                <w:kern w:val="0"/>
                <w:sz w:val="20"/>
                <w:szCs w:val="20"/>
              </w:rPr>
            </w:pPr>
          </w:p>
        </w:tc>
      </w:tr>
      <w:tr w14:paraId="1D079F31">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D446B34">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7.5</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D1A778">
            <w:pPr>
              <w:jc w:val="center"/>
              <w:rPr>
                <w:rFonts w:hint="eastAsia" w:cs="宋体"/>
                <w:color w:val="000000"/>
                <w:kern w:val="0"/>
                <w:sz w:val="20"/>
                <w:szCs w:val="20"/>
              </w:rPr>
            </w:pPr>
            <w:r>
              <w:rPr>
                <w:rFonts w:hint="eastAsia" w:cs="宋体"/>
                <w:color w:val="000000"/>
                <w:kern w:val="0"/>
                <w:sz w:val="20"/>
                <w:szCs w:val="20"/>
              </w:rPr>
              <w:t>通风工程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A1290EB">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30.00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4E579F">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8436D8">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38CC44">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0137B3">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C2B68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0.14%</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E227FA">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E2452BF">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6000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875AAD">
            <w:pPr>
              <w:jc w:val="center"/>
              <w:rPr>
                <w:rFonts w:hint="eastAsia" w:cs="宋体"/>
                <w:color w:val="000000"/>
                <w:kern w:val="0"/>
                <w:sz w:val="20"/>
                <w:szCs w:val="20"/>
              </w:rPr>
            </w:pPr>
            <w:r>
              <w:rPr>
                <w:rFonts w:hint="eastAsia" w:cs="宋体"/>
                <w:color w:val="000000"/>
                <w:kern w:val="0"/>
                <w:sz w:val="20"/>
                <w:szCs w:val="20"/>
              </w:rPr>
              <w:t>50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AE9144">
            <w:pPr>
              <w:jc w:val="center"/>
              <w:rPr>
                <w:rFonts w:hint="eastAsia" w:cs="宋体"/>
                <w:color w:val="000000"/>
                <w:kern w:val="0"/>
                <w:sz w:val="20"/>
                <w:szCs w:val="20"/>
              </w:rPr>
            </w:pPr>
          </w:p>
        </w:tc>
      </w:tr>
      <w:tr w14:paraId="0C0865A4">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72EB33">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8</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B5D98B">
            <w:pPr>
              <w:jc w:val="center"/>
              <w:rPr>
                <w:rFonts w:hint="eastAsia" w:cs="宋体"/>
                <w:b/>
                <w:bCs/>
                <w:color w:val="000000"/>
                <w:kern w:val="0"/>
                <w:sz w:val="20"/>
                <w:szCs w:val="20"/>
              </w:rPr>
            </w:pPr>
            <w:r>
              <w:rPr>
                <w:rFonts w:hint="eastAsia" w:cs="宋体"/>
                <w:b/>
                <w:bCs/>
                <w:color w:val="000000"/>
                <w:kern w:val="0"/>
                <w:sz w:val="20"/>
                <w:szCs w:val="20"/>
              </w:rPr>
              <w:t>停车场</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67976B">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34.05</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28A954">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F4E3F8">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DA5C84">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1BE900">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34.05</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C695EA">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0.15%</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7227F2">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734529">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1050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30EBFE">
            <w:pPr>
              <w:jc w:val="center"/>
              <w:rPr>
                <w:rFonts w:hint="eastAsia" w:ascii="宋体" w:hAnsi="宋体" w:eastAsia="宋体" w:cs="宋体"/>
                <w:b/>
                <w:bCs/>
                <w:color w:val="000000"/>
                <w:kern w:val="0"/>
                <w:sz w:val="20"/>
                <w:szCs w:val="20"/>
              </w:rPr>
            </w:pP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DA4EA9">
            <w:pPr>
              <w:jc w:val="center"/>
              <w:rPr>
                <w:rFonts w:ascii="Times New Roman" w:hAnsi="Times New Roman" w:eastAsia="Times New Roman"/>
                <w:kern w:val="0"/>
                <w:sz w:val="20"/>
                <w:szCs w:val="20"/>
              </w:rPr>
            </w:pPr>
          </w:p>
        </w:tc>
      </w:tr>
      <w:tr w14:paraId="72AC9F1D">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2FF98E">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8.1</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085972B">
            <w:pPr>
              <w:jc w:val="center"/>
              <w:rPr>
                <w:rFonts w:hint="eastAsia" w:cs="宋体"/>
                <w:color w:val="000000"/>
                <w:kern w:val="0"/>
                <w:sz w:val="20"/>
                <w:szCs w:val="20"/>
              </w:rPr>
            </w:pPr>
            <w:r>
              <w:rPr>
                <w:rFonts w:hint="eastAsia" w:cs="宋体"/>
                <w:color w:val="000000"/>
                <w:kern w:val="0"/>
                <w:sz w:val="20"/>
                <w:szCs w:val="20"/>
              </w:rPr>
              <w:t>场地铺装</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00507F7">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31.50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0F632C">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5C8F85">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FAE590">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645B615">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31.50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670557">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0.14%</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44BFE8">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83174D">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1050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21ADBA">
            <w:pPr>
              <w:jc w:val="center"/>
              <w:rPr>
                <w:rFonts w:hint="eastAsia" w:cs="宋体"/>
                <w:color w:val="000000"/>
                <w:kern w:val="0"/>
                <w:sz w:val="20"/>
                <w:szCs w:val="20"/>
              </w:rPr>
            </w:pPr>
            <w:r>
              <w:rPr>
                <w:rFonts w:hint="eastAsia" w:cs="宋体"/>
                <w:color w:val="000000"/>
                <w:kern w:val="0"/>
                <w:sz w:val="20"/>
                <w:szCs w:val="20"/>
              </w:rPr>
              <w:t>300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12A0B8">
            <w:pPr>
              <w:jc w:val="center"/>
              <w:rPr>
                <w:rFonts w:hint="eastAsia" w:ascii="等线" w:hAnsi="等线" w:eastAsia="等线" w:cs="宋体"/>
                <w:color w:val="000000"/>
                <w:kern w:val="0"/>
                <w:sz w:val="20"/>
                <w:szCs w:val="20"/>
              </w:rPr>
            </w:pPr>
            <w:r>
              <w:rPr>
                <w:rFonts w:hint="eastAsia" w:ascii="等线" w:hAnsi="等线" w:eastAsia="等线" w:cs="宋体"/>
                <w:color w:val="000000"/>
                <w:kern w:val="0"/>
                <w:sz w:val="20"/>
                <w:szCs w:val="20"/>
              </w:rPr>
              <w:t>停车位40个</w:t>
            </w:r>
          </w:p>
        </w:tc>
      </w:tr>
      <w:tr w14:paraId="3695A7DC">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610781">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8.2</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C69D654">
            <w:pPr>
              <w:jc w:val="center"/>
              <w:rPr>
                <w:rFonts w:hint="eastAsia" w:cs="宋体"/>
                <w:color w:val="000000"/>
                <w:kern w:val="0"/>
                <w:sz w:val="20"/>
                <w:szCs w:val="20"/>
              </w:rPr>
            </w:pPr>
            <w:r>
              <w:rPr>
                <w:rFonts w:hint="eastAsia" w:cs="宋体"/>
                <w:color w:val="000000"/>
                <w:kern w:val="0"/>
                <w:sz w:val="20"/>
                <w:szCs w:val="20"/>
              </w:rPr>
              <w:t>标线工程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500EA9">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1.05</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4F416F">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8E2992">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DDB59C">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8CE6E8">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1.05</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8325D3">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0.00%</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E4EFDCB">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平方米</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6B558C">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1050</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BDBEFE">
            <w:pPr>
              <w:jc w:val="center"/>
              <w:rPr>
                <w:rFonts w:hint="eastAsia" w:cs="宋体"/>
                <w:color w:val="000000"/>
                <w:kern w:val="0"/>
                <w:sz w:val="20"/>
                <w:szCs w:val="20"/>
              </w:rPr>
            </w:pPr>
            <w:r>
              <w:rPr>
                <w:rFonts w:hint="eastAsia" w:cs="宋体"/>
                <w:color w:val="000000"/>
                <w:kern w:val="0"/>
                <w:sz w:val="20"/>
                <w:szCs w:val="20"/>
              </w:rPr>
              <w:t>10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54D5AA">
            <w:pPr>
              <w:jc w:val="center"/>
              <w:rPr>
                <w:rFonts w:hint="eastAsia" w:cs="宋体"/>
                <w:color w:val="000000"/>
                <w:kern w:val="0"/>
                <w:sz w:val="20"/>
                <w:szCs w:val="20"/>
              </w:rPr>
            </w:pPr>
          </w:p>
        </w:tc>
      </w:tr>
      <w:tr w14:paraId="515B5246">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55793E">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8.3</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818FC97">
            <w:pPr>
              <w:jc w:val="center"/>
              <w:rPr>
                <w:rFonts w:hint="eastAsia" w:cs="宋体"/>
                <w:color w:val="000000"/>
                <w:kern w:val="0"/>
                <w:sz w:val="20"/>
                <w:szCs w:val="20"/>
              </w:rPr>
            </w:pPr>
            <w:r>
              <w:rPr>
                <w:rFonts w:hint="eastAsia" w:cs="宋体"/>
                <w:color w:val="000000"/>
                <w:kern w:val="0"/>
                <w:sz w:val="20"/>
                <w:szCs w:val="20"/>
              </w:rPr>
              <w:t>闸机及停车管理系统</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9F081F">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1.50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0749E1">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AA148E">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E360EE">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0A6007">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1.50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512D704">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0.01%</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CF92A4">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项</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395D6A">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C1A26B">
            <w:pPr>
              <w:jc w:val="center"/>
              <w:rPr>
                <w:rFonts w:hint="eastAsia" w:cs="宋体"/>
                <w:color w:val="000000"/>
                <w:kern w:val="0"/>
                <w:sz w:val="20"/>
                <w:szCs w:val="20"/>
              </w:rPr>
            </w:pPr>
            <w:r>
              <w:rPr>
                <w:rFonts w:hint="eastAsia" w:cs="宋体"/>
                <w:color w:val="000000"/>
                <w:kern w:val="0"/>
                <w:sz w:val="20"/>
                <w:szCs w:val="20"/>
              </w:rPr>
              <w:t>15000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80C6E6">
            <w:pPr>
              <w:jc w:val="center"/>
              <w:rPr>
                <w:rFonts w:hint="eastAsia" w:cs="宋体"/>
                <w:color w:val="000000"/>
                <w:kern w:val="0"/>
                <w:sz w:val="20"/>
                <w:szCs w:val="20"/>
              </w:rPr>
            </w:pPr>
          </w:p>
        </w:tc>
      </w:tr>
      <w:tr w14:paraId="77954F63">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7036D9">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9</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F5007E">
            <w:pPr>
              <w:jc w:val="center"/>
              <w:rPr>
                <w:rFonts w:hint="eastAsia" w:cs="宋体"/>
                <w:b/>
                <w:bCs/>
                <w:color w:val="000000"/>
                <w:kern w:val="0"/>
                <w:sz w:val="20"/>
                <w:szCs w:val="20"/>
              </w:rPr>
            </w:pPr>
            <w:r>
              <w:rPr>
                <w:rFonts w:hint="eastAsia" w:cs="宋体"/>
                <w:b/>
                <w:bCs/>
                <w:color w:val="000000"/>
                <w:kern w:val="0"/>
                <w:sz w:val="20"/>
                <w:szCs w:val="20"/>
              </w:rPr>
              <w:t>标准化农田</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020BD8F">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435.78</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150458">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854854D">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8AB2F1">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FF8477">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435.78</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189BCEC">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1.98%</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C216E98">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亩</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9C9449">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73.86</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F190E8">
            <w:pPr>
              <w:jc w:val="center"/>
              <w:rPr>
                <w:rFonts w:hint="eastAsia" w:ascii="宋体" w:hAnsi="宋体" w:eastAsia="宋体" w:cs="宋体"/>
                <w:b/>
                <w:bCs/>
                <w:color w:val="000000"/>
                <w:kern w:val="0"/>
                <w:sz w:val="20"/>
                <w:szCs w:val="20"/>
              </w:rPr>
            </w:pP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50ECB2">
            <w:pPr>
              <w:jc w:val="center"/>
              <w:rPr>
                <w:rFonts w:ascii="等线" w:hAnsi="等线" w:eastAsia="等线" w:cs="宋体"/>
                <w:color w:val="000000"/>
                <w:kern w:val="0"/>
                <w:sz w:val="20"/>
                <w:szCs w:val="20"/>
              </w:rPr>
            </w:pPr>
            <w:r>
              <w:rPr>
                <w:rFonts w:hint="eastAsia" w:ascii="等线" w:hAnsi="等线" w:eastAsia="等线" w:cs="宋体"/>
                <w:color w:val="000000"/>
                <w:kern w:val="0"/>
                <w:sz w:val="20"/>
                <w:szCs w:val="20"/>
              </w:rPr>
              <w:t>49237平方米</w:t>
            </w:r>
          </w:p>
        </w:tc>
      </w:tr>
      <w:tr w14:paraId="776DFCA3">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138A5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9.1</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B0064D">
            <w:pPr>
              <w:jc w:val="center"/>
              <w:rPr>
                <w:rFonts w:hint="eastAsia" w:cs="宋体"/>
                <w:color w:val="000000"/>
                <w:kern w:val="0"/>
                <w:sz w:val="20"/>
                <w:szCs w:val="20"/>
              </w:rPr>
            </w:pPr>
            <w:r>
              <w:rPr>
                <w:rFonts w:hint="eastAsia" w:cs="宋体"/>
                <w:color w:val="000000"/>
                <w:kern w:val="0"/>
                <w:sz w:val="20"/>
                <w:szCs w:val="20"/>
              </w:rPr>
              <w:t>土地平整</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EE7CC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44.32</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34EE93">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B15DE9">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96C8BAF">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437A2D2">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44.32</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6E4201">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0.20%</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1E719E6">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亩</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D9580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73.86</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121B31">
            <w:pPr>
              <w:jc w:val="center"/>
              <w:rPr>
                <w:rFonts w:hint="eastAsia" w:cs="宋体"/>
                <w:color w:val="000000"/>
                <w:kern w:val="0"/>
                <w:sz w:val="20"/>
                <w:szCs w:val="20"/>
              </w:rPr>
            </w:pPr>
            <w:r>
              <w:rPr>
                <w:rFonts w:hint="eastAsia" w:cs="宋体"/>
                <w:color w:val="000000"/>
                <w:kern w:val="0"/>
                <w:sz w:val="20"/>
                <w:szCs w:val="20"/>
              </w:rPr>
              <w:t>6000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AA182A">
            <w:pPr>
              <w:jc w:val="center"/>
              <w:rPr>
                <w:rFonts w:hint="eastAsia" w:cs="宋体"/>
                <w:color w:val="000000"/>
                <w:kern w:val="0"/>
                <w:sz w:val="20"/>
                <w:szCs w:val="20"/>
              </w:rPr>
            </w:pPr>
          </w:p>
        </w:tc>
      </w:tr>
      <w:tr w14:paraId="0E7F2A3A">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82034F">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9.2</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C5BE8D">
            <w:pPr>
              <w:jc w:val="center"/>
              <w:rPr>
                <w:rFonts w:hint="eastAsia" w:cs="宋体"/>
                <w:color w:val="000000"/>
                <w:kern w:val="0"/>
                <w:sz w:val="20"/>
                <w:szCs w:val="20"/>
              </w:rPr>
            </w:pPr>
            <w:r>
              <w:rPr>
                <w:rFonts w:hint="eastAsia" w:cs="宋体"/>
                <w:color w:val="000000"/>
                <w:kern w:val="0"/>
                <w:sz w:val="20"/>
                <w:szCs w:val="20"/>
              </w:rPr>
              <w:t>挖壕打穴</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42BDA53">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59.09</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637759">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FE658F6">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EFC815">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DBAAFD">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59.09</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3B9230">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0.27%</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16412F4">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亩</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37FA79">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73.86</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90DA03">
            <w:pPr>
              <w:jc w:val="center"/>
              <w:rPr>
                <w:rFonts w:hint="eastAsia" w:cs="宋体"/>
                <w:color w:val="000000"/>
                <w:kern w:val="0"/>
                <w:sz w:val="20"/>
                <w:szCs w:val="20"/>
              </w:rPr>
            </w:pPr>
            <w:r>
              <w:rPr>
                <w:rFonts w:hint="eastAsia" w:cs="宋体"/>
                <w:color w:val="000000"/>
                <w:kern w:val="0"/>
                <w:sz w:val="20"/>
                <w:szCs w:val="20"/>
              </w:rPr>
              <w:t>8000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0867B3">
            <w:pPr>
              <w:jc w:val="center"/>
              <w:rPr>
                <w:rFonts w:hint="eastAsia" w:cs="宋体"/>
                <w:color w:val="000000"/>
                <w:kern w:val="0"/>
                <w:sz w:val="20"/>
                <w:szCs w:val="20"/>
              </w:rPr>
            </w:pPr>
          </w:p>
        </w:tc>
      </w:tr>
      <w:tr w14:paraId="28DD37F9">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F83B1A3">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9.3</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428764">
            <w:pPr>
              <w:jc w:val="center"/>
              <w:rPr>
                <w:rFonts w:hint="eastAsia" w:cs="宋体"/>
                <w:color w:val="000000"/>
                <w:kern w:val="0"/>
                <w:sz w:val="20"/>
                <w:szCs w:val="20"/>
              </w:rPr>
            </w:pPr>
            <w:r>
              <w:rPr>
                <w:rFonts w:hint="eastAsia" w:cs="宋体"/>
                <w:color w:val="000000"/>
                <w:kern w:val="0"/>
                <w:sz w:val="20"/>
                <w:szCs w:val="20"/>
              </w:rPr>
              <w:t>水肥一体</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50E49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332.37</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5F3A58">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4E1D9A">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D2A2C4">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BB22EE">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332.37</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37C353">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1.51%</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4D3034">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亩</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3F07B1">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73.86</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16F21C">
            <w:pPr>
              <w:jc w:val="center"/>
              <w:rPr>
                <w:rFonts w:hint="eastAsia" w:cs="宋体"/>
                <w:color w:val="000000"/>
                <w:kern w:val="0"/>
                <w:sz w:val="20"/>
                <w:szCs w:val="20"/>
              </w:rPr>
            </w:pPr>
            <w:r>
              <w:rPr>
                <w:rFonts w:hint="eastAsia" w:cs="宋体"/>
                <w:color w:val="000000"/>
                <w:kern w:val="0"/>
                <w:sz w:val="20"/>
                <w:szCs w:val="20"/>
              </w:rPr>
              <w:t>45000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52E9BA">
            <w:pPr>
              <w:jc w:val="center"/>
              <w:rPr>
                <w:rFonts w:hint="eastAsia" w:cs="宋体"/>
                <w:color w:val="000000"/>
                <w:kern w:val="0"/>
                <w:sz w:val="20"/>
                <w:szCs w:val="20"/>
              </w:rPr>
            </w:pPr>
          </w:p>
        </w:tc>
      </w:tr>
      <w:tr w14:paraId="46DE053D">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B91629">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10</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940067">
            <w:pPr>
              <w:jc w:val="center"/>
              <w:rPr>
                <w:rFonts w:hint="eastAsia" w:cs="宋体"/>
                <w:b/>
                <w:bCs/>
                <w:color w:val="000000"/>
                <w:kern w:val="0"/>
                <w:sz w:val="20"/>
                <w:szCs w:val="20"/>
              </w:rPr>
            </w:pPr>
            <w:r>
              <w:rPr>
                <w:rFonts w:hint="eastAsia" w:cs="宋体"/>
                <w:b/>
                <w:bCs/>
                <w:color w:val="000000"/>
                <w:kern w:val="0"/>
                <w:sz w:val="20"/>
                <w:szCs w:val="20"/>
              </w:rPr>
              <w:t>标准化高效栽培试验示范田</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4E063A2">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120.66</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5B0D21">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3136536">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1E8144">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F51CD79">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120.66</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044552E">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0.55%</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847E5B">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亩</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F04F30">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20.45</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1AAE17">
            <w:pPr>
              <w:jc w:val="center"/>
              <w:rPr>
                <w:rFonts w:hint="eastAsia" w:ascii="宋体" w:hAnsi="宋体" w:eastAsia="宋体" w:cs="宋体"/>
                <w:b/>
                <w:bCs/>
                <w:color w:val="000000"/>
                <w:kern w:val="0"/>
                <w:sz w:val="20"/>
                <w:szCs w:val="20"/>
              </w:rPr>
            </w:pP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959766">
            <w:pPr>
              <w:jc w:val="center"/>
              <w:rPr>
                <w:rFonts w:ascii="等线" w:hAnsi="等线" w:eastAsia="等线" w:cs="宋体"/>
                <w:color w:val="000000"/>
                <w:kern w:val="0"/>
                <w:sz w:val="20"/>
                <w:szCs w:val="20"/>
              </w:rPr>
            </w:pPr>
            <w:r>
              <w:rPr>
                <w:rFonts w:hint="eastAsia" w:ascii="等线" w:hAnsi="等线" w:eastAsia="等线" w:cs="宋体"/>
                <w:color w:val="000000"/>
                <w:kern w:val="0"/>
                <w:sz w:val="20"/>
                <w:szCs w:val="20"/>
              </w:rPr>
              <w:t>13631平方米</w:t>
            </w:r>
          </w:p>
        </w:tc>
      </w:tr>
      <w:tr w14:paraId="0D8B4271">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E7BBF30">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10.1</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627FF5">
            <w:pPr>
              <w:jc w:val="center"/>
              <w:rPr>
                <w:rFonts w:hint="eastAsia" w:cs="宋体"/>
                <w:color w:val="000000"/>
                <w:kern w:val="0"/>
                <w:sz w:val="20"/>
                <w:szCs w:val="20"/>
              </w:rPr>
            </w:pPr>
            <w:r>
              <w:rPr>
                <w:rFonts w:hint="eastAsia" w:cs="宋体"/>
                <w:color w:val="000000"/>
                <w:kern w:val="0"/>
                <w:sz w:val="20"/>
                <w:szCs w:val="20"/>
              </w:rPr>
              <w:t>土地平整</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D3CCF1">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12.27</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D6A2BF6">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D258A94">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44246AD">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9E3EE1">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12.27</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DF0406">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0.06%</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8AA1C31">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亩</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1085E9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20.45</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9228C91">
            <w:pPr>
              <w:jc w:val="center"/>
              <w:rPr>
                <w:rFonts w:hint="eastAsia" w:cs="宋体"/>
                <w:color w:val="000000"/>
                <w:kern w:val="0"/>
                <w:sz w:val="20"/>
                <w:szCs w:val="20"/>
              </w:rPr>
            </w:pPr>
            <w:r>
              <w:rPr>
                <w:rFonts w:hint="eastAsia" w:cs="宋体"/>
                <w:color w:val="000000"/>
                <w:kern w:val="0"/>
                <w:sz w:val="20"/>
                <w:szCs w:val="20"/>
              </w:rPr>
              <w:t>6000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778738">
            <w:pPr>
              <w:jc w:val="center"/>
              <w:rPr>
                <w:rFonts w:hint="eastAsia" w:cs="宋体"/>
                <w:color w:val="000000"/>
                <w:kern w:val="0"/>
                <w:sz w:val="20"/>
                <w:szCs w:val="20"/>
              </w:rPr>
            </w:pPr>
          </w:p>
        </w:tc>
      </w:tr>
      <w:tr w14:paraId="68B91B48">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80AD63">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10.2</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887B9F">
            <w:pPr>
              <w:jc w:val="center"/>
              <w:rPr>
                <w:rFonts w:hint="eastAsia" w:cs="宋体"/>
                <w:color w:val="000000"/>
                <w:kern w:val="0"/>
                <w:sz w:val="20"/>
                <w:szCs w:val="20"/>
              </w:rPr>
            </w:pPr>
            <w:r>
              <w:rPr>
                <w:rFonts w:hint="eastAsia" w:cs="宋体"/>
                <w:color w:val="000000"/>
                <w:kern w:val="0"/>
                <w:sz w:val="20"/>
                <w:szCs w:val="20"/>
              </w:rPr>
              <w:t>挖壕打穴</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FB2F4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16.36</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513FDD">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0BB3EF">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02CFEF">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EFE42F">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16.36</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11A92F">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0.07%</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9415D6">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亩</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16A18F">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20.45</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40DD98">
            <w:pPr>
              <w:jc w:val="center"/>
              <w:rPr>
                <w:rFonts w:hint="eastAsia" w:cs="宋体"/>
                <w:color w:val="000000"/>
                <w:kern w:val="0"/>
                <w:sz w:val="20"/>
                <w:szCs w:val="20"/>
              </w:rPr>
            </w:pPr>
            <w:r>
              <w:rPr>
                <w:rFonts w:hint="eastAsia" w:cs="宋体"/>
                <w:color w:val="000000"/>
                <w:kern w:val="0"/>
                <w:sz w:val="20"/>
                <w:szCs w:val="20"/>
              </w:rPr>
              <w:t>8000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81C040">
            <w:pPr>
              <w:jc w:val="center"/>
              <w:rPr>
                <w:rFonts w:hint="eastAsia" w:cs="宋体"/>
                <w:color w:val="000000"/>
                <w:kern w:val="0"/>
                <w:sz w:val="20"/>
                <w:szCs w:val="20"/>
              </w:rPr>
            </w:pPr>
          </w:p>
        </w:tc>
      </w:tr>
      <w:tr w14:paraId="1DB5B563">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05896AA">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10.3</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98B4C1">
            <w:pPr>
              <w:jc w:val="center"/>
              <w:rPr>
                <w:rFonts w:hint="eastAsia" w:cs="宋体"/>
                <w:color w:val="000000"/>
                <w:kern w:val="0"/>
                <w:sz w:val="20"/>
                <w:szCs w:val="20"/>
              </w:rPr>
            </w:pPr>
            <w:r>
              <w:rPr>
                <w:rFonts w:hint="eastAsia" w:cs="宋体"/>
                <w:color w:val="000000"/>
                <w:kern w:val="0"/>
                <w:sz w:val="20"/>
                <w:szCs w:val="20"/>
              </w:rPr>
              <w:t>水肥一体</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A5AFE0B">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92.03</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D0D319">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3F48FD">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DFE2C2">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0B05F0">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92.03</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EFC3BF">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0.42%</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353E06">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亩</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99122B">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20.45</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95AD8FC">
            <w:pPr>
              <w:jc w:val="center"/>
              <w:rPr>
                <w:rFonts w:hint="eastAsia" w:cs="宋体"/>
                <w:color w:val="000000"/>
                <w:kern w:val="0"/>
                <w:sz w:val="20"/>
                <w:szCs w:val="20"/>
              </w:rPr>
            </w:pPr>
            <w:r>
              <w:rPr>
                <w:rFonts w:hint="eastAsia" w:cs="宋体"/>
                <w:color w:val="000000"/>
                <w:kern w:val="0"/>
                <w:sz w:val="20"/>
                <w:szCs w:val="20"/>
              </w:rPr>
              <w:t>45000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42FB76">
            <w:pPr>
              <w:jc w:val="center"/>
              <w:rPr>
                <w:rFonts w:hint="eastAsia" w:cs="宋体"/>
                <w:color w:val="000000"/>
                <w:kern w:val="0"/>
                <w:sz w:val="20"/>
                <w:szCs w:val="20"/>
              </w:rPr>
            </w:pPr>
          </w:p>
        </w:tc>
      </w:tr>
      <w:tr w14:paraId="09554CE0">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FC506F">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11</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A69861">
            <w:pPr>
              <w:jc w:val="center"/>
              <w:rPr>
                <w:rFonts w:hint="eastAsia" w:cs="宋体"/>
                <w:b/>
                <w:bCs/>
                <w:color w:val="000000"/>
                <w:kern w:val="0"/>
                <w:sz w:val="20"/>
                <w:szCs w:val="20"/>
              </w:rPr>
            </w:pPr>
            <w:r>
              <w:rPr>
                <w:rFonts w:hint="eastAsia" w:cs="宋体"/>
                <w:b/>
                <w:bCs/>
                <w:color w:val="000000"/>
                <w:kern w:val="0"/>
                <w:sz w:val="20"/>
                <w:szCs w:val="20"/>
              </w:rPr>
              <w:t>育苗基地</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3083D9">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114.82</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3F0806">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F23D978">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D5AC434">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260983">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114.82</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4479B91">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0.52%</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27CD43">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亩</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3FA5709">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19.46</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E9C9FD">
            <w:pPr>
              <w:jc w:val="center"/>
              <w:rPr>
                <w:rFonts w:hint="eastAsia" w:ascii="宋体" w:hAnsi="宋体" w:eastAsia="宋体" w:cs="宋体"/>
                <w:b/>
                <w:bCs/>
                <w:color w:val="000000"/>
                <w:kern w:val="0"/>
                <w:sz w:val="20"/>
                <w:szCs w:val="20"/>
              </w:rPr>
            </w:pP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F6C0F6">
            <w:pPr>
              <w:jc w:val="center"/>
              <w:rPr>
                <w:rFonts w:ascii="等线" w:hAnsi="等线" w:eastAsia="等线" w:cs="宋体"/>
                <w:color w:val="000000"/>
                <w:kern w:val="0"/>
                <w:sz w:val="20"/>
                <w:szCs w:val="20"/>
              </w:rPr>
            </w:pPr>
            <w:r>
              <w:rPr>
                <w:rFonts w:hint="eastAsia" w:ascii="等线" w:hAnsi="等线" w:eastAsia="等线" w:cs="宋体"/>
                <w:color w:val="000000"/>
                <w:kern w:val="0"/>
                <w:sz w:val="20"/>
                <w:szCs w:val="20"/>
              </w:rPr>
              <w:t>12972平方米</w:t>
            </w:r>
          </w:p>
        </w:tc>
      </w:tr>
      <w:tr w14:paraId="5C826B0D">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872E6FF">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11.1</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B149243">
            <w:pPr>
              <w:jc w:val="center"/>
              <w:rPr>
                <w:rFonts w:hint="eastAsia" w:cs="宋体"/>
                <w:color w:val="000000"/>
                <w:kern w:val="0"/>
                <w:sz w:val="20"/>
                <w:szCs w:val="20"/>
              </w:rPr>
            </w:pPr>
            <w:r>
              <w:rPr>
                <w:rFonts w:hint="eastAsia" w:cs="宋体"/>
                <w:color w:val="000000"/>
                <w:kern w:val="0"/>
                <w:sz w:val="20"/>
                <w:szCs w:val="20"/>
              </w:rPr>
              <w:t>土地平整</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F3BF513">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11.68</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35A07B">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5A92EE">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C3A53B">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A68A25">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11.68</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0E92B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0.05%</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20730B">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亩</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0EA35C1">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19.46</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41CEEE7">
            <w:pPr>
              <w:jc w:val="center"/>
              <w:rPr>
                <w:rFonts w:hint="eastAsia" w:cs="宋体"/>
                <w:color w:val="000000"/>
                <w:kern w:val="0"/>
                <w:sz w:val="20"/>
                <w:szCs w:val="20"/>
              </w:rPr>
            </w:pPr>
            <w:r>
              <w:rPr>
                <w:rFonts w:hint="eastAsia" w:cs="宋体"/>
                <w:color w:val="000000"/>
                <w:kern w:val="0"/>
                <w:sz w:val="20"/>
                <w:szCs w:val="20"/>
              </w:rPr>
              <w:t>6000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05D9D4">
            <w:pPr>
              <w:jc w:val="center"/>
              <w:rPr>
                <w:rFonts w:hint="eastAsia" w:cs="宋体"/>
                <w:color w:val="000000"/>
                <w:kern w:val="0"/>
                <w:sz w:val="20"/>
                <w:szCs w:val="20"/>
              </w:rPr>
            </w:pPr>
          </w:p>
        </w:tc>
      </w:tr>
      <w:tr w14:paraId="3D11FDAC">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51A964">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11.2</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1DC28BC">
            <w:pPr>
              <w:jc w:val="center"/>
              <w:rPr>
                <w:rFonts w:hint="eastAsia" w:cs="宋体"/>
                <w:color w:val="000000"/>
                <w:kern w:val="0"/>
                <w:sz w:val="20"/>
                <w:szCs w:val="20"/>
              </w:rPr>
            </w:pPr>
            <w:r>
              <w:rPr>
                <w:rFonts w:hint="eastAsia" w:cs="宋体"/>
                <w:color w:val="000000"/>
                <w:kern w:val="0"/>
                <w:sz w:val="20"/>
                <w:szCs w:val="20"/>
              </w:rPr>
              <w:t>挖壕打穴</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13921B">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15.57</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D8FF88">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CFE98F">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53FF508">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A804E7">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15.57</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D0F951">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0.07%</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CF98BBE">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亩</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C72C068">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19.46</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4C1B17">
            <w:pPr>
              <w:jc w:val="center"/>
              <w:rPr>
                <w:rFonts w:hint="eastAsia" w:cs="宋体"/>
                <w:color w:val="000000"/>
                <w:kern w:val="0"/>
                <w:sz w:val="20"/>
                <w:szCs w:val="20"/>
              </w:rPr>
            </w:pPr>
            <w:r>
              <w:rPr>
                <w:rFonts w:hint="eastAsia" w:cs="宋体"/>
                <w:color w:val="000000"/>
                <w:kern w:val="0"/>
                <w:sz w:val="20"/>
                <w:szCs w:val="20"/>
              </w:rPr>
              <w:t>8000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B81BDF">
            <w:pPr>
              <w:jc w:val="center"/>
              <w:rPr>
                <w:rFonts w:hint="eastAsia" w:cs="宋体"/>
                <w:color w:val="000000"/>
                <w:kern w:val="0"/>
                <w:sz w:val="20"/>
                <w:szCs w:val="20"/>
              </w:rPr>
            </w:pPr>
          </w:p>
        </w:tc>
      </w:tr>
      <w:tr w14:paraId="7912703A">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63D8A25">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11.3</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E9A567">
            <w:pPr>
              <w:jc w:val="center"/>
              <w:rPr>
                <w:rFonts w:hint="eastAsia" w:cs="宋体"/>
                <w:color w:val="000000"/>
                <w:kern w:val="0"/>
                <w:sz w:val="20"/>
                <w:szCs w:val="20"/>
              </w:rPr>
            </w:pPr>
            <w:r>
              <w:rPr>
                <w:rFonts w:hint="eastAsia" w:cs="宋体"/>
                <w:color w:val="000000"/>
                <w:kern w:val="0"/>
                <w:sz w:val="20"/>
                <w:szCs w:val="20"/>
              </w:rPr>
              <w:t>水肥一体</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B7B32E9">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87.57</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05D1452">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E17B69">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483B19">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0FDA4B">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87.57</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36292A">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0.40%</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BD619C3">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亩</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FA6F7BA">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19.46</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7A62A7">
            <w:pPr>
              <w:jc w:val="center"/>
              <w:rPr>
                <w:rFonts w:hint="eastAsia" w:cs="宋体"/>
                <w:color w:val="000000"/>
                <w:kern w:val="0"/>
                <w:sz w:val="20"/>
                <w:szCs w:val="20"/>
              </w:rPr>
            </w:pPr>
            <w:r>
              <w:rPr>
                <w:rFonts w:hint="eastAsia" w:cs="宋体"/>
                <w:color w:val="000000"/>
                <w:kern w:val="0"/>
                <w:sz w:val="20"/>
                <w:szCs w:val="20"/>
              </w:rPr>
              <w:t>45000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277077">
            <w:pPr>
              <w:jc w:val="center"/>
              <w:rPr>
                <w:rFonts w:hint="eastAsia" w:cs="宋体"/>
                <w:color w:val="000000"/>
                <w:kern w:val="0"/>
                <w:sz w:val="20"/>
                <w:szCs w:val="20"/>
              </w:rPr>
            </w:pPr>
          </w:p>
        </w:tc>
      </w:tr>
      <w:tr w14:paraId="498F51BC">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684998">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（二）</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DC350B">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附属配套工程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4EBC542">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2630.00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3FB3BC8">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8315A72">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67ABBE">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347A2E">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2630.00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400E9B">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11.95%</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87D0641">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项</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65E36C">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D29128">
            <w:pPr>
              <w:jc w:val="center"/>
              <w:rPr>
                <w:rFonts w:hint="eastAsia" w:ascii="宋体" w:hAnsi="宋体" w:eastAsia="宋体" w:cs="宋体"/>
                <w:b/>
                <w:bCs/>
                <w:color w:val="000000"/>
                <w:kern w:val="0"/>
                <w:sz w:val="20"/>
                <w:szCs w:val="20"/>
              </w:rPr>
            </w:pP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178D29">
            <w:pPr>
              <w:jc w:val="center"/>
              <w:rPr>
                <w:rFonts w:ascii="Times New Roman" w:hAnsi="Times New Roman" w:eastAsia="Times New Roman"/>
                <w:kern w:val="0"/>
                <w:sz w:val="20"/>
                <w:szCs w:val="20"/>
              </w:rPr>
            </w:pPr>
          </w:p>
        </w:tc>
      </w:tr>
      <w:tr w14:paraId="78BD4961">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A3F6C18">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1</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22A38C">
            <w:pPr>
              <w:jc w:val="center"/>
              <w:rPr>
                <w:rFonts w:hint="eastAsia" w:cs="宋体"/>
                <w:b/>
                <w:bCs/>
                <w:color w:val="000000"/>
                <w:kern w:val="0"/>
                <w:sz w:val="20"/>
                <w:szCs w:val="20"/>
              </w:rPr>
            </w:pPr>
            <w:r>
              <w:rPr>
                <w:rFonts w:hint="eastAsia" w:cs="宋体"/>
                <w:b/>
                <w:bCs/>
                <w:color w:val="000000"/>
                <w:kern w:val="0"/>
                <w:sz w:val="20"/>
                <w:szCs w:val="20"/>
              </w:rPr>
              <w:t>供配电系统</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1E8E8A1">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650.00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F316039">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454E96">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E4AF33">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D222825">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650.00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6AED82">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2.95%</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B265471">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项</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8824014">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E10E9D">
            <w:pPr>
              <w:jc w:val="center"/>
              <w:rPr>
                <w:rFonts w:hint="eastAsia" w:cs="宋体"/>
                <w:b/>
                <w:bCs/>
                <w:color w:val="000000"/>
                <w:kern w:val="0"/>
                <w:sz w:val="20"/>
                <w:szCs w:val="20"/>
              </w:rPr>
            </w:pPr>
            <w:r>
              <w:rPr>
                <w:rFonts w:hint="eastAsia" w:cs="宋体"/>
                <w:b/>
                <w:bCs/>
                <w:color w:val="000000"/>
                <w:kern w:val="0"/>
                <w:sz w:val="20"/>
                <w:szCs w:val="20"/>
              </w:rPr>
              <w:t>6500000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FA8495">
            <w:pPr>
              <w:jc w:val="center"/>
              <w:rPr>
                <w:rFonts w:hint="eastAsia" w:cs="宋体"/>
                <w:b/>
                <w:bCs/>
                <w:color w:val="000000"/>
                <w:kern w:val="0"/>
                <w:sz w:val="20"/>
                <w:szCs w:val="20"/>
              </w:rPr>
            </w:pPr>
          </w:p>
        </w:tc>
      </w:tr>
      <w:tr w14:paraId="16CDA6BF">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B4F4D1">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2</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20C308">
            <w:pPr>
              <w:jc w:val="center"/>
              <w:rPr>
                <w:rFonts w:hint="eastAsia" w:cs="宋体"/>
                <w:b/>
                <w:bCs/>
                <w:color w:val="000000"/>
                <w:kern w:val="0"/>
                <w:sz w:val="20"/>
                <w:szCs w:val="20"/>
              </w:rPr>
            </w:pPr>
            <w:r>
              <w:rPr>
                <w:rFonts w:hint="eastAsia" w:cs="宋体"/>
                <w:b/>
                <w:bCs/>
                <w:color w:val="000000"/>
                <w:kern w:val="0"/>
                <w:sz w:val="20"/>
                <w:szCs w:val="20"/>
              </w:rPr>
              <w:t>室外给排水工程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8E6B9DC">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360.00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75105A">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0127F5">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B66C4FD">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9FCF5D">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360.00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E2F822">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1.64%</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55DF8F">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项</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46E3510">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F65E8F">
            <w:pPr>
              <w:jc w:val="center"/>
              <w:rPr>
                <w:rFonts w:hint="eastAsia" w:cs="宋体"/>
                <w:b/>
                <w:bCs/>
                <w:color w:val="000000"/>
                <w:kern w:val="0"/>
                <w:sz w:val="20"/>
                <w:szCs w:val="20"/>
              </w:rPr>
            </w:pPr>
            <w:r>
              <w:rPr>
                <w:rFonts w:hint="eastAsia" w:cs="宋体"/>
                <w:b/>
                <w:bCs/>
                <w:color w:val="000000"/>
                <w:kern w:val="0"/>
                <w:sz w:val="20"/>
                <w:szCs w:val="20"/>
              </w:rPr>
              <w:t>3600000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96732F">
            <w:pPr>
              <w:jc w:val="center"/>
              <w:rPr>
                <w:rFonts w:hint="eastAsia" w:cs="宋体"/>
                <w:b/>
                <w:bCs/>
                <w:color w:val="000000"/>
                <w:kern w:val="0"/>
                <w:sz w:val="20"/>
                <w:szCs w:val="20"/>
              </w:rPr>
            </w:pPr>
          </w:p>
        </w:tc>
      </w:tr>
      <w:tr w14:paraId="67E5F497">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82AA9A">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3</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D7BF25">
            <w:pPr>
              <w:jc w:val="center"/>
              <w:rPr>
                <w:rFonts w:hint="eastAsia" w:cs="宋体"/>
                <w:b/>
                <w:bCs/>
                <w:color w:val="000000"/>
                <w:kern w:val="0"/>
                <w:sz w:val="20"/>
                <w:szCs w:val="20"/>
              </w:rPr>
            </w:pPr>
            <w:r>
              <w:rPr>
                <w:rFonts w:hint="eastAsia" w:cs="宋体"/>
                <w:b/>
                <w:bCs/>
                <w:color w:val="000000"/>
                <w:kern w:val="0"/>
                <w:sz w:val="20"/>
                <w:szCs w:val="20"/>
              </w:rPr>
              <w:t>室外消防工程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CCCC92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420.00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4EC247">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37FEC18">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912771">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A2E1E8">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420.00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C16289">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1.91%</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EE1922">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项</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946EE64">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1343F47">
            <w:pPr>
              <w:jc w:val="center"/>
              <w:rPr>
                <w:rFonts w:hint="eastAsia" w:cs="宋体"/>
                <w:b/>
                <w:bCs/>
                <w:color w:val="000000"/>
                <w:kern w:val="0"/>
                <w:sz w:val="20"/>
                <w:szCs w:val="20"/>
              </w:rPr>
            </w:pPr>
            <w:r>
              <w:rPr>
                <w:rFonts w:hint="eastAsia" w:cs="宋体"/>
                <w:b/>
                <w:bCs/>
                <w:color w:val="000000"/>
                <w:kern w:val="0"/>
                <w:sz w:val="20"/>
                <w:szCs w:val="20"/>
              </w:rPr>
              <w:t>4200000</w:t>
            </w:r>
          </w:p>
        </w:tc>
        <w:tc>
          <w:tcPr>
            <w:tcW w:w="5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6C7589">
            <w:pPr>
              <w:jc w:val="center"/>
              <w:rPr>
                <w:rFonts w:hint="eastAsia" w:cs="宋体"/>
                <w:b/>
                <w:bCs/>
                <w:color w:val="000000"/>
                <w:kern w:val="0"/>
                <w:sz w:val="20"/>
                <w:szCs w:val="20"/>
              </w:rPr>
            </w:pPr>
          </w:p>
        </w:tc>
      </w:tr>
      <w:tr w14:paraId="36F19386">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BE52D61">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4</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20ACAFD">
            <w:pPr>
              <w:jc w:val="center"/>
              <w:rPr>
                <w:rFonts w:hint="eastAsia" w:cs="宋体"/>
                <w:b/>
                <w:bCs/>
                <w:color w:val="000000"/>
                <w:kern w:val="0"/>
                <w:sz w:val="20"/>
                <w:szCs w:val="20"/>
              </w:rPr>
            </w:pPr>
            <w:r>
              <w:rPr>
                <w:rFonts w:hint="eastAsia" w:cs="宋体"/>
                <w:b/>
                <w:bCs/>
                <w:color w:val="000000"/>
                <w:kern w:val="0"/>
                <w:sz w:val="20"/>
                <w:szCs w:val="20"/>
              </w:rPr>
              <w:t>通信工程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31A235B">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320.00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CB0C8F">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ADB41F">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E3F1EF">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C55484">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320.00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47F4A5">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1.45%</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810343">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项</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66D6FB">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15227DE">
            <w:pPr>
              <w:jc w:val="center"/>
              <w:rPr>
                <w:rFonts w:hint="eastAsia" w:cs="宋体"/>
                <w:b/>
                <w:bCs/>
                <w:color w:val="000000"/>
                <w:kern w:val="0"/>
                <w:sz w:val="20"/>
                <w:szCs w:val="20"/>
              </w:rPr>
            </w:pPr>
            <w:r>
              <w:rPr>
                <w:rFonts w:hint="eastAsia" w:cs="宋体"/>
                <w:b/>
                <w:bCs/>
                <w:color w:val="000000"/>
                <w:kern w:val="0"/>
                <w:sz w:val="20"/>
                <w:szCs w:val="20"/>
              </w:rPr>
              <w:t>3200000</w:t>
            </w:r>
          </w:p>
        </w:tc>
        <w:tc>
          <w:tcPr>
            <w:tcW w:w="52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D02392">
            <w:pPr>
              <w:jc w:val="center"/>
              <w:rPr>
                <w:rFonts w:hint="eastAsia" w:cs="宋体"/>
                <w:b/>
                <w:bCs/>
                <w:color w:val="000000"/>
                <w:kern w:val="0"/>
                <w:sz w:val="20"/>
                <w:szCs w:val="20"/>
              </w:rPr>
            </w:pPr>
          </w:p>
        </w:tc>
      </w:tr>
      <w:tr w14:paraId="1981F00D">
        <w:trPr>
          <w:trHeight w:val="30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B53C57">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5</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D8CC70">
            <w:pPr>
              <w:jc w:val="center"/>
              <w:rPr>
                <w:rFonts w:hint="eastAsia" w:cs="宋体"/>
                <w:b/>
                <w:bCs/>
                <w:color w:val="000000"/>
                <w:kern w:val="0"/>
                <w:sz w:val="20"/>
                <w:szCs w:val="20"/>
              </w:rPr>
            </w:pPr>
            <w:r>
              <w:rPr>
                <w:rFonts w:hint="eastAsia" w:cs="宋体"/>
                <w:b/>
                <w:bCs/>
                <w:color w:val="000000"/>
                <w:kern w:val="0"/>
                <w:sz w:val="20"/>
                <w:szCs w:val="20"/>
              </w:rPr>
              <w:t>其他配套工程</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B27E830">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880.00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034AE3">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A5CAAF2">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01706DF">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6F3D48">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880.00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8EA356">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4.00%</w:t>
            </w:r>
          </w:p>
        </w:tc>
        <w:tc>
          <w:tcPr>
            <w:tcW w:w="26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1CF9DE">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项</w:t>
            </w:r>
          </w:p>
        </w:tc>
        <w:tc>
          <w:tcPr>
            <w:tcW w:w="25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AAA94A">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w:t>
            </w:r>
          </w:p>
        </w:tc>
        <w:tc>
          <w:tcPr>
            <w:tcW w:w="445"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72D6E72">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8800000.00</w:t>
            </w:r>
          </w:p>
        </w:tc>
        <w:tc>
          <w:tcPr>
            <w:tcW w:w="52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4F30134">
            <w:pPr>
              <w:jc w:val="center"/>
              <w:rPr>
                <w:rFonts w:hint="eastAsia" w:ascii="宋体" w:hAnsi="宋体" w:eastAsia="宋体" w:cs="宋体"/>
                <w:b/>
                <w:bCs/>
                <w:color w:val="000000"/>
                <w:kern w:val="0"/>
                <w:sz w:val="20"/>
                <w:szCs w:val="20"/>
              </w:rPr>
            </w:pPr>
          </w:p>
        </w:tc>
      </w:tr>
      <w:tr w14:paraId="4B4C743C">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28E2D321">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二</w:t>
            </w:r>
          </w:p>
        </w:tc>
        <w:tc>
          <w:tcPr>
            <w:tcW w:w="802"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20CA5981">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工程建设其他费用</w:t>
            </w:r>
          </w:p>
        </w:tc>
        <w:tc>
          <w:tcPr>
            <w:tcW w:w="419"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0DD86C67">
            <w:pPr>
              <w:jc w:val="center"/>
              <w:rPr>
                <w:rFonts w:hint="eastAsia" w:ascii="宋体" w:hAnsi="宋体" w:eastAsia="宋体" w:cs="宋体"/>
                <w:b/>
                <w:bCs/>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42C36A48">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5DD13534">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3DF2FF0E">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2754.06</w:t>
            </w:r>
          </w:p>
        </w:tc>
        <w:tc>
          <w:tcPr>
            <w:tcW w:w="370"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2E2F9CE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2754.06</w:t>
            </w:r>
          </w:p>
        </w:tc>
        <w:tc>
          <w:tcPr>
            <w:tcW w:w="520"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73A2CABD">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12.52%</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9D08E"/>
            <w:vAlign w:val="center"/>
          </w:tcPr>
          <w:p w14:paraId="4748B4CA">
            <w:pPr>
              <w:jc w:val="center"/>
              <w:rPr>
                <w:rFonts w:hint="eastAsia" w:ascii="宋体" w:hAnsi="宋体" w:eastAsia="宋体" w:cs="宋体"/>
                <w:b/>
                <w:bCs/>
                <w:color w:val="000000"/>
                <w:kern w:val="0"/>
                <w:sz w:val="20"/>
                <w:szCs w:val="20"/>
              </w:rPr>
            </w:pPr>
          </w:p>
        </w:tc>
      </w:tr>
      <w:tr w14:paraId="684EAEFC">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F140D3E">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F4CEF7F">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建设单位管理费</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8CAB29">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8F1D70">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69077C">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15109EC">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213.86</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CF66F76">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213.86</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1EDBB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0.97%</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1BDF806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财建[2016]504号</w:t>
            </w:r>
          </w:p>
        </w:tc>
      </w:tr>
      <w:tr w14:paraId="24BC79BD">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9BEE23">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2</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0B8077">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场地准备及临时设施费</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4C4793">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628CEB">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2C50E41">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CC0A942">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173.86</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2A140F">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173.86</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503713">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0.79%</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0B5DB384">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建标〔2011〕1号</w:t>
            </w:r>
          </w:p>
        </w:tc>
      </w:tr>
      <w:tr w14:paraId="78DE8C3C">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D9716A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3</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4C2FEC">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前期工作咨询费</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bottom"/>
          </w:tcPr>
          <w:p w14:paraId="7DD7604D">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A965592">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5D9597">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5406347">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21.14</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2D4EB7">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21.14</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31BDF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0.10%</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32516D6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计价格［1999］1283号</w:t>
            </w:r>
          </w:p>
        </w:tc>
      </w:tr>
      <w:tr w14:paraId="6C796673">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CB6E41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4</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F5A125C">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勘察费</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bottom"/>
          </w:tcPr>
          <w:p w14:paraId="1D7F4DDB">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DA9CC1">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8BC7BEB">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EABE1D">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173.86</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58C2CE9">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173.86</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A3C05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0.79%</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6E1666FA">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建标〔2011〕1号</w:t>
            </w:r>
          </w:p>
        </w:tc>
      </w:tr>
      <w:tr w14:paraId="0418A6FA">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85C3DB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5</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B78924">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设计费</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bottom"/>
          </w:tcPr>
          <w:p w14:paraId="7D14FBBF">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0ACE24">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E930961">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DBA0F6">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498.31</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BAC539">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498.31</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2CFCF7">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2.27%</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61F160BA">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计价格[2002]10号</w:t>
            </w:r>
          </w:p>
        </w:tc>
      </w:tr>
      <w:tr w14:paraId="2F4539E8">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0CA6B69">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6</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876387">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工程监理费</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501F75A">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77B1235">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766547">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4182F74">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347.70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EE16D19">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347.70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92350F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1.58%</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2AE506D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发改价格[2007]670号</w:t>
            </w:r>
          </w:p>
        </w:tc>
      </w:tr>
      <w:tr w14:paraId="53241795">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CB4928">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7</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AC24F2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招标代理费</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B62AFC2">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3FD683D">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B94BFEF">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493EA26">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44.50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8A81BB">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44.50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19FB92D">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0.20%</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278FCFD0">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发改价格[2011]534号</w:t>
            </w:r>
          </w:p>
        </w:tc>
      </w:tr>
      <w:tr w14:paraId="2CBC2C4D">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AA991BC">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8</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648B4A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施工图审查费</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4694CC">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4C7502B">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5B576B">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355687">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18.99</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D45246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18.99</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09349F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0.09%</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1D89061C">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赣价房字[2000]6号</w:t>
            </w:r>
          </w:p>
        </w:tc>
      </w:tr>
      <w:tr w14:paraId="5EA5A90F">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FC4E6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9</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599E3C">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工程造价咨询费</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18608D">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3CEBB2">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2AE9C5">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3573029">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127.17</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2DF9000">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127.17</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A43AA0">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0.58%</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0869D1E3">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赣价协[2021]23号</w:t>
            </w:r>
          </w:p>
        </w:tc>
      </w:tr>
      <w:tr w14:paraId="0C4A93D7">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4539C1D">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10</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98BB1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工程保险费</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bottom"/>
          </w:tcPr>
          <w:p w14:paraId="0C4DF776">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1B33C0">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C9D03F8">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EAE3C47">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86.93</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D4B3AF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86.93</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A2136D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0.40%</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6742E4A6">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建标〔2011〕1号</w:t>
            </w:r>
          </w:p>
        </w:tc>
      </w:tr>
      <w:tr w14:paraId="38E9226C">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4166949">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11</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D1E89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环境影响评价费</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bottom"/>
          </w:tcPr>
          <w:p w14:paraId="31D5B9BC">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432DF2">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F469625">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1FB05BF">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5.24</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618576A">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5.24</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EDE4DFC">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0.02%</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0162732C">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计价格[2002]125号</w:t>
            </w:r>
          </w:p>
        </w:tc>
      </w:tr>
      <w:tr w14:paraId="55CC7F03">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DA4EF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12</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C154FB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节能评估费</w:t>
            </w:r>
          </w:p>
        </w:tc>
        <w:tc>
          <w:tcPr>
            <w:tcW w:w="419" w:type="pct"/>
            <w:tcBorders>
              <w:top w:val="nil"/>
              <w:left w:val="nil"/>
              <w:bottom w:val="nil"/>
              <w:right w:val="nil"/>
            </w:tcBorders>
            <w:shd w:val="clear" w:color="auto" w:fill="auto"/>
            <w:noWrap/>
            <w:vAlign w:val="bottom"/>
          </w:tcPr>
          <w:p w14:paraId="089F4F50">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B2560D">
            <w:pP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E9C0E15">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3D521E7">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7.29</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28298DF">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7.29</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72F89E3">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0.03%</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75C9B25D">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沪发改环资（2012）043号</w:t>
            </w:r>
          </w:p>
        </w:tc>
      </w:tr>
      <w:tr w14:paraId="2BA0BC0E">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1317F37">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13</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2EA34C1">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水土保持评价费</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DF6866F">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590449E">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AA5285B">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0A056D">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66.77</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47EDC53">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66.77</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D718B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0.30%</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23DB3584">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保监[2005]22号2005年6月17日</w:t>
            </w:r>
          </w:p>
        </w:tc>
      </w:tr>
      <w:tr w14:paraId="13BC40ED">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05B3A47">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14</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6D7A3C9">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劳动安全卫生评审费</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B348BD">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FA31A8">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4FE04E">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D5D0E38">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86.93</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5F733D0">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86.93</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78B989D">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0.40%</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216AA803">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建标〔2011〕1号</w:t>
            </w:r>
          </w:p>
        </w:tc>
      </w:tr>
      <w:tr w14:paraId="6CE30D2E">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81382AA">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15</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F8880EF">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社会稳定风险评估费</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2C72E1D">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E40C77A">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319553">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73A4A54">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5.66</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2421C54">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5.66</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D45BBFA">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0.03%</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17492A28">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赣评审字[2015]70号</w:t>
            </w:r>
          </w:p>
        </w:tc>
      </w:tr>
      <w:tr w14:paraId="66A5E350">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7D96F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16</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61497DC">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安全预评价费</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F129382">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B1D219">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ED5C3D4">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9C65F14">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7.20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3A4B8C">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7.20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971060F">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0.03%</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3002633D">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江西省安全评价收费指导价格（试行）</w:t>
            </w:r>
          </w:p>
        </w:tc>
      </w:tr>
      <w:tr w14:paraId="52EDBA63">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0E7132">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17</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6194BA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土地流转费</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37914BF">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71DC89E">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CA61817">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AF6D0CB">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859.65</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B4DC8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859.65</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A7E0123">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3.91%</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0EFE757B">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按土地流转协议执行</w:t>
            </w:r>
          </w:p>
        </w:tc>
      </w:tr>
      <w:tr w14:paraId="05CB2153">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514457B">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18</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BA272B">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债券发行费</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17D9243">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960CEB5">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1E6E2B4">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193D661">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9.00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F94098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9.00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D3F368C">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0.04%</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3D1C67E9">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发债金额的0.10%</w:t>
            </w:r>
          </w:p>
        </w:tc>
      </w:tr>
      <w:tr w14:paraId="6E0A2C6C">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5CCA3229">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三</w:t>
            </w:r>
          </w:p>
        </w:tc>
        <w:tc>
          <w:tcPr>
            <w:tcW w:w="802"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53F333E6">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预备费</w:t>
            </w:r>
          </w:p>
        </w:tc>
        <w:tc>
          <w:tcPr>
            <w:tcW w:w="419"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341AD2B3">
            <w:pPr>
              <w:jc w:val="center"/>
              <w:rPr>
                <w:rFonts w:hint="eastAsia" w:ascii="宋体" w:hAnsi="宋体" w:eastAsia="宋体" w:cs="宋体"/>
                <w:b/>
                <w:bCs/>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0411F632">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401E957C">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70598E29">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1590.16</w:t>
            </w:r>
          </w:p>
        </w:tc>
        <w:tc>
          <w:tcPr>
            <w:tcW w:w="370"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36AFAC1D">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1590.16</w:t>
            </w:r>
          </w:p>
        </w:tc>
        <w:tc>
          <w:tcPr>
            <w:tcW w:w="520"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0C6A99B3">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7.23%</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9D08E"/>
            <w:vAlign w:val="center"/>
          </w:tcPr>
          <w:p w14:paraId="70970E3D">
            <w:pPr>
              <w:jc w:val="center"/>
              <w:rPr>
                <w:rFonts w:hint="eastAsia" w:ascii="宋体" w:hAnsi="宋体" w:eastAsia="宋体" w:cs="宋体"/>
                <w:b/>
                <w:bCs/>
                <w:color w:val="000000"/>
                <w:kern w:val="0"/>
                <w:sz w:val="20"/>
                <w:szCs w:val="20"/>
              </w:rPr>
            </w:pPr>
          </w:p>
        </w:tc>
      </w:tr>
      <w:tr w14:paraId="665C6C6C">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7572B97">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62FF92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基本预备费</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9770B76">
            <w:pPr>
              <w:jc w:val="center"/>
              <w:rPr>
                <w:rFonts w:hint="eastAsia" w:ascii="宋体" w:hAnsi="宋体" w:eastAsia="宋体" w:cs="宋体"/>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FF9F15">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786D426">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A85A8C0">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1590.16</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44A77370">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1590.16</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047789">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7.23%</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316AB988">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不超过（一+二）*8%</w:t>
            </w:r>
          </w:p>
        </w:tc>
      </w:tr>
      <w:tr w14:paraId="102BB5A8">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2B85929">
            <w:pPr>
              <w:jc w:val="center"/>
              <w:rPr>
                <w:rFonts w:hint="eastAsia" w:ascii="宋体" w:hAnsi="宋体" w:eastAsia="宋体" w:cs="宋体"/>
                <w:color w:val="000000"/>
                <w:kern w:val="0"/>
                <w:sz w:val="20"/>
                <w:szCs w:val="20"/>
              </w:rPr>
            </w:pP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54118E9">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一+二+三部分合计</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D65AA7E">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17385.78</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04A7A51">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443476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0.00</w:t>
            </w: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416E2F5">
            <w:pPr>
              <w:jc w:val="center"/>
              <w:rPr>
                <w:rFonts w:hint="eastAsia" w:ascii="宋体" w:hAnsi="宋体" w:eastAsia="宋体" w:cs="宋体"/>
                <w:color w:val="000000"/>
                <w:kern w:val="0"/>
                <w:sz w:val="20"/>
                <w:szCs w:val="20"/>
              </w:rPr>
            </w:pPr>
            <w:r>
              <w:rPr>
                <w:rFonts w:hint="eastAsia" w:ascii="宋体" w:hAnsi="宋体" w:eastAsia="宋体" w:cs="宋体"/>
                <w:color w:val="000000"/>
                <w:kern w:val="0"/>
                <w:sz w:val="20"/>
                <w:szCs w:val="20"/>
              </w:rPr>
              <w:t>4344.22</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7D0D8EBE">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21730.00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0C2A02A4">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98.77%</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42B40B8B">
            <w:pPr>
              <w:jc w:val="center"/>
              <w:rPr>
                <w:rFonts w:hint="eastAsia" w:ascii="宋体" w:hAnsi="宋体" w:eastAsia="宋体" w:cs="宋体"/>
                <w:b/>
                <w:bCs/>
                <w:color w:val="000000"/>
                <w:kern w:val="0"/>
                <w:sz w:val="20"/>
                <w:szCs w:val="20"/>
              </w:rPr>
            </w:pPr>
          </w:p>
        </w:tc>
      </w:tr>
      <w:tr w14:paraId="58699CCA">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77E49F8E">
            <w:pPr>
              <w:jc w:val="center"/>
              <w:rPr>
                <w:rFonts w:ascii="宋体" w:hAnsi="宋体" w:eastAsia="宋体" w:cs="宋体"/>
                <w:b/>
                <w:bCs/>
                <w:color w:val="000000"/>
                <w:kern w:val="0"/>
                <w:sz w:val="20"/>
                <w:szCs w:val="20"/>
              </w:rPr>
            </w:pPr>
            <w:r>
              <w:rPr>
                <w:rFonts w:hint="eastAsia" w:ascii="宋体" w:hAnsi="宋体" w:eastAsia="宋体" w:cs="宋体"/>
                <w:b/>
                <w:bCs/>
                <w:color w:val="000000"/>
                <w:kern w:val="0"/>
                <w:sz w:val="20"/>
                <w:szCs w:val="20"/>
              </w:rPr>
              <w:t>四</w:t>
            </w:r>
          </w:p>
        </w:tc>
        <w:tc>
          <w:tcPr>
            <w:tcW w:w="802"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18CA0D43">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建设期利息</w:t>
            </w:r>
          </w:p>
        </w:tc>
        <w:tc>
          <w:tcPr>
            <w:tcW w:w="419"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1A6B94CA">
            <w:pPr>
              <w:jc w:val="center"/>
              <w:rPr>
                <w:rFonts w:hint="eastAsia" w:ascii="宋体" w:hAnsi="宋体" w:eastAsia="宋体" w:cs="宋体"/>
                <w:b/>
                <w:bCs/>
                <w:color w:val="000000"/>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2C37CDDE">
            <w:pPr>
              <w:jc w:val="center"/>
              <w:rPr>
                <w:rFonts w:ascii="Times New Roman" w:hAnsi="Times New Roman" w:eastAsia="Times New Roman"/>
                <w:kern w:val="0"/>
                <w:sz w:val="20"/>
                <w:szCs w:val="20"/>
              </w:rPr>
            </w:pPr>
          </w:p>
        </w:tc>
        <w:tc>
          <w:tcPr>
            <w:tcW w:w="370"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73E1983C">
            <w:pPr>
              <w:jc w:val="center"/>
              <w:rPr>
                <w:rFonts w:ascii="Times New Roman" w:hAnsi="Times New Roman" w:eastAsia="Times New Roman"/>
                <w:kern w:val="0"/>
                <w:sz w:val="20"/>
                <w:szCs w:val="20"/>
              </w:rPr>
            </w:pPr>
          </w:p>
        </w:tc>
        <w:tc>
          <w:tcPr>
            <w:tcW w:w="358"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309A26CA">
            <w:pPr>
              <w:jc w:val="center"/>
              <w:rPr>
                <w:rFonts w:ascii="宋体" w:hAnsi="宋体" w:eastAsia="宋体" w:cs="宋体"/>
                <w:color w:val="000000"/>
                <w:kern w:val="0"/>
                <w:sz w:val="20"/>
                <w:szCs w:val="20"/>
              </w:rPr>
            </w:pPr>
            <w:r>
              <w:rPr>
                <w:rFonts w:hint="eastAsia" w:ascii="宋体" w:hAnsi="宋体" w:eastAsia="宋体" w:cs="宋体"/>
                <w:color w:val="000000"/>
                <w:kern w:val="0"/>
                <w:sz w:val="20"/>
                <w:szCs w:val="20"/>
              </w:rPr>
              <w:t>270.00</w:t>
            </w:r>
          </w:p>
        </w:tc>
        <w:tc>
          <w:tcPr>
            <w:tcW w:w="370"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24CEE9ED">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270.00</w:t>
            </w:r>
          </w:p>
        </w:tc>
        <w:tc>
          <w:tcPr>
            <w:tcW w:w="520" w:type="pct"/>
            <w:tcBorders>
              <w:top w:val="single" w:color="000000" w:sz="4" w:space="0"/>
              <w:left w:val="single" w:color="000000" w:sz="4" w:space="0"/>
              <w:bottom w:val="single" w:color="000000" w:sz="4" w:space="0"/>
              <w:right w:val="single" w:color="000000" w:sz="4" w:space="0"/>
            </w:tcBorders>
            <w:shd w:val="clear" w:color="auto" w:fill="A9D08E"/>
            <w:vAlign w:val="center"/>
          </w:tcPr>
          <w:p w14:paraId="30F0FB12">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1.23%</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9D08E"/>
            <w:vAlign w:val="center"/>
          </w:tcPr>
          <w:p w14:paraId="27DCB071">
            <w:pPr>
              <w:jc w:val="center"/>
              <w:rPr>
                <w:rFonts w:hint="eastAsia" w:ascii="宋体" w:hAnsi="宋体" w:eastAsia="宋体" w:cs="宋体"/>
                <w:b/>
                <w:bCs/>
                <w:color w:val="FF0000"/>
                <w:kern w:val="0"/>
                <w:sz w:val="20"/>
                <w:szCs w:val="20"/>
              </w:rPr>
            </w:pPr>
          </w:p>
        </w:tc>
      </w:tr>
      <w:tr w14:paraId="51A92B20">
        <w:trPr>
          <w:trHeight w:val="280" w:hRule="atLeast"/>
        </w:trPr>
        <w:tc>
          <w:tcPr>
            <w:tcW w:w="296"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6B0E4FF">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五</w:t>
            </w:r>
          </w:p>
        </w:tc>
        <w:tc>
          <w:tcPr>
            <w:tcW w:w="80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B4DEEE4">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总投资</w:t>
            </w:r>
          </w:p>
        </w:tc>
        <w:tc>
          <w:tcPr>
            <w:tcW w:w="419"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7D27C04">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17385.78</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10EC8178">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5C2F8E2B">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0.00</w:t>
            </w:r>
          </w:p>
        </w:tc>
        <w:tc>
          <w:tcPr>
            <w:tcW w:w="358" w:type="pct"/>
            <w:tcBorders>
              <w:top w:val="single" w:color="000000" w:sz="4" w:space="0"/>
              <w:left w:val="single" w:color="000000" w:sz="4" w:space="0"/>
              <w:bottom w:val="single" w:color="000000" w:sz="4" w:space="0"/>
              <w:right w:val="single" w:color="000000" w:sz="4" w:space="0"/>
            </w:tcBorders>
            <w:shd w:val="clear" w:color="auto" w:fill="auto"/>
            <w:vAlign w:val="center"/>
          </w:tcPr>
          <w:p w14:paraId="276DDC97">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4614.22</w:t>
            </w:r>
          </w:p>
        </w:tc>
        <w:tc>
          <w:tcPr>
            <w:tcW w:w="37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3CB465F2">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22000.00</w:t>
            </w:r>
          </w:p>
        </w:tc>
        <w:tc>
          <w:tcPr>
            <w:tcW w:w="520"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B7CDA0">
            <w:pPr>
              <w:jc w:val="center"/>
              <w:rPr>
                <w:rFonts w:hint="eastAsia" w:ascii="宋体" w:hAnsi="宋体" w:eastAsia="宋体" w:cs="宋体"/>
                <w:b/>
                <w:bCs/>
                <w:color w:val="000000"/>
                <w:kern w:val="0"/>
                <w:sz w:val="20"/>
                <w:szCs w:val="20"/>
              </w:rPr>
            </w:pPr>
            <w:r>
              <w:rPr>
                <w:rFonts w:hint="eastAsia" w:ascii="宋体" w:hAnsi="宋体" w:eastAsia="宋体" w:cs="宋体"/>
                <w:b/>
                <w:bCs/>
                <w:color w:val="000000"/>
                <w:kern w:val="0"/>
                <w:sz w:val="20"/>
                <w:szCs w:val="20"/>
              </w:rPr>
              <w:t>100.00%</w:t>
            </w:r>
          </w:p>
        </w:tc>
        <w:tc>
          <w:tcPr>
            <w:tcW w:w="1489"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795875B9">
            <w:pPr>
              <w:jc w:val="center"/>
              <w:rPr>
                <w:rFonts w:hint="eastAsia" w:ascii="宋体" w:hAnsi="宋体" w:eastAsia="宋体" w:cs="宋体"/>
                <w:b/>
                <w:bCs/>
                <w:color w:val="000000"/>
                <w:kern w:val="0"/>
                <w:sz w:val="20"/>
                <w:szCs w:val="20"/>
              </w:rPr>
            </w:pPr>
          </w:p>
        </w:tc>
      </w:tr>
    </w:tbl>
    <w:p w14:paraId="4A595C43">
      <w:pPr>
        <w:rPr>
          <w:rFonts w:hint="default"/>
          <w:lang w:val="en-US" w:eastAsia="zh-CN"/>
        </w:rPr>
        <w:sectPr>
          <w:pgSz w:w="16838" w:h="11906" w:orient="landscape"/>
          <w:pgMar w:top="1803" w:right="1440" w:bottom="1803" w:left="1440" w:header="397" w:footer="737" w:gutter="0"/>
          <w:cols w:space="720" w:num="1"/>
          <w:docGrid w:linePitch="312" w:charSpace="0"/>
        </w:sectPr>
      </w:pPr>
    </w:p>
    <w:p w14:paraId="6FFEFB7E">
      <w:pPr>
        <w:pStyle w:val="5"/>
        <w:bidi w:val="0"/>
        <w:rPr>
          <w:rFonts w:hint="eastAsia"/>
          <w:lang w:val="en-US" w:eastAsia="zh-CN"/>
        </w:rPr>
      </w:pPr>
      <w:r>
        <w:rPr>
          <w:rFonts w:hint="eastAsia"/>
          <w:lang w:val="en-US" w:eastAsia="zh-CN"/>
        </w:rPr>
        <w:t>7.3.2 项目资金筹措</w:t>
      </w:r>
    </w:p>
    <w:p w14:paraId="16BA9BC5">
      <w:pPr>
        <w:bidi w:val="0"/>
        <w:rPr>
          <w:rFonts w:hint="eastAsia"/>
          <w:lang w:val="en-US" w:eastAsia="zh-CN"/>
        </w:rPr>
      </w:pPr>
      <w:r>
        <w:rPr>
          <w:rFonts w:hint="eastAsia"/>
          <w:lang w:val="en-US" w:eastAsia="zh-CN"/>
        </w:rPr>
        <w:t>本项目建设总投资估算22000.00万元。项目资金来源为：建设单位自筹资本金为9000.00万元，占总投资比例为40.91%，剩余13000.00万元拟申请地方政府专项债券，占总投资比例为59.09%。</w:t>
      </w:r>
    </w:p>
    <w:p w14:paraId="6EE7F27F">
      <w:pPr>
        <w:pStyle w:val="5"/>
        <w:bidi w:val="0"/>
        <w:rPr>
          <w:rFonts w:hint="eastAsia"/>
          <w:lang w:val="en-US" w:eastAsia="zh-CN"/>
        </w:rPr>
      </w:pPr>
      <w:r>
        <w:rPr>
          <w:rFonts w:hint="eastAsia"/>
          <w:lang w:val="en-US" w:eastAsia="zh-CN"/>
        </w:rPr>
        <w:t>7.3.3 项目分年投资计划</w:t>
      </w:r>
    </w:p>
    <w:p w14:paraId="35E38AC1">
      <w:pPr>
        <w:pStyle w:val="10"/>
        <w:ind w:firstLine="560"/>
        <w:rPr>
          <w:rFonts w:ascii="仿宋" w:hAnsi="仿宋" w:cs="仿宋"/>
        </w:rPr>
      </w:pPr>
      <w:r>
        <w:rPr>
          <w:rFonts w:ascii="仿宋" w:hAnsi="仿宋" w:cs="仿宋"/>
        </w:rPr>
        <w:t>本项目依据项目建设进度和资金到位情况制定分年投资计划，具体见下图所示。</w:t>
      </w:r>
    </w:p>
    <w:p w14:paraId="6656B4B8">
      <w:pPr>
        <w:rPr>
          <w:rFonts w:hint="default"/>
          <w:lang w:val="en-US" w:eastAsia="zh-CN"/>
        </w:rPr>
      </w:pPr>
    </w:p>
    <w:tbl>
      <w:tblPr>
        <w:tblStyle w:val="30"/>
        <w:tblW w:w="5000" w:type="pct"/>
        <w:tblInd w:w="0" w:type="dxa"/>
        <w:tblLayout w:type="autofit"/>
        <w:tblCellMar>
          <w:top w:w="0" w:type="dxa"/>
          <w:left w:w="108" w:type="dxa"/>
          <w:bottom w:w="0" w:type="dxa"/>
          <w:right w:w="108" w:type="dxa"/>
        </w:tblCellMar>
      </w:tblPr>
      <w:tblGrid>
        <w:gridCol w:w="974"/>
        <w:gridCol w:w="2575"/>
        <w:gridCol w:w="1719"/>
        <w:gridCol w:w="1719"/>
        <w:gridCol w:w="1529"/>
      </w:tblGrid>
      <w:tr w14:paraId="169519DB">
        <w:trPr>
          <w:trHeight w:val="280" w:hRule="atLeast"/>
        </w:trPr>
        <w:tc>
          <w:tcPr>
            <w:tcW w:w="572" w:type="pct"/>
            <w:vMerge w:val="restart"/>
            <w:tcBorders>
              <w:top w:val="single" w:color="000000" w:sz="4" w:space="0"/>
              <w:left w:val="single" w:color="000000" w:sz="4" w:space="0"/>
              <w:bottom w:val="single" w:color="000000" w:sz="4" w:space="0"/>
              <w:right w:val="single" w:color="000000" w:sz="4" w:space="0"/>
            </w:tcBorders>
            <w:shd w:val="clear" w:color="auto" w:fill="D9D9D9"/>
            <w:noWrap/>
            <w:vAlign w:val="center"/>
          </w:tcPr>
          <w:p w14:paraId="17995193">
            <w:pPr>
              <w:jc w:val="center"/>
              <w:rPr>
                <w:rFonts w:ascii="宋体" w:hAnsi="宋体" w:eastAsia="宋体" w:cs="宋体"/>
                <w:b/>
                <w:bCs/>
                <w:color w:val="000000"/>
                <w:kern w:val="0"/>
              </w:rPr>
            </w:pPr>
            <w:r>
              <w:rPr>
                <w:rFonts w:hint="eastAsia" w:ascii="宋体" w:hAnsi="宋体" w:eastAsia="宋体" w:cs="宋体"/>
                <w:b/>
                <w:bCs/>
                <w:color w:val="000000"/>
                <w:kern w:val="0"/>
              </w:rPr>
              <w:t>序号</w:t>
            </w:r>
          </w:p>
        </w:tc>
        <w:tc>
          <w:tcPr>
            <w:tcW w:w="1512" w:type="pct"/>
            <w:vMerge w:val="restart"/>
            <w:tcBorders>
              <w:top w:val="single" w:color="000000" w:sz="4" w:space="0"/>
              <w:left w:val="single" w:color="000000" w:sz="4" w:space="0"/>
              <w:bottom w:val="single" w:color="000000" w:sz="4" w:space="0"/>
              <w:right w:val="single" w:color="000000" w:sz="4" w:space="0"/>
            </w:tcBorders>
            <w:shd w:val="clear" w:color="auto" w:fill="D9D9D9"/>
            <w:noWrap/>
            <w:vAlign w:val="center"/>
          </w:tcPr>
          <w:p w14:paraId="6FDB2780">
            <w:pPr>
              <w:jc w:val="center"/>
              <w:rPr>
                <w:rFonts w:hint="eastAsia" w:ascii="宋体" w:hAnsi="宋体" w:eastAsia="宋体" w:cs="宋体"/>
                <w:b/>
                <w:bCs/>
                <w:color w:val="000000"/>
                <w:kern w:val="0"/>
              </w:rPr>
            </w:pPr>
            <w:r>
              <w:rPr>
                <w:rFonts w:hint="eastAsia" w:ascii="宋体" w:hAnsi="宋体" w:eastAsia="宋体" w:cs="宋体"/>
                <w:b/>
                <w:bCs/>
                <w:color w:val="000000"/>
                <w:kern w:val="0"/>
              </w:rPr>
              <w:t>项目</w:t>
            </w:r>
          </w:p>
        </w:tc>
        <w:tc>
          <w:tcPr>
            <w:tcW w:w="1009" w:type="pct"/>
            <w:vMerge w:val="restart"/>
            <w:tcBorders>
              <w:top w:val="single" w:color="000000" w:sz="4" w:space="0"/>
              <w:left w:val="single" w:color="000000" w:sz="4" w:space="0"/>
              <w:bottom w:val="single" w:color="000000" w:sz="4" w:space="0"/>
              <w:right w:val="single" w:color="000000" w:sz="4" w:space="0"/>
            </w:tcBorders>
            <w:shd w:val="clear" w:color="auto" w:fill="D9D9D9"/>
            <w:noWrap/>
            <w:vAlign w:val="center"/>
          </w:tcPr>
          <w:p w14:paraId="4587550F">
            <w:pPr>
              <w:jc w:val="center"/>
              <w:rPr>
                <w:rFonts w:hint="eastAsia" w:ascii="宋体" w:hAnsi="宋体" w:eastAsia="宋体" w:cs="宋体"/>
                <w:b/>
                <w:bCs/>
                <w:color w:val="000000"/>
                <w:kern w:val="0"/>
              </w:rPr>
            </w:pPr>
            <w:r>
              <w:rPr>
                <w:rFonts w:hint="eastAsia" w:ascii="宋体" w:hAnsi="宋体" w:eastAsia="宋体" w:cs="宋体"/>
                <w:b/>
                <w:bCs/>
                <w:color w:val="000000"/>
                <w:kern w:val="0"/>
              </w:rPr>
              <w:t>合计</w:t>
            </w:r>
          </w:p>
        </w:tc>
        <w:tc>
          <w:tcPr>
            <w:tcW w:w="1907" w:type="pct"/>
            <w:gridSpan w:val="2"/>
            <w:tcBorders>
              <w:top w:val="single" w:color="000000" w:sz="4" w:space="0"/>
              <w:left w:val="single" w:color="000000" w:sz="4" w:space="0"/>
              <w:bottom w:val="single" w:color="000000" w:sz="4" w:space="0"/>
              <w:right w:val="nil"/>
            </w:tcBorders>
            <w:shd w:val="clear" w:color="auto" w:fill="D9D9D9"/>
            <w:noWrap/>
            <w:vAlign w:val="center"/>
          </w:tcPr>
          <w:p w14:paraId="73D6E827">
            <w:pPr>
              <w:jc w:val="center"/>
              <w:rPr>
                <w:rFonts w:hint="eastAsia" w:ascii="宋体" w:hAnsi="宋体" w:eastAsia="宋体" w:cs="宋体"/>
                <w:b/>
                <w:bCs/>
                <w:color w:val="000000"/>
                <w:kern w:val="0"/>
              </w:rPr>
            </w:pPr>
            <w:r>
              <w:rPr>
                <w:rFonts w:hint="eastAsia" w:ascii="宋体" w:hAnsi="宋体" w:eastAsia="宋体" w:cs="宋体"/>
                <w:b/>
                <w:bCs/>
                <w:color w:val="000000"/>
                <w:kern w:val="0"/>
              </w:rPr>
              <w:t>建设期</w:t>
            </w:r>
          </w:p>
        </w:tc>
      </w:tr>
      <w:tr w14:paraId="4296B491">
        <w:trPr>
          <w:trHeight w:val="280" w:hRule="atLeast"/>
        </w:trPr>
        <w:tc>
          <w:tcPr>
            <w:tcW w:w="572" w:type="pct"/>
            <w:vMerge w:val="continue"/>
            <w:tcBorders>
              <w:top w:val="single" w:color="000000" w:sz="4" w:space="0"/>
              <w:left w:val="single" w:color="000000" w:sz="4" w:space="0"/>
              <w:bottom w:val="single" w:color="000000" w:sz="4" w:space="0"/>
              <w:right w:val="single" w:color="000000" w:sz="4" w:space="0"/>
            </w:tcBorders>
            <w:vAlign w:val="center"/>
          </w:tcPr>
          <w:p w14:paraId="710D996F">
            <w:pPr>
              <w:rPr>
                <w:rFonts w:ascii="宋体" w:hAnsi="宋体" w:eastAsia="宋体" w:cs="宋体"/>
                <w:b/>
                <w:bCs/>
                <w:color w:val="000000"/>
                <w:kern w:val="0"/>
              </w:rPr>
            </w:pPr>
          </w:p>
        </w:tc>
        <w:tc>
          <w:tcPr>
            <w:tcW w:w="1512" w:type="pct"/>
            <w:vMerge w:val="continue"/>
            <w:tcBorders>
              <w:top w:val="single" w:color="000000" w:sz="4" w:space="0"/>
              <w:left w:val="single" w:color="000000" w:sz="4" w:space="0"/>
              <w:bottom w:val="single" w:color="000000" w:sz="4" w:space="0"/>
              <w:right w:val="single" w:color="000000" w:sz="4" w:space="0"/>
            </w:tcBorders>
            <w:vAlign w:val="center"/>
          </w:tcPr>
          <w:p w14:paraId="31C41DFA">
            <w:pPr>
              <w:rPr>
                <w:rFonts w:ascii="宋体" w:hAnsi="宋体" w:eastAsia="宋体" w:cs="宋体"/>
                <w:b/>
                <w:bCs/>
                <w:color w:val="000000"/>
                <w:kern w:val="0"/>
              </w:rPr>
            </w:pPr>
          </w:p>
        </w:tc>
        <w:tc>
          <w:tcPr>
            <w:tcW w:w="1009" w:type="pct"/>
            <w:vMerge w:val="continue"/>
            <w:tcBorders>
              <w:top w:val="single" w:color="000000" w:sz="4" w:space="0"/>
              <w:left w:val="single" w:color="000000" w:sz="4" w:space="0"/>
              <w:bottom w:val="single" w:color="000000" w:sz="4" w:space="0"/>
              <w:right w:val="single" w:color="000000" w:sz="4" w:space="0"/>
            </w:tcBorders>
            <w:vAlign w:val="center"/>
          </w:tcPr>
          <w:p w14:paraId="4BBED3F7">
            <w:pPr>
              <w:rPr>
                <w:rFonts w:ascii="宋体" w:hAnsi="宋体" w:eastAsia="宋体" w:cs="宋体"/>
                <w:b/>
                <w:bCs/>
                <w:color w:val="000000"/>
                <w:kern w:val="0"/>
              </w:rPr>
            </w:pPr>
          </w:p>
        </w:tc>
        <w:tc>
          <w:tcPr>
            <w:tcW w:w="1009" w:type="pct"/>
            <w:tcBorders>
              <w:top w:val="single" w:color="000000" w:sz="4" w:space="0"/>
              <w:left w:val="single" w:color="000000" w:sz="4" w:space="0"/>
              <w:bottom w:val="single" w:color="000000" w:sz="4" w:space="0"/>
              <w:right w:val="single" w:color="000000" w:sz="4" w:space="0"/>
            </w:tcBorders>
            <w:shd w:val="clear" w:color="auto" w:fill="D9D9D9"/>
            <w:noWrap/>
            <w:vAlign w:val="center"/>
          </w:tcPr>
          <w:p w14:paraId="72D683E4">
            <w:pPr>
              <w:jc w:val="center"/>
              <w:rPr>
                <w:rFonts w:hint="eastAsia" w:ascii="宋体" w:hAnsi="宋体" w:eastAsia="宋体" w:cs="宋体"/>
                <w:b/>
                <w:bCs/>
                <w:color w:val="000000"/>
                <w:kern w:val="0"/>
              </w:rPr>
            </w:pPr>
            <w:r>
              <w:rPr>
                <w:rFonts w:hint="eastAsia" w:ascii="宋体" w:hAnsi="宋体" w:eastAsia="宋体" w:cs="宋体"/>
                <w:b/>
                <w:bCs/>
                <w:color w:val="000000"/>
                <w:kern w:val="0"/>
              </w:rPr>
              <w:t>2025</w:t>
            </w:r>
          </w:p>
        </w:tc>
        <w:tc>
          <w:tcPr>
            <w:tcW w:w="898" w:type="pct"/>
            <w:tcBorders>
              <w:top w:val="single" w:color="000000" w:sz="4" w:space="0"/>
              <w:left w:val="single" w:color="000000" w:sz="4" w:space="0"/>
              <w:bottom w:val="single" w:color="000000" w:sz="4" w:space="0"/>
              <w:right w:val="single" w:color="000000" w:sz="4" w:space="0"/>
            </w:tcBorders>
            <w:shd w:val="clear" w:color="auto" w:fill="D9D9D9"/>
            <w:noWrap/>
            <w:vAlign w:val="center"/>
          </w:tcPr>
          <w:p w14:paraId="2A8EC7E0">
            <w:pPr>
              <w:jc w:val="center"/>
              <w:rPr>
                <w:rFonts w:hint="eastAsia" w:ascii="宋体" w:hAnsi="宋体" w:eastAsia="宋体" w:cs="宋体"/>
                <w:b/>
                <w:bCs/>
                <w:color w:val="000000"/>
                <w:kern w:val="0"/>
              </w:rPr>
            </w:pPr>
            <w:r>
              <w:rPr>
                <w:rFonts w:hint="eastAsia" w:ascii="宋体" w:hAnsi="宋体" w:eastAsia="宋体" w:cs="宋体"/>
                <w:b/>
                <w:bCs/>
                <w:color w:val="000000"/>
                <w:kern w:val="0"/>
              </w:rPr>
              <w:t>2026</w:t>
            </w:r>
          </w:p>
        </w:tc>
      </w:tr>
      <w:tr w14:paraId="67EED3FF">
        <w:trPr>
          <w:trHeight w:val="280" w:hRule="atLeast"/>
        </w:trPr>
        <w:tc>
          <w:tcPr>
            <w:tcW w:w="572" w:type="pct"/>
            <w:tcBorders>
              <w:top w:val="single" w:color="000000" w:sz="4" w:space="0"/>
              <w:left w:val="single" w:color="000000" w:sz="4" w:space="0"/>
              <w:bottom w:val="nil"/>
              <w:right w:val="single" w:color="000000" w:sz="4" w:space="0"/>
            </w:tcBorders>
            <w:shd w:val="clear" w:color="auto" w:fill="auto"/>
            <w:noWrap/>
            <w:vAlign w:val="center"/>
          </w:tcPr>
          <w:p w14:paraId="2A99F080">
            <w:pPr>
              <w:jc w:val="center"/>
              <w:rPr>
                <w:rFonts w:hint="eastAsia" w:ascii="宋体" w:hAnsi="宋体" w:eastAsia="宋体" w:cs="宋体"/>
                <w:b/>
                <w:bCs/>
                <w:color w:val="000000"/>
                <w:kern w:val="0"/>
              </w:rPr>
            </w:pPr>
            <w:r>
              <w:rPr>
                <w:rFonts w:hint="eastAsia" w:ascii="宋体" w:hAnsi="宋体" w:eastAsia="宋体" w:cs="宋体"/>
                <w:b/>
                <w:bCs/>
                <w:color w:val="000000"/>
                <w:kern w:val="0"/>
              </w:rPr>
              <w:t>一</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AC1F76">
            <w:pPr>
              <w:jc w:val="center"/>
              <w:rPr>
                <w:rFonts w:hint="eastAsia" w:ascii="宋体" w:hAnsi="宋体" w:eastAsia="宋体" w:cs="宋体"/>
                <w:b/>
                <w:bCs/>
                <w:color w:val="000000"/>
                <w:kern w:val="0"/>
              </w:rPr>
            </w:pPr>
            <w:r>
              <w:rPr>
                <w:rFonts w:hint="eastAsia" w:ascii="宋体" w:hAnsi="宋体" w:eastAsia="宋体" w:cs="宋体"/>
                <w:b/>
                <w:bCs/>
                <w:color w:val="000000"/>
                <w:kern w:val="0"/>
              </w:rPr>
              <w:t>进度安排</w:t>
            </w:r>
          </w:p>
        </w:tc>
        <w:tc>
          <w:tcPr>
            <w:tcW w:w="10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3FDE36">
            <w:pPr>
              <w:jc w:val="center"/>
              <w:rPr>
                <w:rFonts w:hint="eastAsia" w:ascii="宋体" w:hAnsi="宋体" w:eastAsia="宋体" w:cs="宋体"/>
                <w:b/>
                <w:bCs/>
                <w:color w:val="000000"/>
                <w:kern w:val="0"/>
              </w:rPr>
            </w:pPr>
          </w:p>
        </w:tc>
        <w:tc>
          <w:tcPr>
            <w:tcW w:w="10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3CB0A3">
            <w:pPr>
              <w:jc w:val="center"/>
              <w:rPr>
                <w:rFonts w:ascii="Times New Roman" w:hAnsi="Times New Roman" w:eastAsia="Times New Roman"/>
                <w:kern w:val="0"/>
                <w:sz w:val="20"/>
                <w:szCs w:val="20"/>
              </w:rPr>
            </w:pPr>
          </w:p>
        </w:tc>
        <w:tc>
          <w:tcPr>
            <w:tcW w:w="8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5109B9">
            <w:pPr>
              <w:jc w:val="center"/>
              <w:rPr>
                <w:rFonts w:ascii="Times New Roman" w:hAnsi="Times New Roman" w:eastAsia="Times New Roman"/>
                <w:kern w:val="0"/>
                <w:sz w:val="20"/>
                <w:szCs w:val="20"/>
              </w:rPr>
            </w:pPr>
          </w:p>
        </w:tc>
      </w:tr>
      <w:tr w14:paraId="16182CDC">
        <w:trPr>
          <w:trHeight w:val="280" w:hRule="atLeast"/>
        </w:trPr>
        <w:tc>
          <w:tcPr>
            <w:tcW w:w="572" w:type="pct"/>
            <w:tcBorders>
              <w:top w:val="single" w:color="000000" w:sz="4" w:space="0"/>
              <w:left w:val="single" w:color="000000" w:sz="4" w:space="0"/>
              <w:bottom w:val="nil"/>
              <w:right w:val="single" w:color="000000" w:sz="4" w:space="0"/>
            </w:tcBorders>
            <w:shd w:val="clear" w:color="auto" w:fill="auto"/>
            <w:noWrap/>
            <w:vAlign w:val="center"/>
          </w:tcPr>
          <w:p w14:paraId="5047DD04">
            <w:pPr>
              <w:jc w:val="center"/>
              <w:rPr>
                <w:rFonts w:ascii="Times New Roman" w:hAnsi="Times New Roman" w:eastAsia="等线"/>
                <w:color w:val="000000"/>
                <w:kern w:val="0"/>
              </w:rPr>
            </w:pPr>
            <w:r>
              <w:rPr>
                <w:rFonts w:ascii="Times New Roman" w:hAnsi="Times New Roman" w:eastAsia="等线"/>
                <w:color w:val="000000"/>
                <w:kern w:val="0"/>
              </w:rPr>
              <w:t>1</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F6B433">
            <w:pPr>
              <w:jc w:val="center"/>
              <w:rPr>
                <w:rFonts w:ascii="宋体" w:hAnsi="宋体" w:eastAsia="宋体" w:cs="宋体"/>
                <w:color w:val="000000"/>
                <w:kern w:val="0"/>
              </w:rPr>
            </w:pPr>
            <w:r>
              <w:rPr>
                <w:rFonts w:hint="eastAsia" w:ascii="宋体" w:hAnsi="宋体" w:eastAsia="宋体" w:cs="宋体"/>
                <w:color w:val="000000"/>
                <w:kern w:val="0"/>
              </w:rPr>
              <w:t>建设进度</w:t>
            </w:r>
          </w:p>
        </w:tc>
        <w:tc>
          <w:tcPr>
            <w:tcW w:w="1009" w:type="pct"/>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666BE8E2">
            <w:pPr>
              <w:jc w:val="center"/>
              <w:rPr>
                <w:rFonts w:hint="eastAsia" w:ascii="Times New Roman" w:hAnsi="Times New Roman" w:eastAsia="等线"/>
                <w:color w:val="000000"/>
                <w:kern w:val="0"/>
              </w:rPr>
            </w:pPr>
            <w:r>
              <w:rPr>
                <w:rFonts w:ascii="Times New Roman" w:hAnsi="Times New Roman" w:eastAsia="等线"/>
                <w:color w:val="000000"/>
                <w:kern w:val="0"/>
              </w:rPr>
              <w:t>100%</w:t>
            </w:r>
          </w:p>
        </w:tc>
        <w:tc>
          <w:tcPr>
            <w:tcW w:w="1009" w:type="pct"/>
            <w:tcBorders>
              <w:top w:val="single" w:color="000000" w:sz="4" w:space="0"/>
              <w:left w:val="single" w:color="000000" w:sz="4" w:space="0"/>
              <w:bottom w:val="single" w:color="000000" w:sz="4" w:space="0"/>
              <w:right w:val="single" w:color="000000" w:sz="4" w:space="0"/>
            </w:tcBorders>
            <w:shd w:val="clear" w:color="auto" w:fill="FFCC99"/>
            <w:noWrap/>
            <w:vAlign w:val="center"/>
          </w:tcPr>
          <w:p w14:paraId="54D216B8">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60%</w:t>
            </w:r>
          </w:p>
        </w:tc>
        <w:tc>
          <w:tcPr>
            <w:tcW w:w="898" w:type="pct"/>
            <w:tcBorders>
              <w:top w:val="single" w:color="000000" w:sz="4" w:space="0"/>
              <w:left w:val="single" w:color="000000" w:sz="4" w:space="0"/>
              <w:bottom w:val="single" w:color="000000" w:sz="4" w:space="0"/>
              <w:right w:val="single" w:color="000000" w:sz="4" w:space="0"/>
            </w:tcBorders>
            <w:shd w:val="clear" w:color="auto" w:fill="FFCC99"/>
            <w:noWrap/>
            <w:vAlign w:val="center"/>
          </w:tcPr>
          <w:p w14:paraId="1ABE6AE9">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40%</w:t>
            </w:r>
          </w:p>
        </w:tc>
      </w:tr>
      <w:tr w14:paraId="0E29F589">
        <w:trPr>
          <w:trHeight w:val="280" w:hRule="atLeast"/>
        </w:trPr>
        <w:tc>
          <w:tcPr>
            <w:tcW w:w="572" w:type="pct"/>
            <w:tcBorders>
              <w:top w:val="single" w:color="000000" w:sz="4" w:space="0"/>
              <w:left w:val="single" w:color="000000" w:sz="4" w:space="0"/>
              <w:bottom w:val="nil"/>
              <w:right w:val="single" w:color="000000" w:sz="4" w:space="0"/>
            </w:tcBorders>
            <w:shd w:val="clear" w:color="auto" w:fill="auto"/>
            <w:noWrap/>
            <w:vAlign w:val="center"/>
          </w:tcPr>
          <w:p w14:paraId="387DC0F3">
            <w:pPr>
              <w:jc w:val="center"/>
              <w:rPr>
                <w:rFonts w:hint="eastAsia" w:ascii="Times New Roman" w:hAnsi="Times New Roman" w:eastAsia="等线"/>
                <w:color w:val="000000"/>
                <w:kern w:val="0"/>
              </w:rPr>
            </w:pPr>
            <w:r>
              <w:rPr>
                <w:rFonts w:ascii="Times New Roman" w:hAnsi="Times New Roman" w:eastAsia="等线"/>
                <w:color w:val="000000"/>
                <w:kern w:val="0"/>
              </w:rPr>
              <w:t>2</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5FF9A0">
            <w:pPr>
              <w:jc w:val="center"/>
              <w:rPr>
                <w:rFonts w:ascii="宋体" w:hAnsi="宋体" w:eastAsia="宋体" w:cs="宋体"/>
                <w:color w:val="000000"/>
                <w:kern w:val="0"/>
              </w:rPr>
            </w:pPr>
            <w:r>
              <w:rPr>
                <w:rFonts w:hint="eastAsia" w:ascii="宋体" w:hAnsi="宋体" w:eastAsia="宋体" w:cs="宋体"/>
                <w:color w:val="000000"/>
                <w:kern w:val="0"/>
              </w:rPr>
              <w:t>其他费投入进度</w:t>
            </w:r>
          </w:p>
        </w:tc>
        <w:tc>
          <w:tcPr>
            <w:tcW w:w="1009" w:type="pct"/>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3BF856AD">
            <w:pPr>
              <w:jc w:val="center"/>
              <w:rPr>
                <w:rFonts w:hint="eastAsia" w:ascii="Times New Roman" w:hAnsi="Times New Roman" w:eastAsia="等线"/>
                <w:color w:val="000000"/>
                <w:kern w:val="0"/>
              </w:rPr>
            </w:pPr>
            <w:r>
              <w:rPr>
                <w:rFonts w:ascii="Times New Roman" w:hAnsi="Times New Roman" w:eastAsia="等线"/>
                <w:color w:val="000000"/>
                <w:kern w:val="0"/>
              </w:rPr>
              <w:t>100%</w:t>
            </w:r>
          </w:p>
        </w:tc>
        <w:tc>
          <w:tcPr>
            <w:tcW w:w="1009" w:type="pct"/>
            <w:tcBorders>
              <w:top w:val="single" w:color="000000" w:sz="4" w:space="0"/>
              <w:left w:val="single" w:color="000000" w:sz="4" w:space="0"/>
              <w:bottom w:val="single" w:color="000000" w:sz="4" w:space="0"/>
              <w:right w:val="single" w:color="000000" w:sz="4" w:space="0"/>
            </w:tcBorders>
            <w:shd w:val="clear" w:color="auto" w:fill="FFCC99"/>
            <w:noWrap/>
            <w:vAlign w:val="center"/>
          </w:tcPr>
          <w:p w14:paraId="412205BC">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60%</w:t>
            </w:r>
          </w:p>
        </w:tc>
        <w:tc>
          <w:tcPr>
            <w:tcW w:w="898" w:type="pct"/>
            <w:tcBorders>
              <w:top w:val="single" w:color="000000" w:sz="4" w:space="0"/>
              <w:left w:val="single" w:color="000000" w:sz="4" w:space="0"/>
              <w:bottom w:val="single" w:color="000000" w:sz="4" w:space="0"/>
              <w:right w:val="single" w:color="000000" w:sz="4" w:space="0"/>
            </w:tcBorders>
            <w:shd w:val="clear" w:color="auto" w:fill="FFCC99"/>
            <w:noWrap/>
            <w:vAlign w:val="center"/>
          </w:tcPr>
          <w:p w14:paraId="5142E3CC">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40%</w:t>
            </w:r>
          </w:p>
        </w:tc>
      </w:tr>
      <w:tr w14:paraId="61F5187B">
        <w:trPr>
          <w:trHeight w:val="280" w:hRule="atLeast"/>
        </w:trPr>
        <w:tc>
          <w:tcPr>
            <w:tcW w:w="572" w:type="pct"/>
            <w:tcBorders>
              <w:top w:val="single" w:color="000000" w:sz="4" w:space="0"/>
              <w:left w:val="single" w:color="000000" w:sz="4" w:space="0"/>
              <w:bottom w:val="nil"/>
              <w:right w:val="single" w:color="000000" w:sz="4" w:space="0"/>
            </w:tcBorders>
            <w:shd w:val="clear" w:color="auto" w:fill="auto"/>
            <w:noWrap/>
            <w:vAlign w:val="center"/>
          </w:tcPr>
          <w:p w14:paraId="7ABD35E0">
            <w:pPr>
              <w:jc w:val="center"/>
              <w:rPr>
                <w:rFonts w:hint="eastAsia" w:ascii="Times New Roman" w:hAnsi="Times New Roman" w:eastAsia="等线"/>
                <w:color w:val="000000"/>
                <w:kern w:val="0"/>
              </w:rPr>
            </w:pPr>
            <w:r>
              <w:rPr>
                <w:rFonts w:ascii="Times New Roman" w:hAnsi="Times New Roman" w:eastAsia="等线"/>
                <w:color w:val="000000"/>
                <w:kern w:val="0"/>
              </w:rPr>
              <w:t>3</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8B98D">
            <w:pPr>
              <w:jc w:val="center"/>
              <w:rPr>
                <w:rFonts w:ascii="宋体" w:hAnsi="宋体" w:eastAsia="宋体" w:cs="宋体"/>
                <w:color w:val="000000"/>
                <w:kern w:val="0"/>
              </w:rPr>
            </w:pPr>
            <w:r>
              <w:rPr>
                <w:rFonts w:hint="eastAsia" w:ascii="宋体" w:hAnsi="宋体" w:eastAsia="宋体" w:cs="宋体"/>
                <w:color w:val="000000"/>
                <w:kern w:val="0"/>
              </w:rPr>
              <w:t>专项债投入进度</w:t>
            </w:r>
          </w:p>
        </w:tc>
        <w:tc>
          <w:tcPr>
            <w:tcW w:w="1009" w:type="pct"/>
            <w:tcBorders>
              <w:top w:val="single" w:color="000000" w:sz="4" w:space="0"/>
              <w:left w:val="single" w:color="000000" w:sz="4" w:space="0"/>
              <w:bottom w:val="single" w:color="000000" w:sz="4" w:space="0"/>
              <w:right w:val="single" w:color="000000" w:sz="4" w:space="0"/>
            </w:tcBorders>
            <w:shd w:val="clear" w:color="auto" w:fill="FFC000"/>
            <w:noWrap/>
            <w:vAlign w:val="center"/>
          </w:tcPr>
          <w:p w14:paraId="7A8334B4">
            <w:pPr>
              <w:jc w:val="center"/>
              <w:rPr>
                <w:rFonts w:hint="eastAsia" w:ascii="Times New Roman" w:hAnsi="Times New Roman" w:eastAsia="等线"/>
                <w:color w:val="000000"/>
                <w:kern w:val="0"/>
              </w:rPr>
            </w:pPr>
            <w:r>
              <w:rPr>
                <w:rFonts w:ascii="Times New Roman" w:hAnsi="Times New Roman" w:eastAsia="等线"/>
                <w:color w:val="000000"/>
                <w:kern w:val="0"/>
              </w:rPr>
              <w:t>100%</w:t>
            </w:r>
          </w:p>
        </w:tc>
        <w:tc>
          <w:tcPr>
            <w:tcW w:w="1009" w:type="pct"/>
            <w:tcBorders>
              <w:top w:val="single" w:color="000000" w:sz="4" w:space="0"/>
              <w:left w:val="single" w:color="000000" w:sz="4" w:space="0"/>
              <w:bottom w:val="single" w:color="000000" w:sz="4" w:space="0"/>
              <w:right w:val="single" w:color="000000" w:sz="4" w:space="0"/>
            </w:tcBorders>
            <w:shd w:val="clear" w:color="auto" w:fill="FFCC99"/>
            <w:noWrap/>
            <w:vAlign w:val="center"/>
          </w:tcPr>
          <w:p w14:paraId="1689DF78">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100%</w:t>
            </w:r>
          </w:p>
        </w:tc>
        <w:tc>
          <w:tcPr>
            <w:tcW w:w="898" w:type="pct"/>
            <w:tcBorders>
              <w:top w:val="single" w:color="000000" w:sz="4" w:space="0"/>
              <w:left w:val="single" w:color="000000" w:sz="4" w:space="0"/>
              <w:bottom w:val="single" w:color="000000" w:sz="4" w:space="0"/>
              <w:right w:val="single" w:color="000000" w:sz="4" w:space="0"/>
            </w:tcBorders>
            <w:shd w:val="clear" w:color="auto" w:fill="FFCC99"/>
            <w:noWrap/>
            <w:vAlign w:val="center"/>
          </w:tcPr>
          <w:p w14:paraId="424EBEA8">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0%</w:t>
            </w:r>
          </w:p>
        </w:tc>
      </w:tr>
      <w:tr w14:paraId="40A1D1F7">
        <w:trPr>
          <w:trHeight w:val="280" w:hRule="atLeast"/>
        </w:trPr>
        <w:tc>
          <w:tcPr>
            <w:tcW w:w="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B924A4">
            <w:pPr>
              <w:jc w:val="center"/>
              <w:rPr>
                <w:rFonts w:hint="eastAsia" w:ascii="宋体" w:hAnsi="宋体" w:eastAsia="宋体" w:cs="宋体"/>
                <w:b/>
                <w:bCs/>
                <w:color w:val="000000"/>
                <w:kern w:val="0"/>
              </w:rPr>
            </w:pPr>
            <w:r>
              <w:rPr>
                <w:rFonts w:hint="eastAsia" w:ascii="宋体" w:hAnsi="宋体" w:eastAsia="宋体" w:cs="宋体"/>
                <w:b/>
                <w:bCs/>
                <w:color w:val="000000"/>
                <w:kern w:val="0"/>
              </w:rPr>
              <w:t>二</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BF6804">
            <w:pPr>
              <w:jc w:val="center"/>
              <w:rPr>
                <w:rFonts w:hint="eastAsia" w:ascii="宋体" w:hAnsi="宋体" w:eastAsia="宋体" w:cs="宋体"/>
                <w:b/>
                <w:bCs/>
                <w:color w:val="000000"/>
                <w:kern w:val="0"/>
              </w:rPr>
            </w:pPr>
            <w:r>
              <w:rPr>
                <w:rFonts w:hint="eastAsia" w:ascii="宋体" w:hAnsi="宋体" w:eastAsia="宋体" w:cs="宋体"/>
                <w:b/>
                <w:bCs/>
                <w:color w:val="000000"/>
                <w:kern w:val="0"/>
              </w:rPr>
              <w:t>总投资</w:t>
            </w:r>
          </w:p>
        </w:tc>
        <w:tc>
          <w:tcPr>
            <w:tcW w:w="10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064362">
            <w:pPr>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22000.00</w:t>
            </w:r>
          </w:p>
        </w:tc>
        <w:tc>
          <w:tcPr>
            <w:tcW w:w="10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53EFF4">
            <w:pPr>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13173.01</w:t>
            </w:r>
          </w:p>
        </w:tc>
        <w:tc>
          <w:tcPr>
            <w:tcW w:w="8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2925F4">
            <w:pPr>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8826.99</w:t>
            </w:r>
          </w:p>
        </w:tc>
      </w:tr>
      <w:tr w14:paraId="799113B7">
        <w:trPr>
          <w:trHeight w:val="280" w:hRule="atLeast"/>
        </w:trPr>
        <w:tc>
          <w:tcPr>
            <w:tcW w:w="572" w:type="pct"/>
            <w:tcBorders>
              <w:top w:val="nil"/>
              <w:left w:val="single" w:color="000000" w:sz="4" w:space="0"/>
              <w:bottom w:val="single" w:color="000000" w:sz="4" w:space="0"/>
              <w:right w:val="single" w:color="000000" w:sz="4" w:space="0"/>
            </w:tcBorders>
            <w:shd w:val="clear" w:color="auto" w:fill="auto"/>
            <w:noWrap/>
            <w:vAlign w:val="center"/>
          </w:tcPr>
          <w:p w14:paraId="1B00BFC8">
            <w:pPr>
              <w:jc w:val="center"/>
              <w:rPr>
                <w:rFonts w:hint="eastAsia" w:ascii="Times New Roman" w:hAnsi="Times New Roman" w:eastAsia="等线"/>
                <w:color w:val="000000"/>
                <w:kern w:val="0"/>
              </w:rPr>
            </w:pPr>
            <w:r>
              <w:rPr>
                <w:rFonts w:ascii="Times New Roman" w:hAnsi="Times New Roman" w:eastAsia="等线"/>
                <w:color w:val="000000"/>
                <w:kern w:val="0"/>
              </w:rPr>
              <w:t>1</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CA2756">
            <w:pPr>
              <w:jc w:val="center"/>
              <w:rPr>
                <w:rFonts w:ascii="宋体" w:hAnsi="宋体" w:eastAsia="宋体" w:cs="宋体"/>
                <w:color w:val="000000"/>
                <w:kern w:val="0"/>
              </w:rPr>
            </w:pPr>
            <w:r>
              <w:rPr>
                <w:rFonts w:hint="eastAsia" w:ascii="宋体" w:hAnsi="宋体" w:eastAsia="宋体" w:cs="宋体"/>
                <w:color w:val="000000"/>
                <w:kern w:val="0"/>
              </w:rPr>
              <w:t>建设投资</w:t>
            </w:r>
          </w:p>
        </w:tc>
        <w:tc>
          <w:tcPr>
            <w:tcW w:w="10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53D341">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21730.00</w:t>
            </w:r>
          </w:p>
        </w:tc>
        <w:tc>
          <w:tcPr>
            <w:tcW w:w="10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DC2340">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13038.01</w:t>
            </w:r>
          </w:p>
        </w:tc>
        <w:tc>
          <w:tcPr>
            <w:tcW w:w="8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4148C3">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8691.99</w:t>
            </w:r>
          </w:p>
        </w:tc>
      </w:tr>
      <w:tr w14:paraId="3A336188">
        <w:trPr>
          <w:trHeight w:val="280" w:hRule="atLeast"/>
        </w:trPr>
        <w:tc>
          <w:tcPr>
            <w:tcW w:w="572" w:type="pct"/>
            <w:tcBorders>
              <w:top w:val="nil"/>
              <w:left w:val="single" w:color="000000" w:sz="4" w:space="0"/>
              <w:bottom w:val="single" w:color="000000" w:sz="4" w:space="0"/>
              <w:right w:val="single" w:color="000000" w:sz="4" w:space="0"/>
            </w:tcBorders>
            <w:shd w:val="clear" w:color="auto" w:fill="auto"/>
            <w:noWrap/>
            <w:vAlign w:val="center"/>
          </w:tcPr>
          <w:p w14:paraId="4DAE3A22">
            <w:pPr>
              <w:jc w:val="center"/>
              <w:rPr>
                <w:rFonts w:hint="eastAsia" w:ascii="Times New Roman" w:hAnsi="Times New Roman" w:eastAsia="等线"/>
                <w:color w:val="000000"/>
                <w:kern w:val="0"/>
              </w:rPr>
            </w:pPr>
            <w:r>
              <w:rPr>
                <w:rFonts w:ascii="Times New Roman" w:hAnsi="Times New Roman" w:eastAsia="等线"/>
                <w:color w:val="000000"/>
                <w:kern w:val="0"/>
              </w:rPr>
              <w:t>1.1</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F8FE7F">
            <w:pPr>
              <w:jc w:val="center"/>
              <w:rPr>
                <w:rFonts w:ascii="宋体" w:hAnsi="宋体" w:eastAsia="宋体" w:cs="宋体"/>
                <w:color w:val="000000"/>
                <w:kern w:val="0"/>
              </w:rPr>
            </w:pPr>
            <w:r>
              <w:rPr>
                <w:rFonts w:hint="eastAsia" w:ascii="宋体" w:hAnsi="宋体" w:eastAsia="宋体" w:cs="宋体"/>
                <w:color w:val="000000"/>
                <w:kern w:val="0"/>
              </w:rPr>
              <w:t>工程费用</w:t>
            </w:r>
          </w:p>
        </w:tc>
        <w:tc>
          <w:tcPr>
            <w:tcW w:w="10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48274C">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17385.78</w:t>
            </w:r>
          </w:p>
        </w:tc>
        <w:tc>
          <w:tcPr>
            <w:tcW w:w="10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1894A8">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10431.47</w:t>
            </w:r>
          </w:p>
        </w:tc>
        <w:tc>
          <w:tcPr>
            <w:tcW w:w="8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0BC93A">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6954.31</w:t>
            </w:r>
          </w:p>
        </w:tc>
      </w:tr>
      <w:tr w14:paraId="14A9C665">
        <w:trPr>
          <w:trHeight w:val="280" w:hRule="atLeast"/>
        </w:trPr>
        <w:tc>
          <w:tcPr>
            <w:tcW w:w="572" w:type="pct"/>
            <w:tcBorders>
              <w:top w:val="nil"/>
              <w:left w:val="single" w:color="000000" w:sz="4" w:space="0"/>
              <w:bottom w:val="single" w:color="000000" w:sz="4" w:space="0"/>
              <w:right w:val="single" w:color="000000" w:sz="4" w:space="0"/>
            </w:tcBorders>
            <w:shd w:val="clear" w:color="auto" w:fill="auto"/>
            <w:noWrap/>
            <w:vAlign w:val="center"/>
          </w:tcPr>
          <w:p w14:paraId="60315F5E">
            <w:pPr>
              <w:jc w:val="center"/>
              <w:rPr>
                <w:rFonts w:hint="eastAsia" w:ascii="Times New Roman" w:hAnsi="Times New Roman" w:eastAsia="等线"/>
                <w:color w:val="000000"/>
                <w:kern w:val="0"/>
              </w:rPr>
            </w:pPr>
            <w:r>
              <w:rPr>
                <w:rFonts w:ascii="Times New Roman" w:hAnsi="Times New Roman" w:eastAsia="等线"/>
                <w:color w:val="000000"/>
                <w:kern w:val="0"/>
              </w:rPr>
              <w:t>1.2</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24857E">
            <w:pPr>
              <w:jc w:val="center"/>
              <w:rPr>
                <w:rFonts w:ascii="宋体" w:hAnsi="宋体" w:eastAsia="宋体" w:cs="宋体"/>
                <w:color w:val="000000"/>
                <w:kern w:val="0"/>
              </w:rPr>
            </w:pPr>
            <w:r>
              <w:rPr>
                <w:rFonts w:hint="eastAsia" w:ascii="宋体" w:hAnsi="宋体" w:eastAsia="宋体" w:cs="宋体"/>
                <w:color w:val="000000"/>
                <w:kern w:val="0"/>
              </w:rPr>
              <w:t>工程建设其他费</w:t>
            </w:r>
          </w:p>
        </w:tc>
        <w:tc>
          <w:tcPr>
            <w:tcW w:w="10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2225A3">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2754.06</w:t>
            </w:r>
          </w:p>
        </w:tc>
        <w:tc>
          <w:tcPr>
            <w:tcW w:w="10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0AC984">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1652.44</w:t>
            </w:r>
          </w:p>
        </w:tc>
        <w:tc>
          <w:tcPr>
            <w:tcW w:w="8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E184A1">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1101.62</w:t>
            </w:r>
          </w:p>
        </w:tc>
      </w:tr>
      <w:tr w14:paraId="417F8796">
        <w:trPr>
          <w:trHeight w:val="280" w:hRule="atLeast"/>
        </w:trPr>
        <w:tc>
          <w:tcPr>
            <w:tcW w:w="572" w:type="pct"/>
            <w:tcBorders>
              <w:top w:val="nil"/>
              <w:left w:val="single" w:color="000000" w:sz="4" w:space="0"/>
              <w:bottom w:val="single" w:color="000000" w:sz="4" w:space="0"/>
              <w:right w:val="single" w:color="000000" w:sz="4" w:space="0"/>
            </w:tcBorders>
            <w:shd w:val="clear" w:color="auto" w:fill="auto"/>
            <w:noWrap/>
            <w:vAlign w:val="center"/>
          </w:tcPr>
          <w:p w14:paraId="502CC31E">
            <w:pPr>
              <w:jc w:val="center"/>
              <w:rPr>
                <w:rFonts w:hint="eastAsia" w:ascii="Times New Roman" w:hAnsi="Times New Roman" w:eastAsia="等线"/>
                <w:color w:val="000000"/>
                <w:kern w:val="0"/>
              </w:rPr>
            </w:pPr>
            <w:r>
              <w:rPr>
                <w:rFonts w:ascii="Times New Roman" w:hAnsi="Times New Roman" w:eastAsia="等线"/>
                <w:color w:val="000000"/>
                <w:kern w:val="0"/>
              </w:rPr>
              <w:t>1.3</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46391A">
            <w:pPr>
              <w:jc w:val="center"/>
              <w:rPr>
                <w:rFonts w:ascii="宋体" w:hAnsi="宋体" w:eastAsia="宋体" w:cs="宋体"/>
                <w:color w:val="000000"/>
                <w:kern w:val="0"/>
              </w:rPr>
            </w:pPr>
            <w:r>
              <w:rPr>
                <w:rFonts w:hint="eastAsia" w:ascii="宋体" w:hAnsi="宋体" w:eastAsia="宋体" w:cs="宋体"/>
                <w:color w:val="000000"/>
                <w:kern w:val="0"/>
              </w:rPr>
              <w:t>基本预备费</w:t>
            </w:r>
          </w:p>
        </w:tc>
        <w:tc>
          <w:tcPr>
            <w:tcW w:w="10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09872C">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1590.16</w:t>
            </w:r>
          </w:p>
        </w:tc>
        <w:tc>
          <w:tcPr>
            <w:tcW w:w="10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934599">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954.10</w:t>
            </w:r>
          </w:p>
        </w:tc>
        <w:tc>
          <w:tcPr>
            <w:tcW w:w="8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E1FBA3">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636.06</w:t>
            </w:r>
          </w:p>
        </w:tc>
      </w:tr>
      <w:tr w14:paraId="1F6E93C2">
        <w:trPr>
          <w:trHeight w:val="280" w:hRule="atLeast"/>
        </w:trPr>
        <w:tc>
          <w:tcPr>
            <w:tcW w:w="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816A7F">
            <w:pPr>
              <w:jc w:val="center"/>
              <w:rPr>
                <w:rFonts w:hint="eastAsia" w:ascii="Times New Roman" w:hAnsi="Times New Roman" w:eastAsia="等线"/>
                <w:color w:val="000000"/>
                <w:kern w:val="0"/>
              </w:rPr>
            </w:pPr>
            <w:r>
              <w:rPr>
                <w:rFonts w:ascii="Times New Roman" w:hAnsi="Times New Roman" w:eastAsia="等线"/>
                <w:color w:val="000000"/>
                <w:kern w:val="0"/>
              </w:rPr>
              <w:t>2</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DF5E49">
            <w:pPr>
              <w:jc w:val="center"/>
              <w:rPr>
                <w:rFonts w:ascii="宋体" w:hAnsi="宋体" w:eastAsia="宋体" w:cs="宋体"/>
                <w:color w:val="000000"/>
                <w:kern w:val="0"/>
              </w:rPr>
            </w:pPr>
            <w:r>
              <w:rPr>
                <w:rFonts w:hint="eastAsia" w:ascii="宋体" w:hAnsi="宋体" w:eastAsia="宋体" w:cs="宋体"/>
                <w:color w:val="000000"/>
                <w:kern w:val="0"/>
              </w:rPr>
              <w:t>建设期利息</w:t>
            </w:r>
          </w:p>
        </w:tc>
        <w:tc>
          <w:tcPr>
            <w:tcW w:w="10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30C953">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10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A82E7A">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135.00</w:t>
            </w:r>
          </w:p>
        </w:tc>
        <w:tc>
          <w:tcPr>
            <w:tcW w:w="8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0BB013">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135.00</w:t>
            </w:r>
          </w:p>
        </w:tc>
      </w:tr>
      <w:tr w14:paraId="71A77E1C">
        <w:trPr>
          <w:trHeight w:val="280" w:hRule="atLeast"/>
        </w:trPr>
        <w:tc>
          <w:tcPr>
            <w:tcW w:w="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273E8F">
            <w:pPr>
              <w:jc w:val="center"/>
              <w:rPr>
                <w:rFonts w:hint="eastAsia" w:ascii="宋体" w:hAnsi="宋体" w:eastAsia="宋体" w:cs="宋体"/>
                <w:b/>
                <w:bCs/>
                <w:color w:val="000000"/>
                <w:kern w:val="0"/>
              </w:rPr>
            </w:pPr>
            <w:r>
              <w:rPr>
                <w:rFonts w:hint="eastAsia" w:ascii="宋体" w:hAnsi="宋体" w:eastAsia="宋体" w:cs="宋体"/>
                <w:b/>
                <w:bCs/>
                <w:color w:val="000000"/>
                <w:kern w:val="0"/>
              </w:rPr>
              <w:t>三</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97DFEC">
            <w:pPr>
              <w:jc w:val="center"/>
              <w:rPr>
                <w:rFonts w:hint="eastAsia" w:ascii="宋体" w:hAnsi="宋体" w:eastAsia="宋体" w:cs="宋体"/>
                <w:b/>
                <w:bCs/>
                <w:color w:val="000000"/>
                <w:kern w:val="0"/>
              </w:rPr>
            </w:pPr>
            <w:r>
              <w:rPr>
                <w:rFonts w:hint="eastAsia" w:ascii="宋体" w:hAnsi="宋体" w:eastAsia="宋体" w:cs="宋体"/>
                <w:b/>
                <w:bCs/>
                <w:color w:val="000000"/>
                <w:kern w:val="0"/>
              </w:rPr>
              <w:t>资金筹措</w:t>
            </w:r>
          </w:p>
        </w:tc>
        <w:tc>
          <w:tcPr>
            <w:tcW w:w="10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7630D5">
            <w:pPr>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22000.00</w:t>
            </w:r>
          </w:p>
        </w:tc>
        <w:tc>
          <w:tcPr>
            <w:tcW w:w="10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3C3BE3">
            <w:pPr>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13173.01</w:t>
            </w:r>
          </w:p>
        </w:tc>
        <w:tc>
          <w:tcPr>
            <w:tcW w:w="8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24B81">
            <w:pPr>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8826.99</w:t>
            </w:r>
          </w:p>
        </w:tc>
      </w:tr>
      <w:tr w14:paraId="1F00BDD6">
        <w:trPr>
          <w:trHeight w:val="280" w:hRule="atLeast"/>
        </w:trPr>
        <w:tc>
          <w:tcPr>
            <w:tcW w:w="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9DE7E4">
            <w:pPr>
              <w:jc w:val="center"/>
              <w:rPr>
                <w:rFonts w:hint="eastAsia" w:ascii="Times New Roman" w:hAnsi="Times New Roman" w:eastAsia="等线"/>
                <w:color w:val="000000"/>
                <w:kern w:val="0"/>
              </w:rPr>
            </w:pPr>
            <w:r>
              <w:rPr>
                <w:rFonts w:ascii="Times New Roman" w:hAnsi="Times New Roman" w:eastAsia="等线"/>
                <w:color w:val="000000"/>
                <w:kern w:val="0"/>
              </w:rPr>
              <w:t>1</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D5E912">
            <w:pPr>
              <w:jc w:val="center"/>
              <w:rPr>
                <w:rFonts w:ascii="宋体" w:hAnsi="宋体" w:eastAsia="宋体" w:cs="宋体"/>
                <w:color w:val="000000"/>
                <w:kern w:val="0"/>
              </w:rPr>
            </w:pPr>
            <w:r>
              <w:rPr>
                <w:rFonts w:hint="eastAsia" w:ascii="宋体" w:hAnsi="宋体" w:eastAsia="宋体" w:cs="宋体"/>
                <w:color w:val="000000"/>
                <w:kern w:val="0"/>
              </w:rPr>
              <w:t>项目资本金</w:t>
            </w:r>
          </w:p>
        </w:tc>
        <w:tc>
          <w:tcPr>
            <w:tcW w:w="10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5B502C">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13000.00</w:t>
            </w:r>
          </w:p>
        </w:tc>
        <w:tc>
          <w:tcPr>
            <w:tcW w:w="10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1F92C2">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4173.01</w:t>
            </w:r>
          </w:p>
        </w:tc>
        <w:tc>
          <w:tcPr>
            <w:tcW w:w="8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4DF019">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8826.99</w:t>
            </w:r>
          </w:p>
        </w:tc>
      </w:tr>
      <w:tr w14:paraId="240FA0A3">
        <w:trPr>
          <w:trHeight w:val="280" w:hRule="atLeast"/>
        </w:trPr>
        <w:tc>
          <w:tcPr>
            <w:tcW w:w="57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7F6A8B">
            <w:pPr>
              <w:jc w:val="center"/>
              <w:rPr>
                <w:rFonts w:hint="eastAsia" w:ascii="Times New Roman" w:hAnsi="Times New Roman" w:eastAsia="等线"/>
                <w:color w:val="000000"/>
                <w:kern w:val="0"/>
              </w:rPr>
            </w:pPr>
            <w:r>
              <w:rPr>
                <w:rFonts w:ascii="Times New Roman" w:hAnsi="Times New Roman" w:eastAsia="等线"/>
                <w:color w:val="000000"/>
                <w:kern w:val="0"/>
              </w:rPr>
              <w:t>2</w:t>
            </w:r>
          </w:p>
        </w:tc>
        <w:tc>
          <w:tcPr>
            <w:tcW w:w="15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27525B">
            <w:pPr>
              <w:jc w:val="center"/>
              <w:rPr>
                <w:rFonts w:ascii="宋体" w:hAnsi="宋体" w:eastAsia="宋体" w:cs="宋体"/>
                <w:color w:val="000000"/>
                <w:kern w:val="0"/>
              </w:rPr>
            </w:pPr>
            <w:r>
              <w:rPr>
                <w:rFonts w:hint="eastAsia" w:ascii="宋体" w:hAnsi="宋体" w:eastAsia="宋体" w:cs="宋体"/>
                <w:color w:val="000000"/>
                <w:kern w:val="0"/>
              </w:rPr>
              <w:t>专项债券</w:t>
            </w:r>
          </w:p>
        </w:tc>
        <w:tc>
          <w:tcPr>
            <w:tcW w:w="10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F2A46">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10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55A8A2">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89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33033A">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0.00</w:t>
            </w:r>
          </w:p>
        </w:tc>
      </w:tr>
    </w:tbl>
    <w:p w14:paraId="691AA051">
      <w:pPr>
        <w:pStyle w:val="2"/>
        <w:rPr>
          <w:rFonts w:hint="default"/>
          <w:lang w:val="en-US" w:eastAsia="zh-CN"/>
        </w:rPr>
        <w:sectPr>
          <w:pgSz w:w="11906" w:h="16838"/>
          <w:pgMar w:top="1440" w:right="1803" w:bottom="1440" w:left="1803" w:header="397" w:footer="737" w:gutter="0"/>
          <w:cols w:space="720" w:num="1"/>
          <w:docGrid w:linePitch="312" w:charSpace="0"/>
        </w:sectPr>
      </w:pPr>
    </w:p>
    <w:p w14:paraId="386DC77A">
      <w:pPr>
        <w:pStyle w:val="4"/>
        <w:bidi w:val="0"/>
        <w:rPr>
          <w:rFonts w:hint="eastAsia"/>
          <w:lang w:val="en-US" w:eastAsia="zh-CN"/>
        </w:rPr>
      </w:pPr>
      <w:bookmarkStart w:id="114" w:name="_Toc571778444"/>
      <w:r>
        <w:rPr>
          <w:rFonts w:hint="eastAsia"/>
          <w:lang w:val="en-US" w:eastAsia="zh-CN"/>
        </w:rPr>
        <w:t>7.4 盈利能力分析</w:t>
      </w:r>
      <w:bookmarkEnd w:id="114"/>
    </w:p>
    <w:p w14:paraId="73CF9082">
      <w:pPr>
        <w:pStyle w:val="10"/>
        <w:ind w:firstLine="560"/>
        <w:rPr>
          <w:rFonts w:ascii="仿宋" w:hAnsi="仿宋" w:cs="仿宋"/>
        </w:rPr>
      </w:pPr>
      <w:r>
        <w:rPr>
          <w:rFonts w:ascii="仿宋" w:hAnsi="仿宋" w:cs="仿宋"/>
        </w:rPr>
        <w:t>本项目财务评价计算分析，主要依据《投资项目可行性研究指南》及国家发改委、建设部公布的《建设项目经济评价—方法与参数》（第三版），国家和地方财税规定，结合项目工程技术方案，设计参数等值测算项目的有关效益和费用来进行相关财务评价分析。本评估以人民币为本位币，按最终建成规模进行财务评价。</w:t>
      </w:r>
    </w:p>
    <w:p w14:paraId="7CE7B971">
      <w:pPr>
        <w:pStyle w:val="10"/>
        <w:ind w:firstLine="560"/>
        <w:rPr>
          <w:rFonts w:ascii="仿宋" w:hAnsi="仿宋" w:cs="仿宋"/>
        </w:rPr>
      </w:pPr>
      <w:r>
        <w:rPr>
          <w:rFonts w:ascii="仿宋" w:hAnsi="仿宋" w:cs="仿宋"/>
        </w:rPr>
        <w:t>本项目计算</w:t>
      </w:r>
      <w:r>
        <w:rPr>
          <w:rFonts w:ascii="仿宋" w:hAnsi="仿宋" w:cs="仿宋"/>
          <w:color w:val="000000" w:themeColor="text1"/>
          <w14:textFill>
            <w14:solidFill>
              <w14:schemeClr w14:val="tx1"/>
            </w14:solidFill>
          </w14:textFill>
        </w:rPr>
        <w:t>期为30年（含建设期1年，运营期29年）</w:t>
      </w:r>
      <w:r>
        <w:rPr>
          <w:rFonts w:ascii="仿宋" w:hAnsi="仿宋" w:cs="仿宋"/>
        </w:rPr>
        <w:t>。</w:t>
      </w:r>
    </w:p>
    <w:p w14:paraId="43B6F383">
      <w:pPr>
        <w:pStyle w:val="5"/>
        <w:bidi w:val="0"/>
        <w:rPr>
          <w:rFonts w:hint="eastAsia"/>
          <w:lang w:val="en-US" w:eastAsia="zh-CN"/>
        </w:rPr>
      </w:pPr>
      <w:r>
        <w:rPr>
          <w:rFonts w:hint="eastAsia"/>
          <w:lang w:val="en-US" w:eastAsia="zh-CN"/>
        </w:rPr>
        <w:t>7.4.1 项目收益点分析</w:t>
      </w:r>
    </w:p>
    <w:p w14:paraId="1415166E">
      <w:pPr>
        <w:pStyle w:val="10"/>
        <w:ind w:firstLine="560"/>
        <w:rPr>
          <w:rFonts w:ascii="仿宋" w:hAnsi="仿宋" w:cs="仿宋"/>
          <w:color w:val="000000" w:themeColor="text1"/>
          <w14:textFill>
            <w14:solidFill>
              <w14:schemeClr w14:val="tx1"/>
            </w14:solidFill>
          </w14:textFill>
        </w:rPr>
      </w:pPr>
      <w:r>
        <w:rPr>
          <w:rFonts w:ascii="仿宋" w:hAnsi="仿宋" w:cs="仿宋"/>
          <w:color w:val="000000" w:themeColor="text1"/>
          <w14:textFill>
            <w14:solidFill>
              <w14:schemeClr w14:val="tx1"/>
            </w14:solidFill>
          </w14:textFill>
        </w:rPr>
        <w:t>本项目可以产生实际收益的收益项包括：</w:t>
      </w:r>
    </w:p>
    <w:p w14:paraId="080A3DDA">
      <w:pPr>
        <w:pStyle w:val="10"/>
        <w:ind w:firstLine="560"/>
        <w:rPr>
          <w:rFonts w:ascii="仿宋" w:hAnsi="仿宋" w:cs="仿宋"/>
        </w:rPr>
      </w:pPr>
      <w:r>
        <w:rPr>
          <w:rFonts w:ascii="仿宋" w:hAnsi="仿宋" w:cs="仿宋"/>
        </w:rPr>
        <w:t>1、种植基地出租收入；</w:t>
      </w:r>
    </w:p>
    <w:p w14:paraId="0BF3770A">
      <w:pPr>
        <w:pStyle w:val="10"/>
        <w:ind w:firstLine="560"/>
        <w:rPr>
          <w:rFonts w:ascii="仿宋" w:hAnsi="仿宋" w:cs="仿宋"/>
        </w:rPr>
      </w:pPr>
      <w:r>
        <w:rPr>
          <w:rFonts w:ascii="仿宋" w:hAnsi="仿宋" w:cs="仿宋"/>
          <w:color w:val="000000" w:themeColor="text1"/>
          <w14:textFill>
            <w14:solidFill>
              <w14:schemeClr w14:val="tx1"/>
            </w14:solidFill>
          </w14:textFill>
        </w:rPr>
        <w:t>2、</w:t>
      </w:r>
      <w:r>
        <w:rPr>
          <w:rFonts w:ascii="仿宋" w:hAnsi="仿宋" w:cs="仿宋"/>
        </w:rPr>
        <w:t>停车位收入；</w:t>
      </w:r>
    </w:p>
    <w:p w14:paraId="1F50E7BA">
      <w:pPr>
        <w:pStyle w:val="10"/>
        <w:ind w:firstLine="560"/>
        <w:rPr>
          <w:rFonts w:hint="default" w:ascii="仿宋" w:hAnsi="仿宋" w:cs="仿宋"/>
        </w:rPr>
      </w:pPr>
      <w:r>
        <w:rPr>
          <w:rFonts w:ascii="仿宋" w:hAnsi="仿宋" w:cs="仿宋"/>
        </w:rPr>
        <w:t>3、充电桩收入；</w:t>
      </w:r>
    </w:p>
    <w:p w14:paraId="162A7FDF">
      <w:pPr>
        <w:pStyle w:val="10"/>
        <w:ind w:firstLine="560"/>
        <w:rPr>
          <w:rFonts w:ascii="仿宋" w:hAnsi="仿宋" w:cs="仿宋"/>
        </w:rPr>
      </w:pPr>
      <w:r>
        <w:rPr>
          <w:rFonts w:ascii="仿宋" w:hAnsi="仿宋" w:cs="仿宋"/>
        </w:rPr>
        <w:t>4、厂房出租收入。</w:t>
      </w:r>
    </w:p>
    <w:p w14:paraId="0B92B270">
      <w:pPr>
        <w:pStyle w:val="5"/>
        <w:bidi w:val="0"/>
        <w:rPr>
          <w:rFonts w:hint="eastAsia"/>
          <w:lang w:val="en-US" w:eastAsia="zh-CN"/>
        </w:rPr>
      </w:pPr>
      <w:r>
        <w:rPr>
          <w:rFonts w:hint="eastAsia"/>
          <w:lang w:val="en-US" w:eastAsia="zh-CN"/>
        </w:rPr>
        <w:t>7.4.2 收益单价增长率预测区间</w:t>
      </w:r>
    </w:p>
    <w:p w14:paraId="5A83B4F2">
      <w:pPr>
        <w:bidi w:val="0"/>
      </w:pPr>
      <w:r>
        <w:t>通货膨胀率是货币超发部分与实际需要的货币量之比,用以反映通货膨胀、货币贬值的程度。现在世界各国一般使用CPI（居民消费价格指数）的增长率来反映通货膨涨率。</w:t>
      </w:r>
    </w:p>
    <w:p w14:paraId="42F55395">
      <w:pPr>
        <w:bidi w:val="0"/>
        <w:rPr>
          <w:rFonts w:hint="eastAsia" w:cs="仿宋"/>
        </w:rPr>
      </w:pPr>
      <w:r>
        <w:t>因此，本项目价格增长幅度将参考我国近五年CPI年度同比增幅加以确定，2018年9月-2022年9月，我国CPI年度同比增幅如下表下图所示。</w:t>
      </w:r>
    </w:p>
    <w:p w14:paraId="7EDAB5C5">
      <w:pPr>
        <w:pStyle w:val="9"/>
        <w:ind w:firstLine="482" w:firstLineChars="200"/>
        <w:rPr>
          <w:rFonts w:ascii="仿宋" w:hAnsi="仿宋" w:cs="仿宋"/>
        </w:rPr>
      </w:pPr>
      <w:r>
        <w:rPr>
          <w:rFonts w:hint="eastAsia"/>
        </w:rPr>
        <w:t>表 7-3：近五年我国CPI年度同比增幅趋势图</w:t>
      </w:r>
    </w:p>
    <w:tbl>
      <w:tblPr>
        <w:tblStyle w:val="30"/>
        <w:tblW w:w="0" w:type="auto"/>
        <w:jc w:val="center"/>
        <w:tblLayout w:type="fixed"/>
        <w:tblCellMar>
          <w:top w:w="0" w:type="dxa"/>
          <w:left w:w="108" w:type="dxa"/>
          <w:bottom w:w="0" w:type="dxa"/>
          <w:right w:w="108" w:type="dxa"/>
        </w:tblCellMar>
      </w:tblPr>
      <w:tblGrid>
        <w:gridCol w:w="1228"/>
        <w:gridCol w:w="2256"/>
        <w:gridCol w:w="4085"/>
      </w:tblGrid>
      <w:tr w14:paraId="582A9F37">
        <w:trPr>
          <w:trHeight w:val="255" w:hRule="atLeast"/>
          <w:tblHeader/>
          <w:jc w:val="center"/>
        </w:trPr>
        <w:tc>
          <w:tcPr>
            <w:tcW w:w="1228" w:type="dxa"/>
            <w:tcBorders>
              <w:top w:val="single" w:color="000000" w:sz="4" w:space="0"/>
              <w:left w:val="single" w:color="000000" w:sz="4" w:space="0"/>
              <w:bottom w:val="single" w:color="000000" w:sz="4" w:space="0"/>
              <w:right w:val="single" w:color="000000" w:sz="4" w:space="0"/>
            </w:tcBorders>
            <w:noWrap/>
            <w:vAlign w:val="center"/>
          </w:tcPr>
          <w:p w14:paraId="5FB299C0">
            <w:pPr>
              <w:jc w:val="center"/>
              <w:textAlignment w:val="center"/>
              <w:rPr>
                <w:rFonts w:hint="eastAsia" w:cs="仿宋"/>
                <w:b/>
                <w:bCs/>
                <w:color w:val="000000"/>
                <w:sz w:val="24"/>
                <w:szCs w:val="24"/>
              </w:rPr>
            </w:pPr>
            <w:r>
              <w:rPr>
                <w:rFonts w:hint="eastAsia" w:cs="仿宋"/>
                <w:b/>
                <w:bCs/>
                <w:color w:val="000000"/>
                <w:kern w:val="0"/>
                <w:sz w:val="24"/>
                <w:szCs w:val="24"/>
                <w:lang w:bidi="ar"/>
              </w:rPr>
              <w:t>序号</w:t>
            </w:r>
          </w:p>
        </w:tc>
        <w:tc>
          <w:tcPr>
            <w:tcW w:w="2256" w:type="dxa"/>
            <w:tcBorders>
              <w:top w:val="single" w:color="000000" w:sz="4" w:space="0"/>
              <w:left w:val="single" w:color="000000" w:sz="4" w:space="0"/>
              <w:bottom w:val="single" w:color="000000" w:sz="4" w:space="0"/>
              <w:right w:val="single" w:color="000000" w:sz="4" w:space="0"/>
            </w:tcBorders>
            <w:noWrap/>
            <w:vAlign w:val="center"/>
          </w:tcPr>
          <w:p w14:paraId="61C13988">
            <w:pPr>
              <w:jc w:val="center"/>
              <w:textAlignment w:val="center"/>
              <w:rPr>
                <w:rFonts w:hint="eastAsia" w:cs="仿宋"/>
                <w:b/>
                <w:bCs/>
                <w:color w:val="000000"/>
                <w:sz w:val="24"/>
                <w:szCs w:val="24"/>
              </w:rPr>
            </w:pPr>
            <w:r>
              <w:rPr>
                <w:rFonts w:hint="eastAsia" w:cs="仿宋"/>
                <w:b/>
                <w:bCs/>
                <w:color w:val="000000"/>
                <w:kern w:val="0"/>
                <w:sz w:val="24"/>
                <w:szCs w:val="24"/>
                <w:lang w:bidi="ar"/>
              </w:rPr>
              <w:t>统计时间</w:t>
            </w:r>
          </w:p>
        </w:tc>
        <w:tc>
          <w:tcPr>
            <w:tcW w:w="4085" w:type="dxa"/>
            <w:tcBorders>
              <w:top w:val="single" w:color="000000" w:sz="4" w:space="0"/>
              <w:left w:val="single" w:color="000000" w:sz="4" w:space="0"/>
              <w:bottom w:val="single" w:color="000000" w:sz="4" w:space="0"/>
              <w:right w:val="single" w:color="000000" w:sz="4" w:space="0"/>
            </w:tcBorders>
            <w:noWrap/>
            <w:vAlign w:val="center"/>
          </w:tcPr>
          <w:p w14:paraId="4CC90DFE">
            <w:pPr>
              <w:jc w:val="center"/>
              <w:textAlignment w:val="center"/>
              <w:rPr>
                <w:rFonts w:hint="eastAsia" w:cs="仿宋"/>
                <w:b/>
                <w:bCs/>
                <w:color w:val="000000"/>
                <w:sz w:val="24"/>
                <w:szCs w:val="24"/>
              </w:rPr>
            </w:pPr>
            <w:r>
              <w:rPr>
                <w:rFonts w:hint="eastAsia" w:cs="仿宋"/>
                <w:b/>
                <w:bCs/>
                <w:color w:val="000000"/>
                <w:kern w:val="0"/>
                <w:sz w:val="24"/>
                <w:szCs w:val="24"/>
                <w:lang w:bidi="ar"/>
              </w:rPr>
              <w:t>居民消费价格年度同比涨跌（</w:t>
            </w:r>
            <w:r>
              <w:rPr>
                <w:rFonts w:hint="eastAsia" w:cs="仿宋"/>
                <w:sz w:val="24"/>
                <w:szCs w:val="24"/>
                <w:lang w:bidi="ar"/>
              </w:rPr>
              <w:t>%）</w:t>
            </w:r>
          </w:p>
        </w:tc>
      </w:tr>
      <w:tr w14:paraId="143B450F">
        <w:trPr>
          <w:trHeight w:val="255" w:hRule="atLeast"/>
          <w:jc w:val="center"/>
        </w:trPr>
        <w:tc>
          <w:tcPr>
            <w:tcW w:w="1228" w:type="dxa"/>
            <w:tcBorders>
              <w:top w:val="single" w:color="000000" w:sz="4" w:space="0"/>
              <w:left w:val="single" w:color="000000" w:sz="4" w:space="0"/>
              <w:bottom w:val="single" w:color="000000" w:sz="4" w:space="0"/>
              <w:right w:val="single" w:color="000000" w:sz="4" w:space="0"/>
            </w:tcBorders>
            <w:noWrap/>
            <w:vAlign w:val="center"/>
          </w:tcPr>
          <w:p w14:paraId="762AE7EE">
            <w:pPr>
              <w:jc w:val="center"/>
              <w:textAlignment w:val="center"/>
              <w:rPr>
                <w:rFonts w:hint="eastAsia" w:cs="仿宋"/>
                <w:color w:val="000000"/>
                <w:sz w:val="24"/>
                <w:szCs w:val="24"/>
              </w:rPr>
            </w:pPr>
            <w:r>
              <w:rPr>
                <w:rFonts w:hint="eastAsia" w:cs="仿宋"/>
                <w:color w:val="000000"/>
                <w:kern w:val="0"/>
                <w:sz w:val="24"/>
                <w:szCs w:val="24"/>
                <w:lang w:bidi="ar"/>
              </w:rPr>
              <w:t>1</w:t>
            </w:r>
          </w:p>
        </w:tc>
        <w:tc>
          <w:tcPr>
            <w:tcW w:w="2256" w:type="dxa"/>
            <w:tcBorders>
              <w:top w:val="single" w:color="000000" w:sz="4" w:space="0"/>
              <w:left w:val="single" w:color="000000" w:sz="4" w:space="0"/>
              <w:bottom w:val="single" w:color="000000" w:sz="4" w:space="0"/>
              <w:right w:val="single" w:color="000000" w:sz="4" w:space="0"/>
            </w:tcBorders>
            <w:noWrap/>
            <w:vAlign w:val="center"/>
          </w:tcPr>
          <w:p w14:paraId="67108554">
            <w:pPr>
              <w:jc w:val="center"/>
              <w:textAlignment w:val="center"/>
              <w:rPr>
                <w:rFonts w:hint="eastAsia" w:cs="仿宋"/>
                <w:color w:val="000000"/>
                <w:sz w:val="24"/>
                <w:szCs w:val="24"/>
              </w:rPr>
            </w:pPr>
            <w:r>
              <w:rPr>
                <w:rFonts w:hint="eastAsia" w:cs="仿宋"/>
                <w:color w:val="000000"/>
                <w:kern w:val="0"/>
                <w:sz w:val="24"/>
                <w:szCs w:val="24"/>
                <w:lang w:bidi="ar"/>
              </w:rPr>
              <w:t>2018年9月</w:t>
            </w:r>
          </w:p>
        </w:tc>
        <w:tc>
          <w:tcPr>
            <w:tcW w:w="4085" w:type="dxa"/>
            <w:tcBorders>
              <w:top w:val="single" w:color="000000" w:sz="4" w:space="0"/>
              <w:left w:val="single" w:color="000000" w:sz="4" w:space="0"/>
              <w:bottom w:val="single" w:color="000000" w:sz="4" w:space="0"/>
              <w:right w:val="single" w:color="000000" w:sz="4" w:space="0"/>
            </w:tcBorders>
            <w:noWrap/>
            <w:vAlign w:val="center"/>
          </w:tcPr>
          <w:p w14:paraId="7FD7C8B2">
            <w:pPr>
              <w:jc w:val="center"/>
              <w:textAlignment w:val="center"/>
              <w:rPr>
                <w:rFonts w:hint="eastAsia" w:cs="仿宋"/>
                <w:color w:val="000000"/>
                <w:sz w:val="24"/>
                <w:szCs w:val="24"/>
              </w:rPr>
            </w:pPr>
            <w:r>
              <w:rPr>
                <w:rFonts w:hint="eastAsia" w:cs="仿宋"/>
                <w:color w:val="000000"/>
                <w:kern w:val="0"/>
                <w:sz w:val="24"/>
                <w:szCs w:val="24"/>
                <w:lang w:bidi="ar"/>
              </w:rPr>
              <w:t>2.5</w:t>
            </w:r>
          </w:p>
        </w:tc>
      </w:tr>
      <w:tr w14:paraId="68186714">
        <w:trPr>
          <w:trHeight w:val="255" w:hRule="atLeast"/>
          <w:jc w:val="center"/>
        </w:trPr>
        <w:tc>
          <w:tcPr>
            <w:tcW w:w="1228" w:type="dxa"/>
            <w:tcBorders>
              <w:top w:val="single" w:color="000000" w:sz="4" w:space="0"/>
              <w:left w:val="single" w:color="000000" w:sz="4" w:space="0"/>
              <w:bottom w:val="single" w:color="000000" w:sz="4" w:space="0"/>
              <w:right w:val="single" w:color="000000" w:sz="4" w:space="0"/>
            </w:tcBorders>
            <w:noWrap/>
            <w:vAlign w:val="center"/>
          </w:tcPr>
          <w:p w14:paraId="40D5159C">
            <w:pPr>
              <w:jc w:val="center"/>
              <w:textAlignment w:val="center"/>
              <w:rPr>
                <w:rFonts w:hint="eastAsia" w:cs="仿宋"/>
                <w:color w:val="000000"/>
                <w:sz w:val="24"/>
                <w:szCs w:val="24"/>
              </w:rPr>
            </w:pPr>
            <w:r>
              <w:rPr>
                <w:rFonts w:hint="eastAsia" w:cs="仿宋"/>
                <w:color w:val="000000"/>
                <w:kern w:val="0"/>
                <w:sz w:val="24"/>
                <w:szCs w:val="24"/>
                <w:lang w:bidi="ar"/>
              </w:rPr>
              <w:t>2</w:t>
            </w:r>
          </w:p>
        </w:tc>
        <w:tc>
          <w:tcPr>
            <w:tcW w:w="2256" w:type="dxa"/>
            <w:tcBorders>
              <w:top w:val="single" w:color="000000" w:sz="4" w:space="0"/>
              <w:left w:val="single" w:color="000000" w:sz="4" w:space="0"/>
              <w:bottom w:val="single" w:color="000000" w:sz="4" w:space="0"/>
              <w:right w:val="single" w:color="000000" w:sz="4" w:space="0"/>
            </w:tcBorders>
            <w:noWrap/>
            <w:vAlign w:val="center"/>
          </w:tcPr>
          <w:p w14:paraId="49AACE40">
            <w:pPr>
              <w:jc w:val="center"/>
              <w:textAlignment w:val="center"/>
              <w:rPr>
                <w:rFonts w:hint="eastAsia" w:cs="仿宋"/>
                <w:color w:val="000000"/>
                <w:sz w:val="24"/>
                <w:szCs w:val="24"/>
              </w:rPr>
            </w:pPr>
            <w:r>
              <w:rPr>
                <w:rFonts w:hint="eastAsia" w:cs="仿宋"/>
                <w:color w:val="000000"/>
                <w:kern w:val="0"/>
                <w:sz w:val="24"/>
                <w:szCs w:val="24"/>
                <w:lang w:bidi="ar"/>
              </w:rPr>
              <w:t>2019年9月</w:t>
            </w:r>
          </w:p>
        </w:tc>
        <w:tc>
          <w:tcPr>
            <w:tcW w:w="4085" w:type="dxa"/>
            <w:tcBorders>
              <w:top w:val="single" w:color="000000" w:sz="4" w:space="0"/>
              <w:left w:val="single" w:color="000000" w:sz="4" w:space="0"/>
              <w:bottom w:val="single" w:color="000000" w:sz="4" w:space="0"/>
              <w:right w:val="single" w:color="000000" w:sz="4" w:space="0"/>
            </w:tcBorders>
            <w:noWrap/>
            <w:vAlign w:val="center"/>
          </w:tcPr>
          <w:p w14:paraId="38B73927">
            <w:pPr>
              <w:jc w:val="center"/>
              <w:textAlignment w:val="center"/>
              <w:rPr>
                <w:rFonts w:hint="eastAsia" w:cs="仿宋"/>
                <w:color w:val="000000"/>
                <w:sz w:val="24"/>
                <w:szCs w:val="24"/>
              </w:rPr>
            </w:pPr>
            <w:r>
              <w:rPr>
                <w:rFonts w:hint="eastAsia" w:cs="仿宋"/>
                <w:color w:val="000000"/>
                <w:kern w:val="0"/>
                <w:sz w:val="24"/>
                <w:szCs w:val="24"/>
                <w:lang w:bidi="ar"/>
              </w:rPr>
              <w:t>3</w:t>
            </w:r>
          </w:p>
        </w:tc>
      </w:tr>
      <w:tr w14:paraId="05930CB4">
        <w:trPr>
          <w:trHeight w:val="255" w:hRule="atLeast"/>
          <w:jc w:val="center"/>
        </w:trPr>
        <w:tc>
          <w:tcPr>
            <w:tcW w:w="1228" w:type="dxa"/>
            <w:tcBorders>
              <w:top w:val="single" w:color="000000" w:sz="4" w:space="0"/>
              <w:left w:val="single" w:color="000000" w:sz="4" w:space="0"/>
              <w:bottom w:val="single" w:color="000000" w:sz="4" w:space="0"/>
              <w:right w:val="single" w:color="000000" w:sz="4" w:space="0"/>
            </w:tcBorders>
            <w:noWrap/>
            <w:vAlign w:val="center"/>
          </w:tcPr>
          <w:p w14:paraId="0B376946">
            <w:pPr>
              <w:jc w:val="center"/>
              <w:textAlignment w:val="center"/>
              <w:rPr>
                <w:rFonts w:hint="eastAsia" w:cs="仿宋"/>
                <w:color w:val="000000"/>
                <w:sz w:val="24"/>
                <w:szCs w:val="24"/>
              </w:rPr>
            </w:pPr>
            <w:r>
              <w:rPr>
                <w:rFonts w:hint="eastAsia" w:cs="仿宋"/>
                <w:color w:val="000000"/>
                <w:kern w:val="0"/>
                <w:sz w:val="24"/>
                <w:szCs w:val="24"/>
                <w:lang w:bidi="ar"/>
              </w:rPr>
              <w:t>3</w:t>
            </w:r>
          </w:p>
        </w:tc>
        <w:tc>
          <w:tcPr>
            <w:tcW w:w="2256" w:type="dxa"/>
            <w:tcBorders>
              <w:top w:val="single" w:color="000000" w:sz="4" w:space="0"/>
              <w:left w:val="single" w:color="000000" w:sz="4" w:space="0"/>
              <w:bottom w:val="single" w:color="000000" w:sz="4" w:space="0"/>
              <w:right w:val="single" w:color="000000" w:sz="4" w:space="0"/>
            </w:tcBorders>
            <w:noWrap/>
            <w:vAlign w:val="center"/>
          </w:tcPr>
          <w:p w14:paraId="67CE5155">
            <w:pPr>
              <w:jc w:val="center"/>
              <w:textAlignment w:val="center"/>
              <w:rPr>
                <w:rFonts w:hint="eastAsia" w:cs="仿宋"/>
                <w:color w:val="000000"/>
                <w:sz w:val="24"/>
                <w:szCs w:val="24"/>
              </w:rPr>
            </w:pPr>
            <w:r>
              <w:rPr>
                <w:rFonts w:hint="eastAsia" w:cs="仿宋"/>
                <w:color w:val="000000"/>
                <w:kern w:val="0"/>
                <w:sz w:val="24"/>
                <w:szCs w:val="24"/>
                <w:lang w:bidi="ar"/>
              </w:rPr>
              <w:t>2020年9月</w:t>
            </w:r>
          </w:p>
        </w:tc>
        <w:tc>
          <w:tcPr>
            <w:tcW w:w="4085" w:type="dxa"/>
            <w:tcBorders>
              <w:top w:val="single" w:color="000000" w:sz="4" w:space="0"/>
              <w:left w:val="single" w:color="000000" w:sz="4" w:space="0"/>
              <w:bottom w:val="single" w:color="000000" w:sz="4" w:space="0"/>
              <w:right w:val="single" w:color="000000" w:sz="4" w:space="0"/>
            </w:tcBorders>
            <w:noWrap/>
            <w:vAlign w:val="center"/>
          </w:tcPr>
          <w:p w14:paraId="71131ED7">
            <w:pPr>
              <w:jc w:val="center"/>
              <w:textAlignment w:val="center"/>
              <w:rPr>
                <w:rFonts w:hint="eastAsia" w:cs="仿宋"/>
                <w:color w:val="000000"/>
                <w:sz w:val="24"/>
                <w:szCs w:val="24"/>
              </w:rPr>
            </w:pPr>
            <w:r>
              <w:rPr>
                <w:rFonts w:hint="eastAsia" w:cs="仿宋"/>
                <w:color w:val="000000"/>
                <w:kern w:val="0"/>
                <w:sz w:val="24"/>
                <w:szCs w:val="24"/>
                <w:lang w:bidi="ar"/>
              </w:rPr>
              <w:t>1.7</w:t>
            </w:r>
          </w:p>
        </w:tc>
      </w:tr>
      <w:tr w14:paraId="2261E239">
        <w:trPr>
          <w:trHeight w:val="255" w:hRule="atLeast"/>
          <w:jc w:val="center"/>
        </w:trPr>
        <w:tc>
          <w:tcPr>
            <w:tcW w:w="1228" w:type="dxa"/>
            <w:tcBorders>
              <w:top w:val="single" w:color="000000" w:sz="4" w:space="0"/>
              <w:left w:val="single" w:color="000000" w:sz="4" w:space="0"/>
              <w:bottom w:val="single" w:color="000000" w:sz="4" w:space="0"/>
              <w:right w:val="single" w:color="000000" w:sz="4" w:space="0"/>
            </w:tcBorders>
            <w:noWrap/>
            <w:vAlign w:val="center"/>
          </w:tcPr>
          <w:p w14:paraId="755B0CC2">
            <w:pPr>
              <w:jc w:val="center"/>
              <w:textAlignment w:val="center"/>
              <w:rPr>
                <w:rFonts w:hint="eastAsia" w:cs="仿宋"/>
                <w:color w:val="000000"/>
                <w:sz w:val="24"/>
                <w:szCs w:val="24"/>
              </w:rPr>
            </w:pPr>
            <w:r>
              <w:rPr>
                <w:rFonts w:hint="eastAsia" w:cs="仿宋"/>
                <w:color w:val="000000"/>
                <w:kern w:val="0"/>
                <w:sz w:val="24"/>
                <w:szCs w:val="24"/>
                <w:lang w:bidi="ar"/>
              </w:rPr>
              <w:t>4</w:t>
            </w:r>
          </w:p>
        </w:tc>
        <w:tc>
          <w:tcPr>
            <w:tcW w:w="2256" w:type="dxa"/>
            <w:tcBorders>
              <w:top w:val="single" w:color="000000" w:sz="4" w:space="0"/>
              <w:left w:val="single" w:color="000000" w:sz="4" w:space="0"/>
              <w:bottom w:val="single" w:color="000000" w:sz="4" w:space="0"/>
              <w:right w:val="single" w:color="000000" w:sz="4" w:space="0"/>
            </w:tcBorders>
            <w:noWrap/>
            <w:vAlign w:val="center"/>
          </w:tcPr>
          <w:p w14:paraId="41057798">
            <w:pPr>
              <w:jc w:val="center"/>
              <w:textAlignment w:val="center"/>
              <w:rPr>
                <w:rFonts w:hint="eastAsia" w:cs="仿宋"/>
                <w:color w:val="000000"/>
                <w:sz w:val="24"/>
                <w:szCs w:val="24"/>
              </w:rPr>
            </w:pPr>
            <w:r>
              <w:rPr>
                <w:rFonts w:hint="eastAsia" w:cs="仿宋"/>
                <w:color w:val="000000"/>
                <w:kern w:val="0"/>
                <w:sz w:val="24"/>
                <w:szCs w:val="24"/>
                <w:lang w:bidi="ar"/>
              </w:rPr>
              <w:t>2021年9月</w:t>
            </w:r>
          </w:p>
        </w:tc>
        <w:tc>
          <w:tcPr>
            <w:tcW w:w="4085" w:type="dxa"/>
            <w:tcBorders>
              <w:top w:val="single" w:color="000000" w:sz="4" w:space="0"/>
              <w:left w:val="single" w:color="000000" w:sz="4" w:space="0"/>
              <w:bottom w:val="single" w:color="000000" w:sz="4" w:space="0"/>
              <w:right w:val="single" w:color="000000" w:sz="4" w:space="0"/>
            </w:tcBorders>
            <w:noWrap/>
            <w:vAlign w:val="center"/>
          </w:tcPr>
          <w:p w14:paraId="09C9EBA6">
            <w:pPr>
              <w:jc w:val="center"/>
              <w:textAlignment w:val="center"/>
              <w:rPr>
                <w:rFonts w:hint="eastAsia" w:cs="仿宋"/>
                <w:color w:val="000000"/>
                <w:sz w:val="24"/>
                <w:szCs w:val="24"/>
              </w:rPr>
            </w:pPr>
            <w:r>
              <w:rPr>
                <w:rFonts w:hint="eastAsia" w:cs="仿宋"/>
                <w:color w:val="000000"/>
                <w:kern w:val="0"/>
                <w:sz w:val="24"/>
                <w:szCs w:val="24"/>
                <w:lang w:bidi="ar"/>
              </w:rPr>
              <w:t>0.7</w:t>
            </w:r>
          </w:p>
        </w:tc>
      </w:tr>
      <w:tr w14:paraId="5F200F81">
        <w:trPr>
          <w:trHeight w:val="255" w:hRule="atLeast"/>
          <w:jc w:val="center"/>
        </w:trPr>
        <w:tc>
          <w:tcPr>
            <w:tcW w:w="1228" w:type="dxa"/>
            <w:tcBorders>
              <w:top w:val="single" w:color="000000" w:sz="4" w:space="0"/>
              <w:left w:val="single" w:color="000000" w:sz="4" w:space="0"/>
              <w:bottom w:val="single" w:color="000000" w:sz="4" w:space="0"/>
              <w:right w:val="single" w:color="000000" w:sz="4" w:space="0"/>
            </w:tcBorders>
            <w:noWrap/>
            <w:vAlign w:val="center"/>
          </w:tcPr>
          <w:p w14:paraId="203070E9">
            <w:pPr>
              <w:jc w:val="center"/>
              <w:textAlignment w:val="center"/>
              <w:rPr>
                <w:rFonts w:hint="eastAsia" w:cs="仿宋"/>
                <w:color w:val="000000"/>
                <w:sz w:val="24"/>
                <w:szCs w:val="24"/>
              </w:rPr>
            </w:pPr>
            <w:r>
              <w:rPr>
                <w:rFonts w:hint="eastAsia" w:cs="仿宋"/>
                <w:color w:val="000000"/>
                <w:kern w:val="0"/>
                <w:sz w:val="24"/>
                <w:szCs w:val="24"/>
                <w:lang w:bidi="ar"/>
              </w:rPr>
              <w:t>5</w:t>
            </w:r>
          </w:p>
        </w:tc>
        <w:tc>
          <w:tcPr>
            <w:tcW w:w="2256" w:type="dxa"/>
            <w:tcBorders>
              <w:top w:val="single" w:color="000000" w:sz="4" w:space="0"/>
              <w:left w:val="single" w:color="000000" w:sz="4" w:space="0"/>
              <w:bottom w:val="single" w:color="000000" w:sz="4" w:space="0"/>
              <w:right w:val="single" w:color="000000" w:sz="4" w:space="0"/>
            </w:tcBorders>
            <w:noWrap/>
            <w:vAlign w:val="center"/>
          </w:tcPr>
          <w:p w14:paraId="7D686A11">
            <w:pPr>
              <w:jc w:val="center"/>
              <w:textAlignment w:val="center"/>
              <w:rPr>
                <w:rFonts w:hint="eastAsia" w:cs="仿宋"/>
                <w:color w:val="000000"/>
                <w:sz w:val="24"/>
                <w:szCs w:val="24"/>
              </w:rPr>
            </w:pPr>
            <w:r>
              <w:rPr>
                <w:rFonts w:hint="eastAsia" w:cs="仿宋"/>
                <w:color w:val="000000"/>
                <w:kern w:val="0"/>
                <w:sz w:val="24"/>
                <w:szCs w:val="24"/>
                <w:lang w:bidi="ar"/>
              </w:rPr>
              <w:t>2022年9月</w:t>
            </w:r>
          </w:p>
        </w:tc>
        <w:tc>
          <w:tcPr>
            <w:tcW w:w="4085" w:type="dxa"/>
            <w:tcBorders>
              <w:top w:val="single" w:color="000000" w:sz="4" w:space="0"/>
              <w:left w:val="single" w:color="000000" w:sz="4" w:space="0"/>
              <w:bottom w:val="single" w:color="000000" w:sz="4" w:space="0"/>
              <w:right w:val="single" w:color="000000" w:sz="4" w:space="0"/>
            </w:tcBorders>
            <w:noWrap/>
            <w:vAlign w:val="center"/>
          </w:tcPr>
          <w:p w14:paraId="29B9FCB2">
            <w:pPr>
              <w:jc w:val="center"/>
              <w:textAlignment w:val="center"/>
              <w:rPr>
                <w:rFonts w:hint="eastAsia" w:cs="仿宋"/>
                <w:color w:val="000000"/>
                <w:sz w:val="24"/>
                <w:szCs w:val="24"/>
              </w:rPr>
            </w:pPr>
            <w:r>
              <w:rPr>
                <w:rFonts w:hint="eastAsia" w:cs="仿宋"/>
                <w:color w:val="000000"/>
                <w:kern w:val="0"/>
                <w:sz w:val="24"/>
                <w:szCs w:val="24"/>
                <w:lang w:bidi="ar"/>
              </w:rPr>
              <w:t>2.8</w:t>
            </w:r>
          </w:p>
        </w:tc>
      </w:tr>
      <w:tr w14:paraId="08A8D816">
        <w:trPr>
          <w:trHeight w:val="90" w:hRule="atLeast"/>
          <w:jc w:val="center"/>
        </w:trPr>
        <w:tc>
          <w:tcPr>
            <w:tcW w:w="3484" w:type="dxa"/>
            <w:gridSpan w:val="2"/>
            <w:tcBorders>
              <w:top w:val="single" w:color="000000" w:sz="4" w:space="0"/>
              <w:left w:val="single" w:color="000000" w:sz="4" w:space="0"/>
              <w:bottom w:val="single" w:color="000000" w:sz="4" w:space="0"/>
              <w:right w:val="single" w:color="000000" w:sz="4" w:space="0"/>
            </w:tcBorders>
            <w:shd w:val="clear" w:color="auto" w:fill="FFE699"/>
            <w:noWrap/>
            <w:vAlign w:val="center"/>
          </w:tcPr>
          <w:p w14:paraId="6BFFB5B5">
            <w:pPr>
              <w:jc w:val="center"/>
              <w:textAlignment w:val="center"/>
              <w:rPr>
                <w:rFonts w:hint="eastAsia" w:cs="仿宋"/>
                <w:b/>
                <w:bCs/>
                <w:color w:val="000000"/>
                <w:sz w:val="24"/>
                <w:szCs w:val="24"/>
              </w:rPr>
            </w:pPr>
            <w:r>
              <w:rPr>
                <w:rFonts w:hint="eastAsia" w:cs="仿宋"/>
                <w:b/>
                <w:bCs/>
                <w:color w:val="000000"/>
                <w:kern w:val="0"/>
                <w:sz w:val="24"/>
                <w:szCs w:val="24"/>
                <w:lang w:bidi="ar"/>
              </w:rPr>
              <w:t>平均值</w:t>
            </w:r>
          </w:p>
        </w:tc>
        <w:tc>
          <w:tcPr>
            <w:tcW w:w="4085" w:type="dxa"/>
            <w:tcBorders>
              <w:top w:val="single" w:color="000000" w:sz="4" w:space="0"/>
              <w:left w:val="single" w:color="000000" w:sz="4" w:space="0"/>
              <w:bottom w:val="single" w:color="000000" w:sz="4" w:space="0"/>
              <w:right w:val="single" w:color="000000" w:sz="4" w:space="0"/>
            </w:tcBorders>
            <w:shd w:val="clear" w:color="auto" w:fill="FFE699"/>
            <w:noWrap/>
            <w:vAlign w:val="center"/>
          </w:tcPr>
          <w:p w14:paraId="4BEAC588">
            <w:pPr>
              <w:jc w:val="center"/>
              <w:textAlignment w:val="center"/>
              <w:rPr>
                <w:rFonts w:hint="eastAsia" w:cs="仿宋"/>
                <w:b/>
                <w:bCs/>
                <w:color w:val="000000"/>
                <w:sz w:val="24"/>
                <w:szCs w:val="24"/>
              </w:rPr>
            </w:pPr>
            <w:r>
              <w:rPr>
                <w:rFonts w:hint="eastAsia" w:cs="仿宋"/>
                <w:b/>
                <w:bCs/>
                <w:color w:val="000000"/>
                <w:kern w:val="0"/>
                <w:sz w:val="24"/>
                <w:szCs w:val="24"/>
                <w:lang w:bidi="ar"/>
              </w:rPr>
              <w:t>2.14</w:t>
            </w:r>
          </w:p>
        </w:tc>
      </w:tr>
      <w:tr w14:paraId="3610F0DE">
        <w:trPr>
          <w:trHeight w:val="264" w:hRule="atLeast"/>
          <w:jc w:val="center"/>
        </w:trPr>
        <w:tc>
          <w:tcPr>
            <w:tcW w:w="3484" w:type="dxa"/>
            <w:gridSpan w:val="2"/>
            <w:tcBorders>
              <w:top w:val="single" w:color="000000" w:sz="4" w:space="0"/>
              <w:left w:val="single" w:color="000000" w:sz="4" w:space="0"/>
              <w:bottom w:val="single" w:color="000000" w:sz="4" w:space="0"/>
              <w:right w:val="single" w:color="000000" w:sz="4" w:space="0"/>
            </w:tcBorders>
            <w:shd w:val="clear" w:color="auto" w:fill="9CC2E5"/>
            <w:noWrap/>
            <w:vAlign w:val="center"/>
          </w:tcPr>
          <w:p w14:paraId="50768A20">
            <w:pPr>
              <w:jc w:val="center"/>
              <w:textAlignment w:val="center"/>
              <w:rPr>
                <w:rFonts w:hint="eastAsia" w:cs="仿宋"/>
                <w:b/>
                <w:bCs/>
                <w:color w:val="000000"/>
                <w:kern w:val="0"/>
                <w:sz w:val="24"/>
                <w:szCs w:val="24"/>
                <w:lang w:bidi="ar"/>
              </w:rPr>
            </w:pPr>
            <w:r>
              <w:rPr>
                <w:rFonts w:hint="eastAsia" w:cs="仿宋"/>
                <w:b/>
                <w:bCs/>
                <w:color w:val="000000"/>
                <w:kern w:val="0"/>
                <w:sz w:val="24"/>
                <w:szCs w:val="24"/>
                <w:lang w:bidi="ar"/>
              </w:rPr>
              <w:t>合计值</w:t>
            </w:r>
          </w:p>
        </w:tc>
        <w:tc>
          <w:tcPr>
            <w:tcW w:w="4085" w:type="dxa"/>
            <w:tcBorders>
              <w:top w:val="single" w:color="000000" w:sz="4" w:space="0"/>
              <w:left w:val="single" w:color="000000" w:sz="4" w:space="0"/>
              <w:bottom w:val="single" w:color="000000" w:sz="4" w:space="0"/>
              <w:right w:val="single" w:color="000000" w:sz="4" w:space="0"/>
            </w:tcBorders>
            <w:shd w:val="clear" w:color="auto" w:fill="9CC2E5"/>
            <w:noWrap/>
            <w:vAlign w:val="center"/>
          </w:tcPr>
          <w:p w14:paraId="6E9DC810">
            <w:pPr>
              <w:jc w:val="center"/>
              <w:textAlignment w:val="center"/>
              <w:rPr>
                <w:rFonts w:hint="eastAsia" w:cs="仿宋"/>
                <w:b/>
                <w:bCs/>
                <w:color w:val="000000"/>
                <w:kern w:val="0"/>
                <w:sz w:val="24"/>
                <w:szCs w:val="24"/>
                <w:lang w:bidi="ar"/>
              </w:rPr>
            </w:pPr>
            <w:r>
              <w:rPr>
                <w:rFonts w:hint="eastAsia" w:cs="仿宋"/>
                <w:b/>
                <w:bCs/>
                <w:color w:val="000000"/>
                <w:kern w:val="0"/>
                <w:sz w:val="24"/>
                <w:szCs w:val="24"/>
                <w:lang w:bidi="ar"/>
              </w:rPr>
              <w:t>10.70</w:t>
            </w:r>
          </w:p>
        </w:tc>
      </w:tr>
    </w:tbl>
    <w:p w14:paraId="4E2839EB">
      <w:pPr>
        <w:bidi w:val="0"/>
        <w:rPr>
          <w:rFonts w:hint="eastAsia"/>
          <w:lang w:val="en-US" w:eastAsia="zh-CN"/>
        </w:rPr>
      </w:pPr>
    </w:p>
    <w:p w14:paraId="27EBC222">
      <w:pPr>
        <w:bidi w:val="0"/>
        <w:rPr>
          <w:rFonts w:hint="default"/>
          <w:lang w:val="en-US" w:eastAsia="zh-CN"/>
        </w:rPr>
      </w:pPr>
      <w:r>
        <w:rPr>
          <w:rFonts w:hint="eastAsia"/>
        </w:rPr>
        <w:drawing>
          <wp:inline distT="0" distB="0" distL="114300" distR="114300">
            <wp:extent cx="4317365" cy="2418080"/>
            <wp:effectExtent l="0" t="0" r="635" b="2032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3"/>
                    <a:stretch>
                      <a:fillRect/>
                    </a:stretch>
                  </pic:blipFill>
                  <pic:spPr>
                    <a:xfrm>
                      <a:off x="0" y="0"/>
                      <a:ext cx="4317365" cy="2418080"/>
                    </a:xfrm>
                    <a:prstGeom prst="rect">
                      <a:avLst/>
                    </a:prstGeom>
                    <a:noFill/>
                    <a:ln>
                      <a:noFill/>
                    </a:ln>
                  </pic:spPr>
                </pic:pic>
              </a:graphicData>
            </a:graphic>
          </wp:inline>
        </w:drawing>
      </w:r>
    </w:p>
    <w:p w14:paraId="3B81F82D">
      <w:pPr>
        <w:bidi w:val="0"/>
        <w:rPr>
          <w:rFonts w:hint="default"/>
          <w:lang w:val="en-US" w:eastAsia="zh-CN"/>
        </w:rPr>
      </w:pPr>
      <w:r>
        <w:t>由上述图表可以看出，我国近五年通货膨胀率年均涨幅约2.14%，合计值10.70%。因此，本项目价格增长预期采用保守估算原则，设定单价每五年增长率保持在5%-10%之间，均符合我国通货膨胀率合理区间。</w:t>
      </w:r>
    </w:p>
    <w:p w14:paraId="4DD4FFCD">
      <w:pPr>
        <w:pStyle w:val="5"/>
        <w:bidi w:val="0"/>
        <w:rPr>
          <w:rFonts w:hint="eastAsia"/>
          <w:lang w:val="en-US" w:eastAsia="zh-CN"/>
        </w:rPr>
      </w:pPr>
      <w:r>
        <w:rPr>
          <w:rFonts w:hint="eastAsia"/>
          <w:lang w:val="en-US" w:eastAsia="zh-CN"/>
        </w:rPr>
        <w:t>7.4.3 收益测算</w:t>
      </w:r>
    </w:p>
    <w:p w14:paraId="5139305D">
      <w:pPr>
        <w:pStyle w:val="10"/>
        <w:numPr>
          <w:ilvl w:val="0"/>
          <w:numId w:val="29"/>
        </w:numPr>
        <w:ind w:firstLine="560"/>
        <w:rPr>
          <w:rFonts w:ascii="仿宋" w:hAnsi="仿宋" w:cs="仿宋"/>
        </w:rPr>
      </w:pPr>
      <w:r>
        <w:rPr>
          <w:rFonts w:ascii="仿宋" w:hAnsi="仿宋" w:cs="仿宋"/>
        </w:rPr>
        <w:t>种植基地出租收入</w:t>
      </w:r>
    </w:p>
    <w:p w14:paraId="1A014CF5">
      <w:pPr>
        <w:pStyle w:val="55"/>
        <w:numPr>
          <w:ilvl w:val="0"/>
          <w:numId w:val="0"/>
        </w:numPr>
        <w:ind w:firstLine="560" w:firstLineChars="200"/>
        <w:rPr>
          <w:rFonts w:ascii="Times New Roman" w:hAnsi="Times New Roman"/>
          <w:kern w:val="44"/>
        </w:rPr>
      </w:pPr>
      <w:r>
        <w:rPr>
          <w:rFonts w:hint="eastAsia" w:ascii="Times New Roman" w:hAnsi="Times New Roman"/>
          <w:kern w:val="44"/>
        </w:rPr>
        <w:t>1)计费方式</w:t>
      </w:r>
    </w:p>
    <w:p w14:paraId="3EF21F6E">
      <w:pPr>
        <w:pStyle w:val="10"/>
        <w:ind w:firstLine="560"/>
        <w:rPr>
          <w:rFonts w:ascii="仿宋" w:hAnsi="仿宋" w:cs="仿宋"/>
        </w:rPr>
      </w:pPr>
      <w:r>
        <w:rPr>
          <w:rFonts w:ascii="仿宋" w:hAnsi="仿宋" w:cs="仿宋"/>
        </w:rPr>
        <w:t>本项目可出租种植基为标准化农田49237平方米（约73.86亩），建设标准化高效栽培试验示范13631平方米（约20.45亩），育苗基地12972平方米（约19.46亩），共计约113.76亩。参考九江当地市场种植出租价格，保守起见本项目的租赁价格按850元/亩/年计算，价格每5年上涨5%，运营期首年负荷率为50%，每年增长5%，增长到75%后稳定不变。</w:t>
      </w:r>
    </w:p>
    <w:p w14:paraId="69ACA34A">
      <w:pPr>
        <w:pStyle w:val="10"/>
        <w:ind w:firstLine="560"/>
        <w:rPr>
          <w:rFonts w:ascii="仿宋" w:hAnsi="仿宋" w:cs="仿宋"/>
        </w:rPr>
      </w:pPr>
      <w:r>
        <w:t>2）定价参考依据</w:t>
      </w:r>
    </w:p>
    <w:p w14:paraId="2C77891B">
      <w:pPr>
        <w:bidi w:val="0"/>
        <w:rPr>
          <w:rFonts w:hint="default"/>
        </w:rPr>
      </w:pPr>
      <w:r>
        <w:rPr>
          <w:rFonts w:hint="default"/>
        </w:rPr>
        <w:drawing>
          <wp:inline distT="0" distB="0" distL="114300" distR="114300">
            <wp:extent cx="4922520" cy="2095500"/>
            <wp:effectExtent l="0" t="0" r="5080" b="12700"/>
            <wp:docPr id="2" name="图片 2" descr="eb1c9d1e2cceb478d72098918472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eb1c9d1e2cceb478d72098918472580"/>
                    <pic:cNvPicPr>
                      <a:picLocks noChangeAspect="1"/>
                    </pic:cNvPicPr>
                  </pic:nvPicPr>
                  <pic:blipFill>
                    <a:blip r:embed="rId14"/>
                    <a:stretch>
                      <a:fillRect/>
                    </a:stretch>
                  </pic:blipFill>
                  <pic:spPr>
                    <a:xfrm>
                      <a:off x="0" y="0"/>
                      <a:ext cx="4927400" cy="2097993"/>
                    </a:xfrm>
                    <a:prstGeom prst="rect">
                      <a:avLst/>
                    </a:prstGeom>
                  </pic:spPr>
                </pic:pic>
              </a:graphicData>
            </a:graphic>
          </wp:inline>
        </w:drawing>
      </w:r>
    </w:p>
    <w:p w14:paraId="2FCD50B9">
      <w:pPr>
        <w:pStyle w:val="10"/>
        <w:numPr>
          <w:ilvl w:val="0"/>
          <w:numId w:val="29"/>
        </w:numPr>
        <w:ind w:firstLine="560"/>
        <w:rPr>
          <w:rFonts w:ascii="仿宋" w:hAnsi="仿宋" w:cs="仿宋"/>
        </w:rPr>
      </w:pPr>
      <w:r>
        <w:rPr>
          <w:rFonts w:ascii="仿宋" w:hAnsi="仿宋" w:cs="仿宋"/>
        </w:rPr>
        <w:t>停车位收入</w:t>
      </w:r>
    </w:p>
    <w:p w14:paraId="729E8DB0">
      <w:pPr>
        <w:pStyle w:val="10"/>
        <w:ind w:firstLine="560"/>
        <w:rPr>
          <w:rFonts w:hint="default"/>
        </w:rPr>
      </w:pPr>
      <w:r>
        <w:t>1）规模确定：</w:t>
      </w:r>
    </w:p>
    <w:p w14:paraId="47AE99E4">
      <w:pPr>
        <w:pStyle w:val="10"/>
        <w:ind w:firstLine="560"/>
        <w:rPr>
          <w:rFonts w:hint="default"/>
        </w:rPr>
      </w:pPr>
      <w:r>
        <w:t>根据江西省建设用地指标（2018年版）地面停车场停车位用地面积为（25~30）m</w:t>
      </w:r>
      <w:r>
        <w:rPr>
          <w:rFonts w:hint="default" w:ascii="Calibri" w:hAnsi="Calibri" w:cs="Calibri"/>
        </w:rPr>
        <w:t>²</w:t>
      </w:r>
      <w:r>
        <w:t>/标准停车车位，地下停车车位建筑面积为（30~40）m</w:t>
      </w:r>
      <w:r>
        <w:rPr>
          <w:rFonts w:hint="default" w:ascii="Calibri" w:hAnsi="Calibri" w:cs="Calibri"/>
        </w:rPr>
        <w:t>²</w:t>
      </w:r>
      <w:r>
        <w:t>/标准停车车位,本项目地面停车场采用25m</w:t>
      </w:r>
      <w:r>
        <w:rPr>
          <w:rFonts w:hint="default" w:ascii="Calibri" w:hAnsi="Calibri" w:cs="Calibri"/>
        </w:rPr>
        <w:t>²</w:t>
      </w:r>
      <w:r>
        <w:t>/标准停车车位，地上公共停车位占地面积为1050平方米，地下公共停车位面积为6000平方米最多可设272个停车位。</w:t>
      </w:r>
    </w:p>
    <w:p w14:paraId="10528A89">
      <w:pPr>
        <w:pStyle w:val="10"/>
        <w:ind w:firstLine="560"/>
        <w:rPr>
          <w:rFonts w:hint="default"/>
        </w:rPr>
      </w:pPr>
      <w:r>
        <w:t>本项目共设置265个停车位，改造规模符合规范标准。</w:t>
      </w:r>
    </w:p>
    <w:p w14:paraId="70DE5BF1">
      <w:pPr>
        <w:pStyle w:val="6"/>
      </w:pPr>
      <w:r>
        <w:drawing>
          <wp:inline distT="0" distB="0" distL="114300" distR="114300">
            <wp:extent cx="5265420" cy="1301115"/>
            <wp:effectExtent l="0" t="0" r="17780" b="19685"/>
            <wp:docPr id="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
                    <pic:cNvPicPr>
                      <a:picLocks noChangeAspect="1"/>
                    </pic:cNvPicPr>
                  </pic:nvPicPr>
                  <pic:blipFill>
                    <a:blip r:embed="rId15"/>
                    <a:stretch>
                      <a:fillRect/>
                    </a:stretch>
                  </pic:blipFill>
                  <pic:spPr>
                    <a:xfrm>
                      <a:off x="0" y="0"/>
                      <a:ext cx="5265420" cy="1301115"/>
                    </a:xfrm>
                    <a:prstGeom prst="rect">
                      <a:avLst/>
                    </a:prstGeom>
                    <a:noFill/>
                    <a:ln>
                      <a:noFill/>
                    </a:ln>
                  </pic:spPr>
                </pic:pic>
              </a:graphicData>
            </a:graphic>
          </wp:inline>
        </w:drawing>
      </w:r>
    </w:p>
    <w:p w14:paraId="1C27E539">
      <w:pPr>
        <w:pStyle w:val="10"/>
        <w:numPr>
          <w:ilvl w:val="0"/>
          <w:numId w:val="30"/>
        </w:numPr>
        <w:ind w:left="720" w:leftChars="0" w:hanging="360" w:firstLineChars="0"/>
        <w:rPr>
          <w:rFonts w:hint="default"/>
        </w:rPr>
      </w:pPr>
      <w:r>
        <w:t>价格确定</w:t>
      </w:r>
    </w:p>
    <w:p w14:paraId="41918AFB">
      <w:pPr>
        <w:numPr>
          <w:ilvl w:val="1"/>
          <w:numId w:val="0"/>
        </w:numPr>
        <w:topLinePunct/>
        <w:adjustRightInd w:val="0"/>
        <w:snapToGrid w:val="0"/>
        <w:spacing w:line="360" w:lineRule="auto"/>
        <w:ind w:firstLine="560" w:firstLineChars="200"/>
        <w:jc w:val="both"/>
        <w:rPr>
          <w:rFonts w:hint="eastAsia" w:ascii="Times New Roman" w:hAnsi="Times New Roman"/>
          <w:kern w:val="44"/>
          <w:sz w:val="28"/>
          <w:szCs w:val="28"/>
        </w:rPr>
      </w:pPr>
      <w:r>
        <w:rPr>
          <w:rFonts w:hint="eastAsia" w:ascii="Times New Roman" w:hAnsi="Times New Roman"/>
          <w:kern w:val="44"/>
          <w:sz w:val="28"/>
          <w:szCs w:val="28"/>
        </w:rPr>
        <w:t>本项目设置停车位265个。停车采用落杆式刷卡收费及地锁扫码收费。根据《江西省政府定价经营服务性收费目录清单》，参考其收费标准，对本项目的经营收入进行具体分析。</w:t>
      </w:r>
      <w:bookmarkStart w:id="115" w:name="_Hlk180423976"/>
      <w:r>
        <w:rPr>
          <w:rFonts w:hint="eastAsia" w:ascii="Times New Roman" w:hAnsi="Times New Roman"/>
          <w:kern w:val="44"/>
          <w:sz w:val="28"/>
          <w:szCs w:val="28"/>
        </w:rPr>
        <w:t>本项目停车</w:t>
      </w:r>
      <w:bookmarkStart w:id="116" w:name="_Hlk187740053"/>
      <w:r>
        <w:rPr>
          <w:rFonts w:hint="eastAsia" w:ascii="Times New Roman" w:hAnsi="Times New Roman"/>
          <w:kern w:val="44"/>
          <w:sz w:val="28"/>
          <w:szCs w:val="28"/>
        </w:rPr>
        <w:t>按小时收费，停车场营业时间为24小时，1</w:t>
      </w:r>
      <w:r>
        <w:rPr>
          <w:rFonts w:ascii="Times New Roman" w:hAnsi="Times New Roman"/>
          <w:kern w:val="44"/>
          <w:sz w:val="28"/>
          <w:szCs w:val="28"/>
        </w:rPr>
        <w:t>小时内</w:t>
      </w:r>
      <w:r>
        <w:rPr>
          <w:rFonts w:hint="eastAsia" w:ascii="Times New Roman" w:hAnsi="Times New Roman"/>
          <w:kern w:val="44"/>
          <w:sz w:val="28"/>
          <w:szCs w:val="28"/>
        </w:rPr>
        <w:t>收费3</w:t>
      </w:r>
      <w:r>
        <w:rPr>
          <w:rFonts w:ascii="Times New Roman" w:hAnsi="Times New Roman"/>
          <w:kern w:val="44"/>
          <w:sz w:val="28"/>
          <w:szCs w:val="28"/>
        </w:rPr>
        <w:t>元，每</w:t>
      </w:r>
      <w:r>
        <w:rPr>
          <w:rFonts w:hint="eastAsia" w:ascii="Times New Roman" w:hAnsi="Times New Roman"/>
          <w:kern w:val="44"/>
          <w:sz w:val="28"/>
          <w:szCs w:val="28"/>
        </w:rPr>
        <w:t>增1</w:t>
      </w:r>
      <w:r>
        <w:rPr>
          <w:rFonts w:ascii="Times New Roman" w:hAnsi="Times New Roman"/>
          <w:kern w:val="44"/>
          <w:sz w:val="28"/>
          <w:szCs w:val="28"/>
        </w:rPr>
        <w:t>小时加收1元，全天最高限价</w:t>
      </w:r>
      <w:r>
        <w:rPr>
          <w:rFonts w:hint="eastAsia" w:ascii="Times New Roman" w:hAnsi="Times New Roman"/>
          <w:kern w:val="44"/>
          <w:sz w:val="28"/>
          <w:szCs w:val="28"/>
        </w:rPr>
        <w:t>20</w:t>
      </w:r>
      <w:r>
        <w:rPr>
          <w:rFonts w:ascii="Times New Roman" w:hAnsi="Times New Roman"/>
          <w:kern w:val="44"/>
          <w:sz w:val="28"/>
          <w:szCs w:val="28"/>
        </w:rPr>
        <w:t>元。</w:t>
      </w:r>
      <w:r>
        <w:rPr>
          <w:rFonts w:hint="eastAsia" w:ascii="Times New Roman" w:hAnsi="Times New Roman"/>
          <w:kern w:val="44"/>
          <w:sz w:val="28"/>
          <w:szCs w:val="28"/>
        </w:rPr>
        <w:t>一个车位平均停车次数按2次计算，单车位平均收费8元/天。</w:t>
      </w:r>
      <w:bookmarkEnd w:id="116"/>
    </w:p>
    <w:p w14:paraId="245251D9">
      <w:pPr>
        <w:bidi w:val="0"/>
      </w:pPr>
      <w:r>
        <w:drawing>
          <wp:inline distT="0" distB="0" distL="114300" distR="114300">
            <wp:extent cx="5268595" cy="811530"/>
            <wp:effectExtent l="0" t="0" r="14605" b="1270"/>
            <wp:docPr id="1609903006"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903006" name="图片 3"/>
                    <pic:cNvPicPr>
                      <a:picLocks noChangeAspect="1"/>
                    </pic:cNvPicPr>
                  </pic:nvPicPr>
                  <pic:blipFill>
                    <a:blip r:embed="rId16"/>
                    <a:stretch>
                      <a:fillRect/>
                    </a:stretch>
                  </pic:blipFill>
                  <pic:spPr>
                    <a:xfrm>
                      <a:off x="0" y="0"/>
                      <a:ext cx="5268595" cy="811530"/>
                    </a:xfrm>
                    <a:prstGeom prst="rect">
                      <a:avLst/>
                    </a:prstGeom>
                    <a:noFill/>
                    <a:ln>
                      <a:noFill/>
                    </a:ln>
                  </pic:spPr>
                </pic:pic>
              </a:graphicData>
            </a:graphic>
          </wp:inline>
        </w:drawing>
      </w:r>
    </w:p>
    <w:p w14:paraId="5F370136">
      <w:pPr>
        <w:pStyle w:val="10"/>
        <w:numPr>
          <w:ilvl w:val="0"/>
          <w:numId w:val="30"/>
        </w:numPr>
        <w:ind w:left="720" w:leftChars="0" w:hanging="360" w:firstLineChars="0"/>
        <w:rPr>
          <w:rFonts w:hint="default"/>
        </w:rPr>
      </w:pPr>
      <w:r>
        <w:t>单价增长率确定</w:t>
      </w:r>
    </w:p>
    <w:p w14:paraId="53DA8D23">
      <w:pPr>
        <w:numPr>
          <w:ilvl w:val="1"/>
          <w:numId w:val="0"/>
        </w:numPr>
        <w:ind w:firstLine="560" w:firstLineChars="200"/>
        <w:rPr>
          <w:rFonts w:ascii="Times New Roman" w:hAnsi="Times New Roman"/>
          <w:kern w:val="44"/>
          <w:sz w:val="28"/>
          <w:szCs w:val="28"/>
        </w:rPr>
      </w:pPr>
      <w:r>
        <w:rPr>
          <w:rFonts w:hint="eastAsia" w:ascii="Times New Roman" w:hAnsi="Times New Roman"/>
          <w:kern w:val="44"/>
          <w:sz w:val="28"/>
          <w:szCs w:val="28"/>
        </w:rPr>
        <w:t>根据分析结果，停车位收入每五年单价增长率设定为5%，是符合市场单价一般规律的。</w:t>
      </w:r>
    </w:p>
    <w:p w14:paraId="026567BD">
      <w:pPr>
        <w:pStyle w:val="10"/>
        <w:ind w:firstLine="560"/>
        <w:rPr>
          <w:rFonts w:hint="default"/>
        </w:rPr>
      </w:pPr>
      <w:r>
        <w:t>4）收益计算</w:t>
      </w:r>
    </w:p>
    <w:p w14:paraId="07495FFB">
      <w:pPr>
        <w:numPr>
          <w:ilvl w:val="1"/>
          <w:numId w:val="0"/>
        </w:numPr>
        <w:topLinePunct/>
        <w:adjustRightInd w:val="0"/>
        <w:snapToGrid w:val="0"/>
        <w:spacing w:line="360" w:lineRule="auto"/>
        <w:ind w:firstLine="560" w:firstLineChars="200"/>
        <w:jc w:val="both"/>
        <w:rPr>
          <w:rFonts w:ascii="Times New Roman" w:hAnsi="Times New Roman"/>
          <w:kern w:val="44"/>
          <w:sz w:val="28"/>
          <w:szCs w:val="28"/>
        </w:rPr>
      </w:pPr>
      <w:r>
        <w:rPr>
          <w:rFonts w:hint="eastAsia" w:ascii="Times New Roman" w:hAnsi="Times New Roman"/>
          <w:kern w:val="44"/>
          <w:sz w:val="28"/>
          <w:szCs w:val="28"/>
        </w:rPr>
        <w:t>考虑实际运营中，市场受诸多外部条件限制，影响实际运营负荷率。为进一步压实收益，</w:t>
      </w:r>
      <w:bookmarkStart w:id="117" w:name="_Hlk187740122"/>
      <w:r>
        <w:rPr>
          <w:rFonts w:hint="eastAsia" w:ascii="Times New Roman" w:hAnsi="Times New Roman"/>
          <w:kern w:val="44"/>
          <w:sz w:val="28"/>
          <w:szCs w:val="28"/>
        </w:rPr>
        <w:t>首年运营负荷率设计为40%。随着项目运营管理的逐渐成熟和市场影响力的逐年增长，运营负荷率年度增长率保守设定为5%，增长至65%后，维持不变</w:t>
      </w:r>
      <w:bookmarkEnd w:id="117"/>
      <w:r>
        <w:rPr>
          <w:rFonts w:hint="eastAsia" w:ascii="Times New Roman" w:hAnsi="Times New Roman"/>
          <w:kern w:val="44"/>
          <w:sz w:val="28"/>
          <w:szCs w:val="28"/>
        </w:rPr>
        <w:t>。</w:t>
      </w:r>
    </w:p>
    <w:p w14:paraId="62ECEB9C">
      <w:pPr>
        <w:pStyle w:val="10"/>
        <w:numPr>
          <w:ilvl w:val="0"/>
          <w:numId w:val="29"/>
        </w:numPr>
        <w:ind w:firstLine="560"/>
        <w:rPr>
          <w:rFonts w:hint="default" w:ascii="仿宋" w:hAnsi="仿宋" w:cs="仿宋"/>
        </w:rPr>
      </w:pPr>
      <w:r>
        <w:rPr>
          <w:rFonts w:ascii="仿宋" w:hAnsi="仿宋" w:cs="仿宋"/>
        </w:rPr>
        <w:t>充电桩收入</w:t>
      </w:r>
    </w:p>
    <w:p w14:paraId="5FF5E255">
      <w:pPr>
        <w:pStyle w:val="10"/>
        <w:ind w:firstLine="560"/>
        <w:rPr>
          <w:rFonts w:cs="仿宋"/>
        </w:rPr>
      </w:pPr>
      <w:r>
        <w:rPr>
          <w:rFonts w:cs="仿宋"/>
        </w:rPr>
        <w:t>（1）单价增长率确定</w:t>
      </w:r>
    </w:p>
    <w:p w14:paraId="76F8B49C">
      <w:pPr>
        <w:pStyle w:val="10"/>
        <w:ind w:firstLine="560"/>
        <w:rPr>
          <w:rFonts w:cs="仿宋"/>
        </w:rPr>
      </w:pPr>
      <w:r>
        <w:rPr>
          <w:rFonts w:cs="仿宋"/>
        </w:rPr>
        <w:t>根据“收益单价增长率预测区间”分析结果，充电桩收入每五年单价增长率设定为5%，是符合市场价格一般规律的。</w:t>
      </w:r>
    </w:p>
    <w:p w14:paraId="3E35CDCB">
      <w:pPr>
        <w:pStyle w:val="10"/>
        <w:ind w:firstLine="560"/>
        <w:rPr>
          <w:rFonts w:cs="仿宋"/>
        </w:rPr>
      </w:pPr>
      <w:r>
        <w:rPr>
          <w:rFonts w:cs="仿宋"/>
        </w:rPr>
        <w:t>（2）收益计算</w:t>
      </w:r>
    </w:p>
    <w:p w14:paraId="3124A7CF">
      <w:pPr>
        <w:pStyle w:val="10"/>
        <w:ind w:firstLine="560"/>
        <w:rPr>
          <w:rFonts w:cs="仿宋"/>
        </w:rPr>
      </w:pPr>
      <w:bookmarkStart w:id="118" w:name="OLE_LINK1"/>
      <w:r>
        <w:rPr>
          <w:rFonts w:cs="仿宋"/>
        </w:rPr>
        <w:t>本项目建成后将新增120kW充电桩40个，</w:t>
      </w:r>
      <w:bookmarkEnd w:id="118"/>
      <w:r>
        <w:rPr>
          <w:rFonts w:cs="仿宋"/>
        </w:rPr>
        <w:t>每个充电桩每天充电时长按2小时计算，充电功率按每个充电桩的平均功率83.36kW计算，每年按330天计算，服务费单价参考九江市市场按0.60元/kwh（不含成本）计算，经营期第一年使用率30%，每年5上涨5%计算，达到60%封顶。</w:t>
      </w:r>
    </w:p>
    <w:p w14:paraId="6646797A">
      <w:pPr>
        <w:pStyle w:val="10"/>
        <w:ind w:firstLine="560"/>
        <w:rPr>
          <w:rFonts w:cs="仿宋"/>
        </w:rPr>
      </w:pPr>
      <w:r>
        <w:rPr>
          <w:rFonts w:cs="仿宋"/>
        </w:rPr>
        <w:t>（3）定价参考依据</w:t>
      </w:r>
    </w:p>
    <w:p w14:paraId="60FDE201">
      <w:pPr>
        <w:pStyle w:val="10"/>
        <w:ind w:firstLine="560"/>
        <w:rPr>
          <w:rFonts w:cs="仿宋"/>
        </w:rPr>
      </w:pPr>
      <w:r>
        <w:rPr>
          <w:rFonts w:cs="仿宋"/>
        </w:rPr>
        <w:t>新能源汽车充电桩利润分析根据《江西省发改委关于电动汽车充换电服务费有关问题的通知》“对向电网经营企业直接报装接电的经营性集中式充换电设施用电，执行大工业用电价格”。《江西省发展和改革委员会关于调整我省电力价格的通知》 （赣发改商价字〔2011〕2690 号）“江西省大工业用电在 0.64-0.68元/千瓦时”，本项目按0.60元/千瓦时计算成本。</w:t>
      </w:r>
    </w:p>
    <w:p w14:paraId="6D31DD8B">
      <w:pPr>
        <w:pStyle w:val="10"/>
        <w:ind w:firstLine="560"/>
        <w:rPr>
          <w:rFonts w:cs="仿宋"/>
        </w:rPr>
      </w:pPr>
      <w:r>
        <w:rPr>
          <w:rFonts w:cs="仿宋"/>
        </w:rPr>
        <w:drawing>
          <wp:inline distT="0" distB="0" distL="0" distR="0">
            <wp:extent cx="5293360" cy="2602230"/>
            <wp:effectExtent l="0" t="0" r="15240" b="13970"/>
            <wp:docPr id="113863855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638559" name="图片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93360" cy="2602230"/>
                    </a:xfrm>
                    <a:prstGeom prst="rect">
                      <a:avLst/>
                    </a:prstGeom>
                    <a:noFill/>
                    <a:ln>
                      <a:noFill/>
                    </a:ln>
                  </pic:spPr>
                </pic:pic>
              </a:graphicData>
            </a:graphic>
          </wp:inline>
        </w:drawing>
      </w:r>
    </w:p>
    <w:p w14:paraId="24F3DB02">
      <w:pPr>
        <w:pStyle w:val="10"/>
        <w:numPr>
          <w:ilvl w:val="0"/>
          <w:numId w:val="29"/>
        </w:numPr>
        <w:ind w:firstLine="560"/>
        <w:rPr>
          <w:rFonts w:ascii="仿宋" w:hAnsi="仿宋" w:cs="仿宋"/>
        </w:rPr>
      </w:pPr>
      <w:r>
        <w:rPr>
          <w:rFonts w:ascii="仿宋" w:hAnsi="仿宋" w:cs="仿宋"/>
        </w:rPr>
        <w:t>厂房出租收入</w:t>
      </w:r>
    </w:p>
    <w:p w14:paraId="3A259663">
      <w:pPr>
        <w:pStyle w:val="55"/>
        <w:numPr>
          <w:ilvl w:val="0"/>
          <w:numId w:val="0"/>
        </w:numPr>
        <w:ind w:firstLine="560" w:firstLineChars="200"/>
        <w:rPr>
          <w:rFonts w:hint="eastAsia" w:cs="仿宋"/>
        </w:rPr>
      </w:pPr>
      <w:r>
        <w:rPr>
          <w:rFonts w:hint="eastAsia" w:ascii="Times New Roman" w:hAnsi="Times New Roman"/>
          <w:kern w:val="44"/>
        </w:rPr>
        <w:t>1)计费方式</w:t>
      </w:r>
    </w:p>
    <w:p w14:paraId="4F07272C">
      <w:pPr>
        <w:pStyle w:val="10"/>
        <w:ind w:firstLine="560"/>
        <w:rPr>
          <w:rFonts w:ascii="仿宋" w:hAnsi="仿宋" w:cs="仿宋"/>
        </w:rPr>
      </w:pPr>
      <w:r>
        <w:rPr>
          <w:rFonts w:ascii="仿宋" w:hAnsi="仿宋" w:cs="仿宋"/>
        </w:rPr>
        <w:t>本项目总建筑面积34489㎡，主要建设分拣仓库1000㎡，农产品加工厂房1000㎡，保鲜仓储中心500㎡，科研基地实验室3000㎡，实践教育综合基地3000㎡，创新创业孵化平台20089m</w:t>
      </w:r>
      <w:r>
        <w:rPr>
          <w:rFonts w:ascii="仿宋" w:hAnsi="仿宋" w:cs="仿宋"/>
          <w:vertAlign w:val="superscript"/>
        </w:rPr>
        <w:t>2</w:t>
      </w:r>
      <w:r>
        <w:rPr>
          <w:rFonts w:ascii="仿宋" w:hAnsi="仿宋" w:cs="仿宋"/>
        </w:rPr>
        <w:t>，实践教育综合基地5300m</w:t>
      </w:r>
      <w:r>
        <w:rPr>
          <w:rFonts w:ascii="仿宋" w:hAnsi="仿宋" w:cs="仿宋"/>
          <w:vertAlign w:val="superscript"/>
        </w:rPr>
        <w:t>2</w:t>
      </w:r>
      <w:r>
        <w:rPr>
          <w:rFonts w:ascii="仿宋" w:hAnsi="仿宋" w:cs="仿宋"/>
        </w:rPr>
        <w:t>，农业技术推广中心600m</w:t>
      </w:r>
      <w:r>
        <w:rPr>
          <w:rFonts w:ascii="仿宋" w:hAnsi="仿宋" w:cs="仿宋"/>
          <w:vertAlign w:val="superscript"/>
        </w:rPr>
        <w:t>2</w:t>
      </w:r>
      <w:r>
        <w:rPr>
          <w:rFonts w:ascii="仿宋" w:hAnsi="仿宋" w:cs="仿宋"/>
        </w:rPr>
        <w:t>，</w:t>
      </w:r>
      <w:bookmarkStart w:id="119" w:name="_Hlk187740181"/>
      <w:r>
        <w:rPr>
          <w:rFonts w:ascii="仿宋" w:hAnsi="仿宋" w:cs="仿宋"/>
        </w:rPr>
        <w:t>可供出租的建筑面积共计28489㎡</w:t>
      </w:r>
      <w:bookmarkEnd w:id="119"/>
      <w:r>
        <w:rPr>
          <w:rFonts w:ascii="仿宋" w:hAnsi="仿宋" w:cs="仿宋"/>
        </w:rPr>
        <w:t>。</w:t>
      </w:r>
    </w:p>
    <w:p w14:paraId="6076A4FD">
      <w:pPr>
        <w:pStyle w:val="10"/>
        <w:ind w:firstLine="560"/>
        <w:rPr>
          <w:rFonts w:ascii="仿宋" w:hAnsi="仿宋" w:cs="仿宋"/>
        </w:rPr>
      </w:pPr>
      <w:r>
        <w:rPr>
          <w:rFonts w:ascii="仿宋" w:hAnsi="仿宋" w:cs="仿宋"/>
        </w:rPr>
        <w:t>为方便管理，本项目厂房出租以合并出租方式由一家单位或公司承租，</w:t>
      </w:r>
      <w:bookmarkStart w:id="120" w:name="_Hlk187740197"/>
      <w:r>
        <w:rPr>
          <w:rFonts w:ascii="仿宋" w:hAnsi="仿宋" w:cs="仿宋"/>
        </w:rPr>
        <w:t>按每平35元/月计算，首年运营负荷率设计为50%。随着项目运营管理的逐渐成熟和市场影响力的逐年增长，运营负荷率年度增长率保守设定为5%，增长至75%后，维持不变</w:t>
      </w:r>
      <w:bookmarkEnd w:id="120"/>
      <w:r>
        <w:rPr>
          <w:rFonts w:ascii="仿宋" w:hAnsi="仿宋" w:cs="仿宋"/>
        </w:rPr>
        <w:t>。</w:t>
      </w:r>
    </w:p>
    <w:p w14:paraId="42A46E3A">
      <w:pPr>
        <w:pStyle w:val="10"/>
        <w:numPr>
          <w:ilvl w:val="0"/>
          <w:numId w:val="31"/>
        </w:numPr>
        <w:ind w:firstLine="560"/>
        <w:rPr>
          <w:rFonts w:hint="default"/>
        </w:rPr>
      </w:pPr>
      <w:r>
        <w:t>定价参考依据</w:t>
      </w:r>
    </w:p>
    <w:p w14:paraId="1345F2DA">
      <w:pPr>
        <w:pStyle w:val="10"/>
        <w:ind w:firstLine="560"/>
        <w:sectPr>
          <w:pgSz w:w="11906" w:h="16838"/>
          <w:pgMar w:top="1440" w:right="1803" w:bottom="1440" w:left="1803" w:header="397" w:footer="737" w:gutter="0"/>
          <w:cols w:space="720" w:num="1"/>
          <w:docGrid w:linePitch="312" w:charSpace="0"/>
        </w:sectPr>
      </w:pPr>
      <w:r>
        <w:drawing>
          <wp:inline distT="0" distB="0" distL="0" distR="0">
            <wp:extent cx="5293360" cy="2552065"/>
            <wp:effectExtent l="0" t="0" r="15240" b="13335"/>
            <wp:docPr id="1474914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14127" name="图片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93360" cy="2552065"/>
                    </a:xfrm>
                    <a:prstGeom prst="rect">
                      <a:avLst/>
                    </a:prstGeom>
                    <a:noFill/>
                    <a:ln>
                      <a:noFill/>
                    </a:ln>
                  </pic:spPr>
                </pic:pic>
              </a:graphicData>
            </a:graphic>
          </wp:inline>
        </w:drawing>
      </w:r>
    </w:p>
    <w:p w14:paraId="40DA61B2">
      <w:pPr>
        <w:pStyle w:val="10"/>
        <w:ind w:firstLine="560"/>
        <w:jc w:val="center"/>
        <w:rPr>
          <w:rFonts w:hint="eastAsia"/>
        </w:rPr>
      </w:pPr>
      <w:r>
        <w:rPr>
          <w:rFonts w:hint="eastAsia"/>
        </w:rPr>
        <w:t>表 7-2：收入计算表</w:t>
      </w:r>
    </w:p>
    <w:p w14:paraId="114F3374">
      <w:pPr>
        <w:pStyle w:val="10"/>
        <w:ind w:firstLine="560"/>
        <w:jc w:val="center"/>
        <w:rPr>
          <w:rFonts w:hint="eastAsia"/>
        </w:rPr>
      </w:pPr>
    </w:p>
    <w:tbl>
      <w:tblPr>
        <w:tblStyle w:val="30"/>
        <w:tblW w:w="5000" w:type="pct"/>
        <w:tblInd w:w="0" w:type="dxa"/>
        <w:tblLayout w:type="autofit"/>
        <w:tblCellMar>
          <w:top w:w="0" w:type="dxa"/>
          <w:left w:w="108" w:type="dxa"/>
          <w:bottom w:w="0" w:type="dxa"/>
          <w:right w:w="108" w:type="dxa"/>
        </w:tblCellMar>
      </w:tblPr>
      <w:tblGrid>
        <w:gridCol w:w="707"/>
        <w:gridCol w:w="542"/>
        <w:gridCol w:w="461"/>
        <w:gridCol w:w="877"/>
        <w:gridCol w:w="711"/>
        <w:gridCol w:w="711"/>
        <w:gridCol w:w="466"/>
        <w:gridCol w:w="623"/>
        <w:gridCol w:w="708"/>
        <w:gridCol w:w="796"/>
        <w:gridCol w:w="466"/>
        <w:gridCol w:w="628"/>
        <w:gridCol w:w="711"/>
        <w:gridCol w:w="711"/>
        <w:gridCol w:w="540"/>
        <w:gridCol w:w="798"/>
        <w:gridCol w:w="461"/>
        <w:gridCol w:w="623"/>
        <w:gridCol w:w="875"/>
        <w:gridCol w:w="881"/>
        <w:gridCol w:w="878"/>
      </w:tblGrid>
      <w:tr w14:paraId="593337D8">
        <w:trPr>
          <w:trHeight w:val="280" w:hRule="atLeast"/>
        </w:trPr>
        <w:tc>
          <w:tcPr>
            <w:tcW w:w="250" w:type="pct"/>
            <w:vMerge w:val="restart"/>
            <w:tcBorders>
              <w:top w:val="single" w:color="000000" w:sz="4" w:space="0"/>
              <w:left w:val="single" w:color="000000" w:sz="4" w:space="0"/>
              <w:bottom w:val="single" w:color="000000" w:sz="4" w:space="0"/>
              <w:right w:val="single" w:color="000000" w:sz="4" w:space="0"/>
            </w:tcBorders>
            <w:shd w:val="clear" w:color="auto" w:fill="D9D9D9"/>
            <w:noWrap/>
            <w:vAlign w:val="center"/>
          </w:tcPr>
          <w:p w14:paraId="31DC17B2">
            <w:pPr>
              <w:jc w:val="center"/>
              <w:rPr>
                <w:rFonts w:cs="宋体"/>
                <w:b/>
                <w:bCs/>
                <w:color w:val="000000"/>
                <w:kern w:val="0"/>
                <w:sz w:val="16"/>
                <w:szCs w:val="16"/>
              </w:rPr>
            </w:pPr>
            <w:r>
              <w:rPr>
                <w:rFonts w:hint="eastAsia" w:cs="宋体"/>
                <w:b/>
                <w:bCs/>
                <w:color w:val="000000"/>
                <w:kern w:val="0"/>
                <w:sz w:val="16"/>
                <w:szCs w:val="16"/>
              </w:rPr>
              <w:t>周期</w:t>
            </w:r>
          </w:p>
        </w:tc>
        <w:tc>
          <w:tcPr>
            <w:tcW w:w="192" w:type="pct"/>
            <w:vMerge w:val="restart"/>
            <w:tcBorders>
              <w:top w:val="single" w:color="000000" w:sz="4" w:space="0"/>
              <w:left w:val="single" w:color="000000" w:sz="4" w:space="0"/>
              <w:bottom w:val="single" w:color="000000" w:sz="4" w:space="0"/>
              <w:right w:val="single" w:color="000000" w:sz="4" w:space="0"/>
            </w:tcBorders>
            <w:shd w:val="clear" w:color="auto" w:fill="D9D9D9"/>
            <w:noWrap/>
            <w:vAlign w:val="center"/>
          </w:tcPr>
          <w:p w14:paraId="6385CF12">
            <w:pPr>
              <w:jc w:val="center"/>
              <w:rPr>
                <w:rFonts w:hint="eastAsia" w:cs="宋体"/>
                <w:b/>
                <w:bCs/>
                <w:color w:val="000000"/>
                <w:kern w:val="0"/>
                <w:sz w:val="16"/>
                <w:szCs w:val="16"/>
              </w:rPr>
            </w:pPr>
            <w:r>
              <w:rPr>
                <w:rFonts w:hint="eastAsia" w:cs="宋体"/>
                <w:b/>
                <w:bCs/>
                <w:color w:val="000000"/>
                <w:kern w:val="0"/>
                <w:sz w:val="16"/>
                <w:szCs w:val="16"/>
              </w:rPr>
              <w:t>年度</w:t>
            </w:r>
          </w:p>
        </w:tc>
        <w:tc>
          <w:tcPr>
            <w:tcW w:w="974" w:type="pct"/>
            <w:gridSpan w:val="4"/>
            <w:tcBorders>
              <w:top w:val="single" w:color="000000" w:sz="4" w:space="0"/>
              <w:left w:val="single" w:color="000000" w:sz="4" w:space="0"/>
              <w:bottom w:val="single" w:color="000000" w:sz="4" w:space="0"/>
              <w:right w:val="single" w:color="000000" w:sz="4" w:space="0"/>
            </w:tcBorders>
            <w:shd w:val="clear" w:color="auto" w:fill="D9D9D9"/>
            <w:noWrap/>
            <w:vAlign w:val="center"/>
          </w:tcPr>
          <w:p w14:paraId="1F65C35A">
            <w:pPr>
              <w:jc w:val="center"/>
              <w:rPr>
                <w:rFonts w:hint="eastAsia" w:cs="宋体"/>
                <w:b/>
                <w:bCs/>
                <w:color w:val="000000"/>
                <w:kern w:val="0"/>
                <w:sz w:val="16"/>
                <w:szCs w:val="16"/>
              </w:rPr>
            </w:pPr>
            <w:r>
              <w:rPr>
                <w:rFonts w:hint="eastAsia" w:cs="宋体"/>
                <w:b/>
                <w:bCs/>
                <w:color w:val="000000"/>
                <w:kern w:val="0"/>
                <w:sz w:val="16"/>
                <w:szCs w:val="16"/>
              </w:rPr>
              <w:t>种植基地出租收入</w:t>
            </w:r>
          </w:p>
        </w:tc>
        <w:tc>
          <w:tcPr>
            <w:tcW w:w="913" w:type="pct"/>
            <w:gridSpan w:val="4"/>
            <w:tcBorders>
              <w:top w:val="single" w:color="000000" w:sz="4" w:space="0"/>
              <w:left w:val="single" w:color="000000" w:sz="4" w:space="0"/>
              <w:bottom w:val="single" w:color="000000" w:sz="4" w:space="0"/>
              <w:right w:val="nil"/>
            </w:tcBorders>
            <w:shd w:val="clear" w:color="auto" w:fill="D9D9D9"/>
            <w:noWrap/>
            <w:vAlign w:val="center"/>
          </w:tcPr>
          <w:p w14:paraId="1E04170F">
            <w:pPr>
              <w:jc w:val="center"/>
              <w:rPr>
                <w:rFonts w:hint="eastAsia" w:cs="宋体"/>
                <w:b/>
                <w:bCs/>
                <w:color w:val="000000"/>
                <w:kern w:val="0"/>
                <w:sz w:val="16"/>
                <w:szCs w:val="16"/>
              </w:rPr>
            </w:pPr>
            <w:r>
              <w:rPr>
                <w:rFonts w:hint="eastAsia" w:cs="宋体"/>
                <w:b/>
                <w:bCs/>
                <w:color w:val="000000"/>
                <w:kern w:val="0"/>
                <w:sz w:val="16"/>
                <w:szCs w:val="16"/>
              </w:rPr>
              <w:t>停车位收入</w:t>
            </w:r>
          </w:p>
        </w:tc>
        <w:tc>
          <w:tcPr>
            <w:tcW w:w="1359" w:type="pct"/>
            <w:gridSpan w:val="6"/>
            <w:tcBorders>
              <w:top w:val="single" w:color="000000" w:sz="4" w:space="0"/>
              <w:left w:val="single" w:color="000000" w:sz="4" w:space="0"/>
              <w:bottom w:val="single" w:color="000000" w:sz="4" w:space="0"/>
              <w:right w:val="single" w:color="000000" w:sz="4" w:space="0"/>
            </w:tcBorders>
            <w:shd w:val="clear" w:color="auto" w:fill="D9D9D9"/>
            <w:noWrap/>
            <w:vAlign w:val="center"/>
          </w:tcPr>
          <w:p w14:paraId="1DF5593E">
            <w:pPr>
              <w:jc w:val="center"/>
              <w:rPr>
                <w:rFonts w:hint="eastAsia" w:cs="宋体"/>
                <w:b/>
                <w:bCs/>
                <w:color w:val="000000"/>
                <w:kern w:val="0"/>
                <w:sz w:val="16"/>
                <w:szCs w:val="16"/>
              </w:rPr>
            </w:pPr>
            <w:r>
              <w:rPr>
                <w:rFonts w:hint="eastAsia" w:cs="宋体"/>
                <w:b/>
                <w:bCs/>
                <w:color w:val="000000"/>
                <w:kern w:val="0"/>
                <w:sz w:val="16"/>
                <w:szCs w:val="16"/>
              </w:rPr>
              <w:t>充电桩收入</w:t>
            </w:r>
          </w:p>
        </w:tc>
        <w:tc>
          <w:tcPr>
            <w:tcW w:w="1002" w:type="pct"/>
            <w:gridSpan w:val="4"/>
            <w:tcBorders>
              <w:top w:val="single" w:color="000000" w:sz="4" w:space="0"/>
              <w:left w:val="single" w:color="000000" w:sz="4" w:space="0"/>
              <w:bottom w:val="single" w:color="000000" w:sz="4" w:space="0"/>
              <w:right w:val="single" w:color="000000" w:sz="4" w:space="0"/>
            </w:tcBorders>
            <w:shd w:val="clear" w:color="auto" w:fill="D9D9D9"/>
            <w:noWrap/>
            <w:vAlign w:val="center"/>
          </w:tcPr>
          <w:p w14:paraId="686D5B3D">
            <w:pPr>
              <w:jc w:val="center"/>
              <w:rPr>
                <w:rFonts w:hint="eastAsia" w:cs="宋体"/>
                <w:b/>
                <w:bCs/>
                <w:color w:val="000000"/>
                <w:kern w:val="0"/>
                <w:sz w:val="16"/>
                <w:szCs w:val="16"/>
              </w:rPr>
            </w:pPr>
            <w:r>
              <w:rPr>
                <w:rFonts w:hint="eastAsia" w:cs="宋体"/>
                <w:b/>
                <w:bCs/>
                <w:color w:val="000000"/>
                <w:kern w:val="0"/>
                <w:sz w:val="16"/>
                <w:szCs w:val="16"/>
              </w:rPr>
              <w:t>厂房出租收入</w:t>
            </w:r>
          </w:p>
        </w:tc>
        <w:tc>
          <w:tcPr>
            <w:tcW w:w="310" w:type="pct"/>
            <w:vMerge w:val="restart"/>
            <w:tcBorders>
              <w:top w:val="single" w:color="000000" w:sz="4" w:space="0"/>
              <w:left w:val="single" w:color="000000" w:sz="4" w:space="0"/>
              <w:bottom w:val="single" w:color="000000" w:sz="4" w:space="0"/>
              <w:right w:val="single" w:color="000000" w:sz="4" w:space="0"/>
            </w:tcBorders>
            <w:shd w:val="clear" w:color="auto" w:fill="D9D9D9"/>
            <w:vAlign w:val="center"/>
          </w:tcPr>
          <w:p w14:paraId="46522A72">
            <w:pPr>
              <w:jc w:val="center"/>
              <w:rPr>
                <w:rFonts w:hint="eastAsia" w:cs="宋体"/>
                <w:b/>
                <w:bCs/>
                <w:color w:val="000000"/>
                <w:kern w:val="0"/>
                <w:sz w:val="16"/>
                <w:szCs w:val="16"/>
              </w:rPr>
            </w:pPr>
            <w:r>
              <w:rPr>
                <w:rFonts w:hint="eastAsia" w:cs="宋体"/>
                <w:b/>
                <w:bCs/>
                <w:color w:val="000000"/>
                <w:kern w:val="0"/>
                <w:sz w:val="16"/>
                <w:szCs w:val="16"/>
              </w:rPr>
              <w:t>经营收</w:t>
            </w:r>
            <w:r>
              <w:rPr>
                <w:rFonts w:hint="eastAsia" w:cs="宋体"/>
                <w:b/>
                <w:bCs/>
                <w:color w:val="000000"/>
                <w:kern w:val="0"/>
                <w:sz w:val="16"/>
                <w:szCs w:val="16"/>
              </w:rPr>
              <w:br w:type="textWrapping"/>
            </w:r>
            <w:r>
              <w:rPr>
                <w:rFonts w:hint="eastAsia" w:cs="宋体"/>
                <w:b/>
                <w:bCs/>
                <w:color w:val="000000"/>
                <w:kern w:val="0"/>
                <w:sz w:val="16"/>
                <w:szCs w:val="16"/>
              </w:rPr>
              <w:t>入合计</w:t>
            </w:r>
          </w:p>
        </w:tc>
      </w:tr>
      <w:tr w14:paraId="0DF75353">
        <w:trPr>
          <w:trHeight w:val="280" w:hRule="atLeast"/>
        </w:trPr>
        <w:tc>
          <w:tcPr>
            <w:tcW w:w="250" w:type="pct"/>
            <w:vMerge w:val="continue"/>
            <w:tcBorders>
              <w:top w:val="single" w:color="000000" w:sz="4" w:space="0"/>
              <w:left w:val="single" w:color="000000" w:sz="4" w:space="0"/>
              <w:bottom w:val="single" w:color="000000" w:sz="4" w:space="0"/>
              <w:right w:val="single" w:color="000000" w:sz="4" w:space="0"/>
            </w:tcBorders>
            <w:vAlign w:val="center"/>
          </w:tcPr>
          <w:p w14:paraId="1CF250E8">
            <w:pPr>
              <w:rPr>
                <w:rFonts w:cs="宋体"/>
                <w:b/>
                <w:bCs/>
                <w:color w:val="000000"/>
                <w:kern w:val="0"/>
                <w:sz w:val="16"/>
                <w:szCs w:val="16"/>
              </w:rPr>
            </w:pPr>
          </w:p>
        </w:tc>
        <w:tc>
          <w:tcPr>
            <w:tcW w:w="192" w:type="pct"/>
            <w:vMerge w:val="continue"/>
            <w:tcBorders>
              <w:top w:val="single" w:color="000000" w:sz="4" w:space="0"/>
              <w:left w:val="single" w:color="000000" w:sz="4" w:space="0"/>
              <w:bottom w:val="single" w:color="000000" w:sz="4" w:space="0"/>
              <w:right w:val="single" w:color="000000" w:sz="4" w:space="0"/>
            </w:tcBorders>
            <w:vAlign w:val="center"/>
          </w:tcPr>
          <w:p w14:paraId="17169C4A">
            <w:pPr>
              <w:rPr>
                <w:rFonts w:cs="宋体"/>
                <w:b/>
                <w:bCs/>
                <w:color w:val="000000"/>
                <w:kern w:val="0"/>
                <w:sz w:val="16"/>
                <w:szCs w:val="16"/>
              </w:rPr>
            </w:pPr>
          </w:p>
        </w:tc>
        <w:tc>
          <w:tcPr>
            <w:tcW w:w="162" w:type="pct"/>
            <w:vMerge w:val="restart"/>
            <w:tcBorders>
              <w:top w:val="single" w:color="000000" w:sz="4" w:space="0"/>
              <w:left w:val="single" w:color="000000" w:sz="4" w:space="0"/>
              <w:bottom w:val="single" w:color="000000" w:sz="4" w:space="0"/>
              <w:right w:val="single" w:color="000000" w:sz="4" w:space="0"/>
            </w:tcBorders>
            <w:shd w:val="clear" w:color="auto" w:fill="D9D9D9"/>
            <w:vAlign w:val="center"/>
          </w:tcPr>
          <w:p w14:paraId="59768BB6">
            <w:pPr>
              <w:jc w:val="center"/>
              <w:rPr>
                <w:rFonts w:hint="eastAsia" w:cs="宋体"/>
                <w:b/>
                <w:bCs/>
                <w:color w:val="000000"/>
                <w:kern w:val="0"/>
                <w:sz w:val="16"/>
                <w:szCs w:val="16"/>
              </w:rPr>
            </w:pPr>
            <w:r>
              <w:rPr>
                <w:rFonts w:hint="eastAsia" w:cs="宋体"/>
                <w:b/>
                <w:bCs/>
                <w:color w:val="000000"/>
                <w:kern w:val="0"/>
                <w:sz w:val="16"/>
                <w:szCs w:val="16"/>
              </w:rPr>
              <w:t>负荷率</w:t>
            </w:r>
          </w:p>
        </w:tc>
        <w:tc>
          <w:tcPr>
            <w:tcW w:w="310" w:type="pct"/>
            <w:vMerge w:val="restart"/>
            <w:tcBorders>
              <w:top w:val="single" w:color="000000" w:sz="4" w:space="0"/>
              <w:left w:val="single" w:color="000000" w:sz="4" w:space="0"/>
              <w:bottom w:val="single" w:color="000000" w:sz="4" w:space="0"/>
              <w:right w:val="single" w:color="000000" w:sz="4" w:space="0"/>
            </w:tcBorders>
            <w:shd w:val="clear" w:color="auto" w:fill="D9D9D9"/>
            <w:vAlign w:val="center"/>
          </w:tcPr>
          <w:p w14:paraId="33DAB43D">
            <w:pPr>
              <w:jc w:val="center"/>
              <w:rPr>
                <w:rFonts w:hint="eastAsia" w:cs="宋体"/>
                <w:b/>
                <w:bCs/>
                <w:color w:val="000000"/>
                <w:kern w:val="0"/>
                <w:sz w:val="16"/>
                <w:szCs w:val="16"/>
              </w:rPr>
            </w:pPr>
            <w:r>
              <w:rPr>
                <w:rFonts w:hint="eastAsia" w:cs="宋体"/>
                <w:b/>
                <w:bCs/>
                <w:color w:val="000000"/>
                <w:kern w:val="0"/>
                <w:sz w:val="16"/>
                <w:szCs w:val="16"/>
              </w:rPr>
              <w:t>出租价格（元/年·亩）</w:t>
            </w:r>
          </w:p>
        </w:tc>
        <w:tc>
          <w:tcPr>
            <w:tcW w:w="251" w:type="pct"/>
            <w:vMerge w:val="restart"/>
            <w:tcBorders>
              <w:top w:val="single" w:color="000000" w:sz="4" w:space="0"/>
              <w:left w:val="single" w:color="000000" w:sz="4" w:space="0"/>
              <w:bottom w:val="single" w:color="000000" w:sz="4" w:space="0"/>
              <w:right w:val="single" w:color="000000" w:sz="4" w:space="0"/>
            </w:tcBorders>
            <w:shd w:val="clear" w:color="auto" w:fill="D9D9D9"/>
            <w:vAlign w:val="center"/>
          </w:tcPr>
          <w:p w14:paraId="684149F2">
            <w:pPr>
              <w:jc w:val="center"/>
              <w:rPr>
                <w:rFonts w:hint="eastAsia" w:cs="宋体"/>
                <w:b/>
                <w:bCs/>
                <w:color w:val="000000"/>
                <w:kern w:val="0"/>
                <w:sz w:val="16"/>
                <w:szCs w:val="16"/>
              </w:rPr>
            </w:pPr>
            <w:r>
              <w:rPr>
                <w:rFonts w:hint="eastAsia" w:cs="宋体"/>
                <w:b/>
                <w:bCs/>
                <w:color w:val="000000"/>
                <w:kern w:val="0"/>
                <w:sz w:val="16"/>
                <w:szCs w:val="16"/>
              </w:rPr>
              <w:t>数量（亩）</w:t>
            </w:r>
          </w:p>
        </w:tc>
        <w:tc>
          <w:tcPr>
            <w:tcW w:w="251" w:type="pct"/>
            <w:vMerge w:val="restart"/>
            <w:tcBorders>
              <w:top w:val="single" w:color="000000" w:sz="4" w:space="0"/>
              <w:left w:val="single" w:color="000000" w:sz="4" w:space="0"/>
              <w:bottom w:val="single" w:color="000000" w:sz="4" w:space="0"/>
              <w:right w:val="single" w:color="000000" w:sz="4" w:space="0"/>
            </w:tcBorders>
            <w:shd w:val="clear" w:color="auto" w:fill="D9D9D9"/>
            <w:vAlign w:val="center"/>
          </w:tcPr>
          <w:p w14:paraId="2BBEB530">
            <w:pPr>
              <w:jc w:val="center"/>
              <w:rPr>
                <w:rFonts w:hint="eastAsia" w:cs="宋体"/>
                <w:b/>
                <w:bCs/>
                <w:color w:val="000000"/>
                <w:kern w:val="0"/>
                <w:sz w:val="16"/>
                <w:szCs w:val="16"/>
              </w:rPr>
            </w:pPr>
            <w:r>
              <w:rPr>
                <w:rFonts w:hint="eastAsia" w:cs="宋体"/>
                <w:b/>
                <w:bCs/>
                <w:color w:val="000000"/>
                <w:kern w:val="0"/>
                <w:sz w:val="16"/>
                <w:szCs w:val="16"/>
              </w:rPr>
              <w:t>年运营收入（万元）</w:t>
            </w:r>
          </w:p>
        </w:tc>
        <w:tc>
          <w:tcPr>
            <w:tcW w:w="162" w:type="pct"/>
            <w:vMerge w:val="restart"/>
            <w:tcBorders>
              <w:top w:val="single" w:color="000000" w:sz="4" w:space="0"/>
              <w:left w:val="single" w:color="000000" w:sz="4" w:space="0"/>
              <w:bottom w:val="single" w:color="000000" w:sz="4" w:space="0"/>
              <w:right w:val="single" w:color="000000" w:sz="4" w:space="0"/>
            </w:tcBorders>
            <w:shd w:val="clear" w:color="auto" w:fill="D9D9D9"/>
            <w:vAlign w:val="center"/>
          </w:tcPr>
          <w:p w14:paraId="4E39B7F8">
            <w:pPr>
              <w:jc w:val="center"/>
              <w:rPr>
                <w:rFonts w:hint="eastAsia" w:cs="宋体"/>
                <w:b/>
                <w:bCs/>
                <w:color w:val="000000"/>
                <w:kern w:val="0"/>
                <w:sz w:val="16"/>
                <w:szCs w:val="16"/>
              </w:rPr>
            </w:pPr>
            <w:r>
              <w:rPr>
                <w:rFonts w:hint="eastAsia" w:cs="宋体"/>
                <w:b/>
                <w:bCs/>
                <w:color w:val="000000"/>
                <w:kern w:val="0"/>
                <w:sz w:val="16"/>
                <w:szCs w:val="16"/>
              </w:rPr>
              <w:t>负荷率</w:t>
            </w:r>
          </w:p>
        </w:tc>
        <w:tc>
          <w:tcPr>
            <w:tcW w:w="220" w:type="pct"/>
            <w:vMerge w:val="restart"/>
            <w:tcBorders>
              <w:top w:val="single" w:color="000000" w:sz="4" w:space="0"/>
              <w:left w:val="single" w:color="000000" w:sz="4" w:space="0"/>
              <w:bottom w:val="single" w:color="000000" w:sz="4" w:space="0"/>
              <w:right w:val="single" w:color="000000" w:sz="4" w:space="0"/>
            </w:tcBorders>
            <w:shd w:val="clear" w:color="auto" w:fill="D9D9D9"/>
            <w:vAlign w:val="center"/>
          </w:tcPr>
          <w:p w14:paraId="17539484">
            <w:pPr>
              <w:jc w:val="center"/>
              <w:rPr>
                <w:rFonts w:hint="eastAsia" w:cs="宋体"/>
                <w:b/>
                <w:bCs/>
                <w:color w:val="000000"/>
                <w:kern w:val="0"/>
                <w:sz w:val="16"/>
                <w:szCs w:val="16"/>
              </w:rPr>
            </w:pPr>
            <w:r>
              <w:rPr>
                <w:rFonts w:hint="eastAsia" w:cs="宋体"/>
                <w:b/>
                <w:bCs/>
                <w:color w:val="000000"/>
                <w:kern w:val="0"/>
                <w:sz w:val="16"/>
                <w:szCs w:val="16"/>
              </w:rPr>
              <w:t>单价</w:t>
            </w:r>
          </w:p>
        </w:tc>
        <w:tc>
          <w:tcPr>
            <w:tcW w:w="250" w:type="pct"/>
            <w:vMerge w:val="restart"/>
            <w:tcBorders>
              <w:top w:val="single" w:color="000000" w:sz="4" w:space="0"/>
              <w:left w:val="single" w:color="000000" w:sz="4" w:space="0"/>
              <w:bottom w:val="single" w:color="000000" w:sz="4" w:space="0"/>
              <w:right w:val="single" w:color="000000" w:sz="4" w:space="0"/>
            </w:tcBorders>
            <w:shd w:val="clear" w:color="auto" w:fill="D9D9D9"/>
            <w:vAlign w:val="center"/>
          </w:tcPr>
          <w:p w14:paraId="7C75433F">
            <w:pPr>
              <w:jc w:val="center"/>
              <w:rPr>
                <w:rFonts w:hint="eastAsia" w:cs="宋体"/>
                <w:b/>
                <w:bCs/>
                <w:color w:val="000000"/>
                <w:kern w:val="0"/>
                <w:sz w:val="16"/>
                <w:szCs w:val="16"/>
              </w:rPr>
            </w:pPr>
            <w:r>
              <w:rPr>
                <w:rFonts w:hint="eastAsia" w:cs="宋体"/>
                <w:b/>
                <w:bCs/>
                <w:color w:val="000000"/>
                <w:kern w:val="0"/>
                <w:sz w:val="16"/>
                <w:szCs w:val="16"/>
              </w:rPr>
              <w:t>数量</w:t>
            </w:r>
          </w:p>
        </w:tc>
        <w:tc>
          <w:tcPr>
            <w:tcW w:w="281" w:type="pct"/>
            <w:vMerge w:val="restart"/>
            <w:tcBorders>
              <w:top w:val="single" w:color="000000" w:sz="4" w:space="0"/>
              <w:left w:val="single" w:color="000000" w:sz="4" w:space="0"/>
              <w:bottom w:val="single" w:color="000000" w:sz="4" w:space="0"/>
              <w:right w:val="single" w:color="000000" w:sz="4" w:space="0"/>
            </w:tcBorders>
            <w:shd w:val="clear" w:color="auto" w:fill="D9D9D9"/>
            <w:vAlign w:val="center"/>
          </w:tcPr>
          <w:p w14:paraId="39A1CA0A">
            <w:pPr>
              <w:jc w:val="center"/>
              <w:rPr>
                <w:rFonts w:hint="eastAsia" w:cs="宋体"/>
                <w:b/>
                <w:bCs/>
                <w:color w:val="000000"/>
                <w:kern w:val="0"/>
                <w:sz w:val="16"/>
                <w:szCs w:val="16"/>
              </w:rPr>
            </w:pPr>
            <w:r>
              <w:rPr>
                <w:rFonts w:hint="eastAsia" w:cs="宋体"/>
                <w:b/>
                <w:bCs/>
                <w:color w:val="000000"/>
                <w:kern w:val="0"/>
                <w:sz w:val="16"/>
                <w:szCs w:val="16"/>
              </w:rPr>
              <w:t>年运营收入（万元）</w:t>
            </w:r>
          </w:p>
        </w:tc>
        <w:tc>
          <w:tcPr>
            <w:tcW w:w="162" w:type="pct"/>
            <w:vMerge w:val="restart"/>
            <w:tcBorders>
              <w:top w:val="single" w:color="000000" w:sz="4" w:space="0"/>
              <w:left w:val="single" w:color="000000" w:sz="4" w:space="0"/>
              <w:bottom w:val="single" w:color="000000" w:sz="4" w:space="0"/>
              <w:right w:val="single" w:color="000000" w:sz="4" w:space="0"/>
            </w:tcBorders>
            <w:shd w:val="clear" w:color="auto" w:fill="D9D9D9"/>
            <w:vAlign w:val="center"/>
          </w:tcPr>
          <w:p w14:paraId="0ED0A8BE">
            <w:pPr>
              <w:jc w:val="center"/>
              <w:rPr>
                <w:rFonts w:hint="eastAsia" w:cs="宋体"/>
                <w:b/>
                <w:bCs/>
                <w:color w:val="000000"/>
                <w:kern w:val="0"/>
                <w:sz w:val="16"/>
                <w:szCs w:val="16"/>
              </w:rPr>
            </w:pPr>
            <w:r>
              <w:rPr>
                <w:rFonts w:hint="eastAsia" w:cs="宋体"/>
                <w:b/>
                <w:bCs/>
                <w:color w:val="000000"/>
                <w:kern w:val="0"/>
                <w:sz w:val="16"/>
                <w:szCs w:val="16"/>
              </w:rPr>
              <w:t>负荷率</w:t>
            </w:r>
          </w:p>
        </w:tc>
        <w:tc>
          <w:tcPr>
            <w:tcW w:w="222" w:type="pct"/>
            <w:vMerge w:val="restart"/>
            <w:tcBorders>
              <w:top w:val="single" w:color="000000" w:sz="4" w:space="0"/>
              <w:left w:val="single" w:color="000000" w:sz="4" w:space="0"/>
              <w:bottom w:val="single" w:color="000000" w:sz="4" w:space="0"/>
              <w:right w:val="single" w:color="000000" w:sz="4" w:space="0"/>
            </w:tcBorders>
            <w:shd w:val="clear" w:color="auto" w:fill="D9D9D9"/>
            <w:vAlign w:val="center"/>
          </w:tcPr>
          <w:p w14:paraId="75E642F5">
            <w:pPr>
              <w:jc w:val="center"/>
              <w:rPr>
                <w:rFonts w:hint="eastAsia" w:cs="宋体"/>
                <w:b/>
                <w:bCs/>
                <w:color w:val="000000"/>
                <w:kern w:val="0"/>
                <w:sz w:val="16"/>
                <w:szCs w:val="16"/>
              </w:rPr>
            </w:pPr>
            <w:r>
              <w:rPr>
                <w:rFonts w:hint="eastAsia" w:cs="宋体"/>
                <w:b/>
                <w:bCs/>
                <w:color w:val="000000"/>
                <w:kern w:val="0"/>
                <w:sz w:val="16"/>
                <w:szCs w:val="16"/>
              </w:rPr>
              <w:t>单价（元/kwh)</w:t>
            </w:r>
          </w:p>
        </w:tc>
        <w:tc>
          <w:tcPr>
            <w:tcW w:w="251" w:type="pct"/>
            <w:vMerge w:val="restart"/>
            <w:tcBorders>
              <w:top w:val="single" w:color="000000" w:sz="4" w:space="0"/>
              <w:left w:val="single" w:color="000000" w:sz="4" w:space="0"/>
              <w:bottom w:val="single" w:color="000000" w:sz="4" w:space="0"/>
              <w:right w:val="single" w:color="000000" w:sz="4" w:space="0"/>
            </w:tcBorders>
            <w:shd w:val="clear" w:color="auto" w:fill="D9D9D9"/>
            <w:vAlign w:val="center"/>
          </w:tcPr>
          <w:p w14:paraId="1DA3AB37">
            <w:pPr>
              <w:jc w:val="center"/>
              <w:rPr>
                <w:rFonts w:hint="eastAsia" w:cs="宋体"/>
                <w:b/>
                <w:bCs/>
                <w:color w:val="000000"/>
                <w:kern w:val="0"/>
                <w:sz w:val="16"/>
                <w:szCs w:val="16"/>
              </w:rPr>
            </w:pPr>
            <w:r>
              <w:rPr>
                <w:rFonts w:hint="eastAsia" w:cs="宋体"/>
                <w:b/>
                <w:bCs/>
                <w:color w:val="000000"/>
                <w:kern w:val="0"/>
                <w:sz w:val="16"/>
                <w:szCs w:val="16"/>
              </w:rPr>
              <w:t>收费数量（个）</w:t>
            </w:r>
          </w:p>
        </w:tc>
        <w:tc>
          <w:tcPr>
            <w:tcW w:w="251" w:type="pct"/>
            <w:vMerge w:val="restart"/>
            <w:tcBorders>
              <w:top w:val="single" w:color="000000" w:sz="4" w:space="0"/>
              <w:left w:val="single" w:color="000000" w:sz="4" w:space="0"/>
              <w:bottom w:val="single" w:color="000000" w:sz="4" w:space="0"/>
              <w:right w:val="single" w:color="000000" w:sz="4" w:space="0"/>
            </w:tcBorders>
            <w:shd w:val="clear" w:color="auto" w:fill="D9D9D9"/>
            <w:vAlign w:val="center"/>
          </w:tcPr>
          <w:p w14:paraId="2AEC1A59">
            <w:pPr>
              <w:jc w:val="center"/>
              <w:rPr>
                <w:rFonts w:hint="eastAsia" w:cs="宋体"/>
                <w:b/>
                <w:bCs/>
                <w:color w:val="000000"/>
                <w:kern w:val="0"/>
                <w:sz w:val="16"/>
                <w:szCs w:val="16"/>
              </w:rPr>
            </w:pPr>
            <w:r>
              <w:rPr>
                <w:rFonts w:hint="eastAsia" w:cs="宋体"/>
                <w:b/>
                <w:bCs/>
                <w:color w:val="000000"/>
                <w:kern w:val="0"/>
                <w:sz w:val="16"/>
                <w:szCs w:val="16"/>
              </w:rPr>
              <w:t>充电桩功率（kw）</w:t>
            </w:r>
          </w:p>
        </w:tc>
        <w:tc>
          <w:tcPr>
            <w:tcW w:w="191" w:type="pct"/>
            <w:vMerge w:val="restart"/>
            <w:tcBorders>
              <w:top w:val="single" w:color="000000" w:sz="4" w:space="0"/>
              <w:left w:val="single" w:color="000000" w:sz="4" w:space="0"/>
              <w:bottom w:val="single" w:color="000000" w:sz="4" w:space="0"/>
              <w:right w:val="single" w:color="000000" w:sz="4" w:space="0"/>
            </w:tcBorders>
            <w:shd w:val="clear" w:color="auto" w:fill="D9D9D9"/>
            <w:vAlign w:val="center"/>
          </w:tcPr>
          <w:p w14:paraId="3EBB991B">
            <w:pPr>
              <w:jc w:val="center"/>
              <w:rPr>
                <w:rFonts w:hint="eastAsia" w:cs="宋体"/>
                <w:b/>
                <w:bCs/>
                <w:color w:val="000000"/>
                <w:kern w:val="0"/>
                <w:sz w:val="16"/>
                <w:szCs w:val="16"/>
              </w:rPr>
            </w:pPr>
            <w:r>
              <w:rPr>
                <w:rFonts w:hint="eastAsia" w:cs="宋体"/>
                <w:b/>
                <w:bCs/>
                <w:color w:val="000000"/>
                <w:kern w:val="0"/>
                <w:sz w:val="16"/>
                <w:szCs w:val="16"/>
              </w:rPr>
              <w:t>日充电时长</w:t>
            </w:r>
          </w:p>
        </w:tc>
        <w:tc>
          <w:tcPr>
            <w:tcW w:w="282" w:type="pct"/>
            <w:vMerge w:val="restart"/>
            <w:tcBorders>
              <w:top w:val="single" w:color="000000" w:sz="4" w:space="0"/>
              <w:left w:val="single" w:color="000000" w:sz="4" w:space="0"/>
              <w:bottom w:val="single" w:color="000000" w:sz="4" w:space="0"/>
              <w:right w:val="single" w:color="000000" w:sz="4" w:space="0"/>
            </w:tcBorders>
            <w:shd w:val="clear" w:color="auto" w:fill="D9D9D9"/>
            <w:vAlign w:val="center"/>
          </w:tcPr>
          <w:p w14:paraId="3DED734E">
            <w:pPr>
              <w:jc w:val="center"/>
              <w:rPr>
                <w:rFonts w:hint="eastAsia" w:cs="宋体"/>
                <w:b/>
                <w:bCs/>
                <w:color w:val="000000"/>
                <w:kern w:val="0"/>
                <w:sz w:val="16"/>
                <w:szCs w:val="16"/>
              </w:rPr>
            </w:pPr>
            <w:r>
              <w:rPr>
                <w:rFonts w:hint="eastAsia" w:cs="宋体"/>
                <w:b/>
                <w:bCs/>
                <w:color w:val="000000"/>
                <w:kern w:val="0"/>
                <w:sz w:val="16"/>
                <w:szCs w:val="16"/>
              </w:rPr>
              <w:t>年运营收入（万元）</w:t>
            </w:r>
          </w:p>
        </w:tc>
        <w:tc>
          <w:tcPr>
            <w:tcW w:w="162" w:type="pct"/>
            <w:vMerge w:val="restart"/>
            <w:tcBorders>
              <w:top w:val="single" w:color="000000" w:sz="4" w:space="0"/>
              <w:left w:val="single" w:color="000000" w:sz="4" w:space="0"/>
              <w:bottom w:val="single" w:color="000000" w:sz="4" w:space="0"/>
              <w:right w:val="single" w:color="000000" w:sz="4" w:space="0"/>
            </w:tcBorders>
            <w:shd w:val="clear" w:color="auto" w:fill="D9D9D9"/>
            <w:vAlign w:val="center"/>
          </w:tcPr>
          <w:p w14:paraId="596D50A6">
            <w:pPr>
              <w:jc w:val="center"/>
              <w:rPr>
                <w:rFonts w:hint="eastAsia" w:cs="宋体"/>
                <w:b/>
                <w:bCs/>
                <w:color w:val="000000"/>
                <w:kern w:val="0"/>
                <w:sz w:val="16"/>
                <w:szCs w:val="16"/>
              </w:rPr>
            </w:pPr>
            <w:r>
              <w:rPr>
                <w:rFonts w:hint="eastAsia" w:cs="宋体"/>
                <w:b/>
                <w:bCs/>
                <w:color w:val="000000"/>
                <w:kern w:val="0"/>
                <w:sz w:val="16"/>
                <w:szCs w:val="16"/>
              </w:rPr>
              <w:t>负荷率</w:t>
            </w:r>
          </w:p>
        </w:tc>
        <w:tc>
          <w:tcPr>
            <w:tcW w:w="220" w:type="pct"/>
            <w:vMerge w:val="restart"/>
            <w:tcBorders>
              <w:top w:val="single" w:color="000000" w:sz="4" w:space="0"/>
              <w:left w:val="single" w:color="000000" w:sz="4" w:space="0"/>
              <w:bottom w:val="single" w:color="000000" w:sz="4" w:space="0"/>
              <w:right w:val="single" w:color="000000" w:sz="4" w:space="0"/>
            </w:tcBorders>
            <w:shd w:val="clear" w:color="auto" w:fill="D9D9D9"/>
            <w:vAlign w:val="center"/>
          </w:tcPr>
          <w:p w14:paraId="51BBDDED">
            <w:pPr>
              <w:jc w:val="center"/>
              <w:rPr>
                <w:rFonts w:hint="eastAsia" w:cs="宋体"/>
                <w:b/>
                <w:bCs/>
                <w:color w:val="000000"/>
                <w:kern w:val="0"/>
                <w:sz w:val="16"/>
                <w:szCs w:val="16"/>
              </w:rPr>
            </w:pPr>
            <w:r>
              <w:rPr>
                <w:rFonts w:hint="eastAsia" w:cs="宋体"/>
                <w:b/>
                <w:bCs/>
                <w:color w:val="000000"/>
                <w:kern w:val="0"/>
                <w:sz w:val="16"/>
                <w:szCs w:val="16"/>
              </w:rPr>
              <w:t>单价</w:t>
            </w:r>
            <w:r>
              <w:rPr>
                <w:rFonts w:hint="eastAsia" w:cs="宋体"/>
                <w:b/>
                <w:bCs/>
                <w:color w:val="000000"/>
                <w:kern w:val="0"/>
                <w:sz w:val="16"/>
                <w:szCs w:val="16"/>
              </w:rPr>
              <w:br w:type="textWrapping"/>
            </w:r>
            <w:r>
              <w:rPr>
                <w:rFonts w:hint="eastAsia" w:cs="宋体"/>
                <w:b/>
                <w:bCs/>
                <w:color w:val="000000"/>
                <w:kern w:val="0"/>
                <w:sz w:val="16"/>
                <w:szCs w:val="16"/>
              </w:rPr>
              <w:t>（元/月）</w:t>
            </w:r>
          </w:p>
        </w:tc>
        <w:tc>
          <w:tcPr>
            <w:tcW w:w="309" w:type="pct"/>
            <w:vMerge w:val="restart"/>
            <w:tcBorders>
              <w:top w:val="single" w:color="000000" w:sz="4" w:space="0"/>
              <w:left w:val="single" w:color="000000" w:sz="4" w:space="0"/>
              <w:bottom w:val="single" w:color="000000" w:sz="4" w:space="0"/>
              <w:right w:val="single" w:color="000000" w:sz="4" w:space="0"/>
            </w:tcBorders>
            <w:shd w:val="clear" w:color="auto" w:fill="D9D9D9"/>
            <w:vAlign w:val="center"/>
          </w:tcPr>
          <w:p w14:paraId="2F3D9CF9">
            <w:pPr>
              <w:jc w:val="center"/>
              <w:rPr>
                <w:rFonts w:hint="eastAsia" w:cs="宋体"/>
                <w:b/>
                <w:bCs/>
                <w:color w:val="000000"/>
                <w:kern w:val="0"/>
                <w:sz w:val="16"/>
                <w:szCs w:val="16"/>
              </w:rPr>
            </w:pPr>
            <w:r>
              <w:rPr>
                <w:rFonts w:hint="eastAsia" w:cs="宋体"/>
                <w:b/>
                <w:bCs/>
                <w:color w:val="000000"/>
                <w:kern w:val="0"/>
                <w:sz w:val="16"/>
                <w:szCs w:val="16"/>
              </w:rPr>
              <w:t>出租面积</w:t>
            </w:r>
          </w:p>
        </w:tc>
        <w:tc>
          <w:tcPr>
            <w:tcW w:w="311" w:type="pct"/>
            <w:vMerge w:val="restart"/>
            <w:tcBorders>
              <w:top w:val="single" w:color="000000" w:sz="4" w:space="0"/>
              <w:left w:val="single" w:color="000000" w:sz="4" w:space="0"/>
              <w:bottom w:val="single" w:color="000000" w:sz="4" w:space="0"/>
              <w:right w:val="single" w:color="000000" w:sz="4" w:space="0"/>
            </w:tcBorders>
            <w:shd w:val="clear" w:color="auto" w:fill="D9D9D9"/>
            <w:vAlign w:val="center"/>
          </w:tcPr>
          <w:p w14:paraId="69BBC80F">
            <w:pPr>
              <w:jc w:val="center"/>
              <w:rPr>
                <w:rFonts w:hint="eastAsia" w:cs="宋体"/>
                <w:b/>
                <w:bCs/>
                <w:color w:val="000000"/>
                <w:kern w:val="0"/>
                <w:sz w:val="16"/>
                <w:szCs w:val="16"/>
              </w:rPr>
            </w:pPr>
            <w:r>
              <w:rPr>
                <w:rFonts w:hint="eastAsia" w:cs="宋体"/>
                <w:b/>
                <w:bCs/>
                <w:color w:val="000000"/>
                <w:kern w:val="0"/>
                <w:sz w:val="16"/>
                <w:szCs w:val="16"/>
              </w:rPr>
              <w:t>年运营收入（万元）</w:t>
            </w:r>
          </w:p>
        </w:tc>
        <w:tc>
          <w:tcPr>
            <w:tcW w:w="310" w:type="pct"/>
            <w:vMerge w:val="continue"/>
            <w:tcBorders>
              <w:top w:val="single" w:color="000000" w:sz="4" w:space="0"/>
              <w:left w:val="single" w:color="000000" w:sz="4" w:space="0"/>
              <w:bottom w:val="single" w:color="000000" w:sz="4" w:space="0"/>
              <w:right w:val="single" w:color="000000" w:sz="4" w:space="0"/>
            </w:tcBorders>
            <w:vAlign w:val="center"/>
          </w:tcPr>
          <w:p w14:paraId="63F6CBDA">
            <w:pPr>
              <w:rPr>
                <w:rFonts w:cs="宋体"/>
                <w:b/>
                <w:bCs/>
                <w:color w:val="000000"/>
                <w:kern w:val="0"/>
                <w:sz w:val="16"/>
                <w:szCs w:val="16"/>
              </w:rPr>
            </w:pPr>
          </w:p>
        </w:tc>
      </w:tr>
      <w:tr w14:paraId="085A8A3A">
        <w:trPr>
          <w:trHeight w:val="280" w:hRule="atLeast"/>
        </w:trPr>
        <w:tc>
          <w:tcPr>
            <w:tcW w:w="250" w:type="pct"/>
            <w:vMerge w:val="continue"/>
            <w:tcBorders>
              <w:top w:val="single" w:color="000000" w:sz="4" w:space="0"/>
              <w:left w:val="single" w:color="000000" w:sz="4" w:space="0"/>
              <w:bottom w:val="single" w:color="000000" w:sz="4" w:space="0"/>
              <w:right w:val="single" w:color="000000" w:sz="4" w:space="0"/>
            </w:tcBorders>
            <w:vAlign w:val="center"/>
          </w:tcPr>
          <w:p w14:paraId="6444448F">
            <w:pPr>
              <w:rPr>
                <w:rFonts w:cs="宋体"/>
                <w:b/>
                <w:bCs/>
                <w:color w:val="000000"/>
                <w:kern w:val="0"/>
                <w:sz w:val="16"/>
                <w:szCs w:val="16"/>
              </w:rPr>
            </w:pPr>
          </w:p>
        </w:tc>
        <w:tc>
          <w:tcPr>
            <w:tcW w:w="192" w:type="pct"/>
            <w:vMerge w:val="continue"/>
            <w:tcBorders>
              <w:top w:val="single" w:color="000000" w:sz="4" w:space="0"/>
              <w:left w:val="single" w:color="000000" w:sz="4" w:space="0"/>
              <w:bottom w:val="single" w:color="000000" w:sz="4" w:space="0"/>
              <w:right w:val="single" w:color="000000" w:sz="4" w:space="0"/>
            </w:tcBorders>
            <w:vAlign w:val="center"/>
          </w:tcPr>
          <w:p w14:paraId="2A06FEA3">
            <w:pPr>
              <w:rPr>
                <w:rFonts w:cs="宋体"/>
                <w:b/>
                <w:bCs/>
                <w:color w:val="000000"/>
                <w:kern w:val="0"/>
                <w:sz w:val="16"/>
                <w:szCs w:val="16"/>
              </w:rPr>
            </w:pPr>
          </w:p>
        </w:tc>
        <w:tc>
          <w:tcPr>
            <w:tcW w:w="162" w:type="pct"/>
            <w:vMerge w:val="continue"/>
            <w:tcBorders>
              <w:top w:val="single" w:color="000000" w:sz="4" w:space="0"/>
              <w:left w:val="single" w:color="000000" w:sz="4" w:space="0"/>
              <w:bottom w:val="single" w:color="000000" w:sz="4" w:space="0"/>
              <w:right w:val="single" w:color="000000" w:sz="4" w:space="0"/>
            </w:tcBorders>
            <w:vAlign w:val="center"/>
          </w:tcPr>
          <w:p w14:paraId="69638123">
            <w:pPr>
              <w:rPr>
                <w:rFonts w:cs="宋体"/>
                <w:b/>
                <w:bCs/>
                <w:color w:val="000000"/>
                <w:kern w:val="0"/>
                <w:sz w:val="16"/>
                <w:szCs w:val="16"/>
              </w:rPr>
            </w:pPr>
          </w:p>
        </w:tc>
        <w:tc>
          <w:tcPr>
            <w:tcW w:w="310" w:type="pct"/>
            <w:vMerge w:val="continue"/>
            <w:tcBorders>
              <w:top w:val="single" w:color="000000" w:sz="4" w:space="0"/>
              <w:left w:val="single" w:color="000000" w:sz="4" w:space="0"/>
              <w:bottom w:val="single" w:color="000000" w:sz="4" w:space="0"/>
              <w:right w:val="single" w:color="000000" w:sz="4" w:space="0"/>
            </w:tcBorders>
            <w:vAlign w:val="center"/>
          </w:tcPr>
          <w:p w14:paraId="295E1853">
            <w:pPr>
              <w:rPr>
                <w:rFonts w:cs="宋体"/>
                <w:b/>
                <w:bCs/>
                <w:color w:val="000000"/>
                <w:kern w:val="0"/>
                <w:sz w:val="16"/>
                <w:szCs w:val="16"/>
              </w:rPr>
            </w:pPr>
          </w:p>
        </w:tc>
        <w:tc>
          <w:tcPr>
            <w:tcW w:w="251" w:type="pct"/>
            <w:vMerge w:val="continue"/>
            <w:tcBorders>
              <w:top w:val="single" w:color="000000" w:sz="4" w:space="0"/>
              <w:left w:val="single" w:color="000000" w:sz="4" w:space="0"/>
              <w:bottom w:val="single" w:color="000000" w:sz="4" w:space="0"/>
              <w:right w:val="single" w:color="000000" w:sz="4" w:space="0"/>
            </w:tcBorders>
            <w:vAlign w:val="center"/>
          </w:tcPr>
          <w:p w14:paraId="19D7DE41">
            <w:pPr>
              <w:rPr>
                <w:rFonts w:cs="宋体"/>
                <w:b/>
                <w:bCs/>
                <w:color w:val="000000"/>
                <w:kern w:val="0"/>
                <w:sz w:val="16"/>
                <w:szCs w:val="16"/>
              </w:rPr>
            </w:pPr>
          </w:p>
        </w:tc>
        <w:tc>
          <w:tcPr>
            <w:tcW w:w="251" w:type="pct"/>
            <w:vMerge w:val="continue"/>
            <w:tcBorders>
              <w:top w:val="single" w:color="000000" w:sz="4" w:space="0"/>
              <w:left w:val="single" w:color="000000" w:sz="4" w:space="0"/>
              <w:bottom w:val="single" w:color="000000" w:sz="4" w:space="0"/>
              <w:right w:val="single" w:color="000000" w:sz="4" w:space="0"/>
            </w:tcBorders>
            <w:vAlign w:val="center"/>
          </w:tcPr>
          <w:p w14:paraId="09761CA3">
            <w:pPr>
              <w:rPr>
                <w:rFonts w:cs="宋体"/>
                <w:b/>
                <w:bCs/>
                <w:color w:val="000000"/>
                <w:kern w:val="0"/>
                <w:sz w:val="16"/>
                <w:szCs w:val="16"/>
              </w:rPr>
            </w:pPr>
          </w:p>
        </w:tc>
        <w:tc>
          <w:tcPr>
            <w:tcW w:w="162" w:type="pct"/>
            <w:vMerge w:val="continue"/>
            <w:tcBorders>
              <w:top w:val="single" w:color="000000" w:sz="4" w:space="0"/>
              <w:left w:val="single" w:color="000000" w:sz="4" w:space="0"/>
              <w:bottom w:val="single" w:color="000000" w:sz="4" w:space="0"/>
              <w:right w:val="single" w:color="000000" w:sz="4" w:space="0"/>
            </w:tcBorders>
            <w:vAlign w:val="center"/>
          </w:tcPr>
          <w:p w14:paraId="13355576">
            <w:pPr>
              <w:rPr>
                <w:rFonts w:cs="宋体"/>
                <w:b/>
                <w:bCs/>
                <w:color w:val="000000"/>
                <w:kern w:val="0"/>
                <w:sz w:val="16"/>
                <w:szCs w:val="16"/>
              </w:rPr>
            </w:pPr>
          </w:p>
        </w:tc>
        <w:tc>
          <w:tcPr>
            <w:tcW w:w="220" w:type="pct"/>
            <w:vMerge w:val="continue"/>
            <w:tcBorders>
              <w:top w:val="single" w:color="000000" w:sz="4" w:space="0"/>
              <w:left w:val="single" w:color="000000" w:sz="4" w:space="0"/>
              <w:bottom w:val="single" w:color="000000" w:sz="4" w:space="0"/>
              <w:right w:val="single" w:color="000000" w:sz="4" w:space="0"/>
            </w:tcBorders>
            <w:vAlign w:val="center"/>
          </w:tcPr>
          <w:p w14:paraId="001C44D9">
            <w:pPr>
              <w:rPr>
                <w:rFonts w:cs="宋体"/>
                <w:b/>
                <w:bCs/>
                <w:color w:val="000000"/>
                <w:kern w:val="0"/>
                <w:sz w:val="16"/>
                <w:szCs w:val="16"/>
              </w:rPr>
            </w:pPr>
          </w:p>
        </w:tc>
        <w:tc>
          <w:tcPr>
            <w:tcW w:w="250" w:type="pct"/>
            <w:vMerge w:val="continue"/>
            <w:tcBorders>
              <w:top w:val="single" w:color="000000" w:sz="4" w:space="0"/>
              <w:left w:val="single" w:color="000000" w:sz="4" w:space="0"/>
              <w:bottom w:val="single" w:color="000000" w:sz="4" w:space="0"/>
              <w:right w:val="single" w:color="000000" w:sz="4" w:space="0"/>
            </w:tcBorders>
            <w:vAlign w:val="center"/>
          </w:tcPr>
          <w:p w14:paraId="5789D60E">
            <w:pPr>
              <w:rPr>
                <w:rFonts w:cs="宋体"/>
                <w:b/>
                <w:bCs/>
                <w:color w:val="000000"/>
                <w:kern w:val="0"/>
                <w:sz w:val="16"/>
                <w:szCs w:val="16"/>
              </w:rPr>
            </w:pPr>
          </w:p>
        </w:tc>
        <w:tc>
          <w:tcPr>
            <w:tcW w:w="281" w:type="pct"/>
            <w:vMerge w:val="continue"/>
            <w:tcBorders>
              <w:top w:val="single" w:color="000000" w:sz="4" w:space="0"/>
              <w:left w:val="single" w:color="000000" w:sz="4" w:space="0"/>
              <w:bottom w:val="single" w:color="000000" w:sz="4" w:space="0"/>
              <w:right w:val="single" w:color="000000" w:sz="4" w:space="0"/>
            </w:tcBorders>
            <w:vAlign w:val="center"/>
          </w:tcPr>
          <w:p w14:paraId="5DE5AAC8">
            <w:pPr>
              <w:rPr>
                <w:rFonts w:cs="宋体"/>
                <w:b/>
                <w:bCs/>
                <w:color w:val="000000"/>
                <w:kern w:val="0"/>
                <w:sz w:val="16"/>
                <w:szCs w:val="16"/>
              </w:rPr>
            </w:pPr>
          </w:p>
        </w:tc>
        <w:tc>
          <w:tcPr>
            <w:tcW w:w="162" w:type="pct"/>
            <w:vMerge w:val="continue"/>
            <w:tcBorders>
              <w:top w:val="single" w:color="000000" w:sz="4" w:space="0"/>
              <w:left w:val="single" w:color="000000" w:sz="4" w:space="0"/>
              <w:bottom w:val="single" w:color="000000" w:sz="4" w:space="0"/>
              <w:right w:val="single" w:color="000000" w:sz="4" w:space="0"/>
            </w:tcBorders>
            <w:vAlign w:val="center"/>
          </w:tcPr>
          <w:p w14:paraId="4ED59EC3">
            <w:pPr>
              <w:rPr>
                <w:rFonts w:cs="宋体"/>
                <w:b/>
                <w:bCs/>
                <w:color w:val="000000"/>
                <w:kern w:val="0"/>
                <w:sz w:val="16"/>
                <w:szCs w:val="16"/>
              </w:rPr>
            </w:pPr>
          </w:p>
        </w:tc>
        <w:tc>
          <w:tcPr>
            <w:tcW w:w="222" w:type="pct"/>
            <w:vMerge w:val="continue"/>
            <w:tcBorders>
              <w:top w:val="single" w:color="000000" w:sz="4" w:space="0"/>
              <w:left w:val="single" w:color="000000" w:sz="4" w:space="0"/>
              <w:bottom w:val="single" w:color="000000" w:sz="4" w:space="0"/>
              <w:right w:val="single" w:color="000000" w:sz="4" w:space="0"/>
            </w:tcBorders>
            <w:vAlign w:val="center"/>
          </w:tcPr>
          <w:p w14:paraId="74386C17">
            <w:pPr>
              <w:rPr>
                <w:rFonts w:cs="宋体"/>
                <w:b/>
                <w:bCs/>
                <w:color w:val="000000"/>
                <w:kern w:val="0"/>
                <w:sz w:val="16"/>
                <w:szCs w:val="16"/>
              </w:rPr>
            </w:pPr>
          </w:p>
        </w:tc>
        <w:tc>
          <w:tcPr>
            <w:tcW w:w="251" w:type="pct"/>
            <w:vMerge w:val="continue"/>
            <w:tcBorders>
              <w:top w:val="single" w:color="000000" w:sz="4" w:space="0"/>
              <w:left w:val="single" w:color="000000" w:sz="4" w:space="0"/>
              <w:bottom w:val="single" w:color="000000" w:sz="4" w:space="0"/>
              <w:right w:val="single" w:color="000000" w:sz="4" w:space="0"/>
            </w:tcBorders>
            <w:vAlign w:val="center"/>
          </w:tcPr>
          <w:p w14:paraId="3397929C">
            <w:pPr>
              <w:rPr>
                <w:rFonts w:cs="宋体"/>
                <w:b/>
                <w:bCs/>
                <w:color w:val="000000"/>
                <w:kern w:val="0"/>
                <w:sz w:val="16"/>
                <w:szCs w:val="16"/>
              </w:rPr>
            </w:pPr>
          </w:p>
        </w:tc>
        <w:tc>
          <w:tcPr>
            <w:tcW w:w="251" w:type="pct"/>
            <w:vMerge w:val="continue"/>
            <w:tcBorders>
              <w:top w:val="single" w:color="000000" w:sz="4" w:space="0"/>
              <w:left w:val="single" w:color="000000" w:sz="4" w:space="0"/>
              <w:bottom w:val="single" w:color="000000" w:sz="4" w:space="0"/>
              <w:right w:val="single" w:color="000000" w:sz="4" w:space="0"/>
            </w:tcBorders>
            <w:vAlign w:val="center"/>
          </w:tcPr>
          <w:p w14:paraId="58E04602">
            <w:pPr>
              <w:rPr>
                <w:rFonts w:cs="宋体"/>
                <w:b/>
                <w:bCs/>
                <w:color w:val="000000"/>
                <w:kern w:val="0"/>
                <w:sz w:val="16"/>
                <w:szCs w:val="16"/>
              </w:rPr>
            </w:pPr>
          </w:p>
        </w:tc>
        <w:tc>
          <w:tcPr>
            <w:tcW w:w="191" w:type="pct"/>
            <w:vMerge w:val="continue"/>
            <w:tcBorders>
              <w:top w:val="single" w:color="000000" w:sz="4" w:space="0"/>
              <w:left w:val="single" w:color="000000" w:sz="4" w:space="0"/>
              <w:bottom w:val="single" w:color="000000" w:sz="4" w:space="0"/>
              <w:right w:val="single" w:color="000000" w:sz="4" w:space="0"/>
            </w:tcBorders>
            <w:vAlign w:val="center"/>
          </w:tcPr>
          <w:p w14:paraId="2EEAA4AD">
            <w:pPr>
              <w:rPr>
                <w:rFonts w:cs="宋体"/>
                <w:b/>
                <w:bCs/>
                <w:color w:val="000000"/>
                <w:kern w:val="0"/>
                <w:sz w:val="16"/>
                <w:szCs w:val="16"/>
              </w:rPr>
            </w:pPr>
          </w:p>
        </w:tc>
        <w:tc>
          <w:tcPr>
            <w:tcW w:w="282" w:type="pct"/>
            <w:vMerge w:val="continue"/>
            <w:tcBorders>
              <w:top w:val="single" w:color="000000" w:sz="4" w:space="0"/>
              <w:left w:val="single" w:color="000000" w:sz="4" w:space="0"/>
              <w:bottom w:val="single" w:color="000000" w:sz="4" w:space="0"/>
              <w:right w:val="single" w:color="000000" w:sz="4" w:space="0"/>
            </w:tcBorders>
            <w:vAlign w:val="center"/>
          </w:tcPr>
          <w:p w14:paraId="7ABC548A">
            <w:pPr>
              <w:rPr>
                <w:rFonts w:cs="宋体"/>
                <w:b/>
                <w:bCs/>
                <w:color w:val="000000"/>
                <w:kern w:val="0"/>
                <w:sz w:val="16"/>
                <w:szCs w:val="16"/>
              </w:rPr>
            </w:pPr>
          </w:p>
        </w:tc>
        <w:tc>
          <w:tcPr>
            <w:tcW w:w="162" w:type="pct"/>
            <w:vMerge w:val="continue"/>
            <w:tcBorders>
              <w:top w:val="single" w:color="000000" w:sz="4" w:space="0"/>
              <w:left w:val="single" w:color="000000" w:sz="4" w:space="0"/>
              <w:bottom w:val="single" w:color="000000" w:sz="4" w:space="0"/>
              <w:right w:val="single" w:color="000000" w:sz="4" w:space="0"/>
            </w:tcBorders>
            <w:vAlign w:val="center"/>
          </w:tcPr>
          <w:p w14:paraId="26042E37">
            <w:pPr>
              <w:rPr>
                <w:rFonts w:cs="宋体"/>
                <w:b/>
                <w:bCs/>
                <w:color w:val="000000"/>
                <w:kern w:val="0"/>
                <w:sz w:val="16"/>
                <w:szCs w:val="16"/>
              </w:rPr>
            </w:pPr>
          </w:p>
        </w:tc>
        <w:tc>
          <w:tcPr>
            <w:tcW w:w="220" w:type="pct"/>
            <w:vMerge w:val="continue"/>
            <w:tcBorders>
              <w:top w:val="single" w:color="000000" w:sz="4" w:space="0"/>
              <w:left w:val="single" w:color="000000" w:sz="4" w:space="0"/>
              <w:bottom w:val="single" w:color="000000" w:sz="4" w:space="0"/>
              <w:right w:val="single" w:color="000000" w:sz="4" w:space="0"/>
            </w:tcBorders>
            <w:vAlign w:val="center"/>
          </w:tcPr>
          <w:p w14:paraId="096DC608">
            <w:pPr>
              <w:rPr>
                <w:rFonts w:cs="宋体"/>
                <w:b/>
                <w:bCs/>
                <w:color w:val="000000"/>
                <w:kern w:val="0"/>
                <w:sz w:val="16"/>
                <w:szCs w:val="16"/>
              </w:rPr>
            </w:pPr>
          </w:p>
        </w:tc>
        <w:tc>
          <w:tcPr>
            <w:tcW w:w="309" w:type="pct"/>
            <w:vMerge w:val="continue"/>
            <w:tcBorders>
              <w:top w:val="single" w:color="000000" w:sz="4" w:space="0"/>
              <w:left w:val="single" w:color="000000" w:sz="4" w:space="0"/>
              <w:bottom w:val="single" w:color="000000" w:sz="4" w:space="0"/>
              <w:right w:val="single" w:color="000000" w:sz="4" w:space="0"/>
            </w:tcBorders>
            <w:vAlign w:val="center"/>
          </w:tcPr>
          <w:p w14:paraId="5352D069">
            <w:pPr>
              <w:rPr>
                <w:rFonts w:cs="宋体"/>
                <w:b/>
                <w:bCs/>
                <w:color w:val="000000"/>
                <w:kern w:val="0"/>
                <w:sz w:val="16"/>
                <w:szCs w:val="16"/>
              </w:rPr>
            </w:pPr>
          </w:p>
        </w:tc>
        <w:tc>
          <w:tcPr>
            <w:tcW w:w="311" w:type="pct"/>
            <w:vMerge w:val="continue"/>
            <w:tcBorders>
              <w:top w:val="single" w:color="000000" w:sz="4" w:space="0"/>
              <w:left w:val="single" w:color="000000" w:sz="4" w:space="0"/>
              <w:bottom w:val="single" w:color="000000" w:sz="4" w:space="0"/>
              <w:right w:val="single" w:color="000000" w:sz="4" w:space="0"/>
            </w:tcBorders>
            <w:vAlign w:val="center"/>
          </w:tcPr>
          <w:p w14:paraId="2B122C21">
            <w:pPr>
              <w:rPr>
                <w:rFonts w:cs="宋体"/>
                <w:b/>
                <w:bCs/>
                <w:color w:val="000000"/>
                <w:kern w:val="0"/>
                <w:sz w:val="16"/>
                <w:szCs w:val="16"/>
              </w:rPr>
            </w:pPr>
          </w:p>
        </w:tc>
        <w:tc>
          <w:tcPr>
            <w:tcW w:w="310" w:type="pct"/>
            <w:vMerge w:val="continue"/>
            <w:tcBorders>
              <w:top w:val="single" w:color="000000" w:sz="4" w:space="0"/>
              <w:left w:val="single" w:color="000000" w:sz="4" w:space="0"/>
              <w:bottom w:val="single" w:color="000000" w:sz="4" w:space="0"/>
              <w:right w:val="single" w:color="000000" w:sz="4" w:space="0"/>
            </w:tcBorders>
            <w:vAlign w:val="center"/>
          </w:tcPr>
          <w:p w14:paraId="7333BB9C">
            <w:pPr>
              <w:rPr>
                <w:rFonts w:cs="宋体"/>
                <w:b/>
                <w:bCs/>
                <w:color w:val="000000"/>
                <w:kern w:val="0"/>
                <w:sz w:val="16"/>
                <w:szCs w:val="16"/>
              </w:rPr>
            </w:pPr>
          </w:p>
        </w:tc>
      </w:tr>
      <w:tr w14:paraId="1AC4C3F8">
        <w:trPr>
          <w:trHeight w:val="280" w:hRule="atLeast"/>
        </w:trPr>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759190">
            <w:pPr>
              <w:rPr>
                <w:rFonts w:cs="宋体"/>
                <w:color w:val="000000"/>
                <w:kern w:val="0"/>
                <w:sz w:val="16"/>
                <w:szCs w:val="16"/>
              </w:rPr>
            </w:pPr>
            <w:r>
              <w:rPr>
                <w:rFonts w:hint="eastAsia" w:cs="宋体"/>
                <w:color w:val="000000"/>
                <w:kern w:val="0"/>
                <w:sz w:val="16"/>
                <w:szCs w:val="16"/>
              </w:rPr>
              <w:t>建设期</w:t>
            </w: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5E0784">
            <w:pPr>
              <w:jc w:val="center"/>
              <w:rPr>
                <w:rFonts w:hint="eastAsia" w:cs="宋体"/>
                <w:color w:val="000000"/>
                <w:kern w:val="0"/>
                <w:sz w:val="16"/>
                <w:szCs w:val="16"/>
              </w:rPr>
            </w:pPr>
            <w:r>
              <w:rPr>
                <w:rFonts w:hint="eastAsia" w:cs="宋体"/>
                <w:color w:val="000000"/>
                <w:kern w:val="0"/>
                <w:sz w:val="16"/>
                <w:szCs w:val="16"/>
              </w:rPr>
              <w:t>1</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535ABA">
            <w:pPr>
              <w:jc w:val="center"/>
              <w:rPr>
                <w:rFonts w:hint="eastAsia" w:cs="宋体"/>
                <w:color w:val="000000"/>
                <w:kern w:val="0"/>
                <w:sz w:val="16"/>
                <w:szCs w:val="16"/>
              </w:rPr>
            </w:pP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CC4A24">
            <w:pPr>
              <w:jc w:val="center"/>
              <w:rPr>
                <w:rFonts w:ascii="Times New Roman" w:hAnsi="Times New Roman" w:eastAsia="Times New Roman"/>
                <w:kern w:val="0"/>
                <w:sz w:val="16"/>
                <w:szCs w:val="16"/>
              </w:rPr>
            </w:pP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45263D">
            <w:pPr>
              <w:jc w:val="center"/>
              <w:rPr>
                <w:rFonts w:ascii="Times New Roman" w:hAnsi="Times New Roman" w:eastAsia="Times New Roman"/>
                <w:kern w:val="0"/>
                <w:sz w:val="16"/>
                <w:szCs w:val="16"/>
              </w:rPr>
            </w:pP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D8BFDD">
            <w:pPr>
              <w:jc w:val="center"/>
              <w:rPr>
                <w:rFonts w:ascii="Times New Roman" w:hAnsi="Times New Roman" w:eastAsia="Times New Roman"/>
                <w:kern w:val="0"/>
                <w:sz w:val="16"/>
                <w:szCs w:val="16"/>
              </w:rPr>
            </w:pP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45429F">
            <w:pPr>
              <w:jc w:val="center"/>
              <w:rPr>
                <w:rFonts w:ascii="Times New Roman" w:hAnsi="Times New Roman" w:eastAsia="Times New Roman"/>
                <w:kern w:val="0"/>
                <w:sz w:val="16"/>
                <w:szCs w:val="16"/>
              </w:rPr>
            </w:pP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19B697">
            <w:pPr>
              <w:jc w:val="center"/>
              <w:rPr>
                <w:rFonts w:ascii="Times New Roman" w:hAnsi="Times New Roman" w:eastAsia="Times New Roman"/>
                <w:kern w:val="0"/>
                <w:sz w:val="16"/>
                <w:szCs w:val="16"/>
              </w:rPr>
            </w:pP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7E76C1">
            <w:pPr>
              <w:jc w:val="center"/>
              <w:rPr>
                <w:rFonts w:ascii="Times New Roman" w:hAnsi="Times New Roman" w:eastAsia="Times New Roman"/>
                <w:kern w:val="0"/>
                <w:sz w:val="16"/>
                <w:szCs w:val="16"/>
              </w:rPr>
            </w:pP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9E90EB">
            <w:pPr>
              <w:jc w:val="center"/>
              <w:rPr>
                <w:rFonts w:ascii="Times New Roman" w:hAnsi="Times New Roman" w:eastAsia="Times New Roman"/>
                <w:kern w:val="0"/>
                <w:sz w:val="16"/>
                <w:szCs w:val="16"/>
              </w:rPr>
            </w:pP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2A7A29">
            <w:pPr>
              <w:jc w:val="center"/>
              <w:rPr>
                <w:rFonts w:ascii="Times New Roman" w:hAnsi="Times New Roman" w:eastAsia="Times New Roman"/>
                <w:kern w:val="0"/>
                <w:sz w:val="16"/>
                <w:szCs w:val="16"/>
              </w:rPr>
            </w:pP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9D5B38">
            <w:pPr>
              <w:jc w:val="center"/>
              <w:rPr>
                <w:rFonts w:ascii="Times New Roman" w:hAnsi="Times New Roman" w:eastAsia="Times New Roman"/>
                <w:kern w:val="0"/>
                <w:sz w:val="16"/>
                <w:szCs w:val="16"/>
              </w:rPr>
            </w:pP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C17BDE">
            <w:pPr>
              <w:jc w:val="center"/>
              <w:rPr>
                <w:rFonts w:ascii="Times New Roman" w:hAnsi="Times New Roman" w:eastAsia="Times New Roman"/>
                <w:kern w:val="0"/>
                <w:sz w:val="16"/>
                <w:szCs w:val="16"/>
              </w:rPr>
            </w:pP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B9A553">
            <w:pPr>
              <w:jc w:val="center"/>
              <w:rPr>
                <w:rFonts w:ascii="Times New Roman" w:hAnsi="Times New Roman" w:eastAsia="Times New Roman"/>
                <w:kern w:val="0"/>
                <w:sz w:val="16"/>
                <w:szCs w:val="16"/>
              </w:rPr>
            </w:pP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084B66">
            <w:pPr>
              <w:jc w:val="center"/>
              <w:rPr>
                <w:rFonts w:ascii="Times New Roman" w:hAnsi="Times New Roman" w:eastAsia="Times New Roman"/>
                <w:kern w:val="0"/>
                <w:sz w:val="16"/>
                <w:szCs w:val="16"/>
              </w:rPr>
            </w:pP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4177A0">
            <w:pPr>
              <w:jc w:val="center"/>
              <w:rPr>
                <w:rFonts w:ascii="Times New Roman" w:hAnsi="Times New Roman" w:eastAsia="Times New Roman"/>
                <w:kern w:val="0"/>
                <w:sz w:val="16"/>
                <w:szCs w:val="16"/>
              </w:rPr>
            </w:pP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96FA5B">
            <w:pPr>
              <w:jc w:val="center"/>
              <w:rPr>
                <w:rFonts w:ascii="Times New Roman" w:hAnsi="Times New Roman" w:eastAsia="Times New Roman"/>
                <w:kern w:val="0"/>
                <w:sz w:val="16"/>
                <w:szCs w:val="16"/>
              </w:rPr>
            </w:pP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0F6EF7">
            <w:pPr>
              <w:jc w:val="center"/>
              <w:rPr>
                <w:rFonts w:ascii="Times New Roman" w:hAnsi="Times New Roman" w:eastAsia="Times New Roman"/>
                <w:kern w:val="0"/>
                <w:sz w:val="16"/>
                <w:szCs w:val="16"/>
              </w:rPr>
            </w:pP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0E7E0">
            <w:pPr>
              <w:jc w:val="center"/>
              <w:rPr>
                <w:rFonts w:ascii="Times New Roman" w:hAnsi="Times New Roman" w:eastAsia="Times New Roman"/>
                <w:kern w:val="0"/>
                <w:sz w:val="16"/>
                <w:szCs w:val="16"/>
              </w:rPr>
            </w:pP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6C56AA">
            <w:pPr>
              <w:jc w:val="center"/>
              <w:rPr>
                <w:rFonts w:ascii="Times New Roman" w:hAnsi="Times New Roman" w:eastAsia="Times New Roman"/>
                <w:kern w:val="0"/>
                <w:sz w:val="16"/>
                <w:szCs w:val="16"/>
              </w:rPr>
            </w:pP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7F458CDF">
            <w:pPr>
              <w:jc w:val="center"/>
              <w:rPr>
                <w:rFonts w:ascii="Times New Roman" w:hAnsi="Times New Roman" w:eastAsia="Times New Roman"/>
                <w:kern w:val="0"/>
                <w:sz w:val="16"/>
                <w:szCs w:val="16"/>
              </w:rPr>
            </w:pPr>
          </w:p>
        </w:tc>
      </w:tr>
      <w:tr w14:paraId="581AA4A1">
        <w:trPr>
          <w:trHeight w:val="280" w:hRule="atLeast"/>
        </w:trPr>
        <w:tc>
          <w:tcPr>
            <w:tcW w:w="250" w:type="pct"/>
            <w:vMerge w:val="restart"/>
            <w:tcBorders>
              <w:top w:val="single" w:color="000000" w:sz="4" w:space="0"/>
              <w:left w:val="single" w:color="000000" w:sz="4" w:space="0"/>
              <w:bottom w:val="nil"/>
              <w:right w:val="single" w:color="000000" w:sz="4" w:space="0"/>
            </w:tcBorders>
            <w:shd w:val="clear" w:color="auto" w:fill="auto"/>
            <w:noWrap/>
            <w:vAlign w:val="center"/>
          </w:tcPr>
          <w:p w14:paraId="099EBEB0">
            <w:pPr>
              <w:jc w:val="center"/>
              <w:rPr>
                <w:rFonts w:cs="宋体"/>
                <w:color w:val="000000"/>
                <w:kern w:val="0"/>
                <w:sz w:val="16"/>
                <w:szCs w:val="16"/>
              </w:rPr>
            </w:pPr>
            <w:r>
              <w:rPr>
                <w:rFonts w:hint="eastAsia" w:cs="宋体"/>
                <w:color w:val="000000"/>
                <w:kern w:val="0"/>
                <w:sz w:val="16"/>
                <w:szCs w:val="16"/>
              </w:rPr>
              <w:t>运营期</w:t>
            </w: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062541">
            <w:pPr>
              <w:jc w:val="center"/>
              <w:rPr>
                <w:rFonts w:hint="eastAsia" w:cs="宋体"/>
                <w:color w:val="000000"/>
                <w:kern w:val="0"/>
                <w:sz w:val="16"/>
                <w:szCs w:val="16"/>
              </w:rPr>
            </w:pPr>
            <w:r>
              <w:rPr>
                <w:rFonts w:hint="eastAsia" w:cs="宋体"/>
                <w:color w:val="000000"/>
                <w:kern w:val="0"/>
                <w:sz w:val="16"/>
                <w:szCs w:val="16"/>
              </w:rPr>
              <w:t>2</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CFF4BF">
            <w:pPr>
              <w:jc w:val="center"/>
              <w:rPr>
                <w:rFonts w:hint="eastAsia" w:cs="宋体"/>
                <w:color w:val="000000"/>
                <w:kern w:val="0"/>
                <w:sz w:val="16"/>
                <w:szCs w:val="16"/>
              </w:rPr>
            </w:pPr>
            <w:r>
              <w:rPr>
                <w:rFonts w:hint="eastAsia" w:cs="宋体"/>
                <w:color w:val="000000"/>
                <w:kern w:val="0"/>
                <w:sz w:val="16"/>
                <w:szCs w:val="16"/>
              </w:rPr>
              <w:t>50%</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ED1DD3">
            <w:pPr>
              <w:jc w:val="center"/>
              <w:rPr>
                <w:rFonts w:hint="eastAsia" w:cs="宋体"/>
                <w:color w:val="000000"/>
                <w:kern w:val="0"/>
                <w:sz w:val="16"/>
                <w:szCs w:val="16"/>
              </w:rPr>
            </w:pPr>
            <w:r>
              <w:rPr>
                <w:rFonts w:hint="eastAsia" w:cs="宋体"/>
                <w:color w:val="000000"/>
                <w:kern w:val="0"/>
                <w:sz w:val="16"/>
                <w:szCs w:val="16"/>
              </w:rPr>
              <w:t>850.00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9E0AB5">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0DA0B0">
            <w:pPr>
              <w:jc w:val="center"/>
              <w:rPr>
                <w:rFonts w:hint="eastAsia" w:cs="宋体"/>
                <w:color w:val="000000"/>
                <w:kern w:val="0"/>
                <w:sz w:val="16"/>
                <w:szCs w:val="16"/>
              </w:rPr>
            </w:pPr>
            <w:r>
              <w:rPr>
                <w:rFonts w:hint="eastAsia" w:cs="宋体"/>
                <w:color w:val="000000"/>
                <w:kern w:val="0"/>
                <w:sz w:val="16"/>
                <w:szCs w:val="16"/>
              </w:rPr>
              <w:t>4.83</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DA5F19">
            <w:pPr>
              <w:jc w:val="center"/>
              <w:rPr>
                <w:rFonts w:hint="eastAsia" w:cs="宋体"/>
                <w:color w:val="000000"/>
                <w:kern w:val="0"/>
                <w:sz w:val="16"/>
                <w:szCs w:val="16"/>
              </w:rPr>
            </w:pPr>
            <w:r>
              <w:rPr>
                <w:rFonts w:hint="eastAsia" w:cs="宋体"/>
                <w:color w:val="000000"/>
                <w:kern w:val="0"/>
                <w:sz w:val="16"/>
                <w:szCs w:val="16"/>
              </w:rPr>
              <w:t>40%</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7F0FC9">
            <w:pPr>
              <w:jc w:val="center"/>
              <w:rPr>
                <w:rFonts w:hint="eastAsia" w:cs="宋体"/>
                <w:color w:val="000000"/>
                <w:kern w:val="0"/>
                <w:sz w:val="16"/>
                <w:szCs w:val="16"/>
              </w:rPr>
            </w:pPr>
            <w:r>
              <w:rPr>
                <w:rFonts w:hint="eastAsia" w:cs="宋体"/>
                <w:color w:val="000000"/>
                <w:kern w:val="0"/>
                <w:sz w:val="16"/>
                <w:szCs w:val="16"/>
              </w:rPr>
              <w:t>8.00</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8D535C">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C3B2E2">
            <w:pPr>
              <w:jc w:val="center"/>
              <w:rPr>
                <w:rFonts w:hint="eastAsia" w:cs="宋体"/>
                <w:color w:val="000000"/>
                <w:kern w:val="0"/>
                <w:sz w:val="16"/>
                <w:szCs w:val="16"/>
              </w:rPr>
            </w:pPr>
            <w:r>
              <w:rPr>
                <w:rFonts w:hint="eastAsia" w:cs="宋体"/>
                <w:color w:val="000000"/>
                <w:kern w:val="0"/>
                <w:sz w:val="16"/>
                <w:szCs w:val="16"/>
              </w:rPr>
              <w:t>30.95</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B2665D">
            <w:pPr>
              <w:jc w:val="center"/>
              <w:rPr>
                <w:rFonts w:hint="eastAsia" w:cs="宋体"/>
                <w:color w:val="000000"/>
                <w:kern w:val="0"/>
                <w:sz w:val="16"/>
                <w:szCs w:val="16"/>
              </w:rPr>
            </w:pPr>
            <w:r>
              <w:rPr>
                <w:rFonts w:hint="eastAsia" w:cs="宋体"/>
                <w:color w:val="000000"/>
                <w:kern w:val="0"/>
                <w:sz w:val="16"/>
                <w:szCs w:val="16"/>
              </w:rPr>
              <w:t>30%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0DC497">
            <w:pPr>
              <w:jc w:val="center"/>
              <w:rPr>
                <w:rFonts w:hint="eastAsia" w:cs="宋体"/>
                <w:color w:val="000000"/>
                <w:kern w:val="0"/>
                <w:sz w:val="16"/>
                <w:szCs w:val="16"/>
              </w:rPr>
            </w:pPr>
            <w:r>
              <w:rPr>
                <w:rFonts w:hint="eastAsia" w:cs="宋体"/>
                <w:color w:val="000000"/>
                <w:kern w:val="0"/>
                <w:sz w:val="16"/>
                <w:szCs w:val="16"/>
              </w:rPr>
              <w:t>0.60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3BC7A5">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66E945">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0FDE4D">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CFE878">
            <w:pPr>
              <w:jc w:val="center"/>
              <w:rPr>
                <w:rFonts w:hint="eastAsia" w:cs="宋体"/>
                <w:color w:val="000000"/>
                <w:kern w:val="0"/>
                <w:sz w:val="16"/>
                <w:szCs w:val="16"/>
              </w:rPr>
            </w:pPr>
            <w:r>
              <w:rPr>
                <w:rFonts w:hint="eastAsia" w:cs="宋体"/>
                <w:color w:val="000000"/>
                <w:kern w:val="0"/>
                <w:sz w:val="16"/>
                <w:szCs w:val="16"/>
              </w:rPr>
              <w:t>57.02</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161BC9">
            <w:pPr>
              <w:jc w:val="center"/>
              <w:rPr>
                <w:rFonts w:hint="eastAsia" w:cs="宋体"/>
                <w:color w:val="000000"/>
                <w:kern w:val="0"/>
                <w:sz w:val="16"/>
                <w:szCs w:val="16"/>
              </w:rPr>
            </w:pPr>
            <w:r>
              <w:rPr>
                <w:rFonts w:hint="eastAsia" w:cs="宋体"/>
                <w:color w:val="000000"/>
                <w:kern w:val="0"/>
                <w:sz w:val="16"/>
                <w:szCs w:val="16"/>
              </w:rPr>
              <w:t>50%</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34BFD6">
            <w:pPr>
              <w:jc w:val="center"/>
              <w:rPr>
                <w:rFonts w:hint="eastAsia" w:cs="宋体"/>
                <w:color w:val="000000"/>
                <w:kern w:val="0"/>
                <w:sz w:val="16"/>
                <w:szCs w:val="16"/>
              </w:rPr>
            </w:pPr>
            <w:r>
              <w:rPr>
                <w:rFonts w:hint="eastAsia" w:cs="宋体"/>
                <w:color w:val="000000"/>
                <w:kern w:val="0"/>
                <w:sz w:val="16"/>
                <w:szCs w:val="16"/>
              </w:rPr>
              <w:t>35.00</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B0826F">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88A261">
            <w:pPr>
              <w:jc w:val="center"/>
              <w:rPr>
                <w:rFonts w:hint="eastAsia" w:cs="宋体"/>
                <w:color w:val="000000"/>
                <w:kern w:val="0"/>
                <w:sz w:val="16"/>
                <w:szCs w:val="16"/>
              </w:rPr>
            </w:pPr>
            <w:r>
              <w:rPr>
                <w:rFonts w:hint="eastAsia" w:cs="宋体"/>
                <w:color w:val="000000"/>
                <w:kern w:val="0"/>
                <w:sz w:val="16"/>
                <w:szCs w:val="16"/>
              </w:rPr>
              <w:t>598.27</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37CA5D13">
            <w:pPr>
              <w:jc w:val="center"/>
              <w:rPr>
                <w:rFonts w:hint="eastAsia" w:cs="宋体"/>
                <w:color w:val="000000"/>
                <w:kern w:val="0"/>
                <w:sz w:val="16"/>
                <w:szCs w:val="16"/>
              </w:rPr>
            </w:pPr>
            <w:r>
              <w:rPr>
                <w:rFonts w:hint="eastAsia" w:cs="宋体"/>
                <w:color w:val="000000"/>
                <w:kern w:val="0"/>
                <w:sz w:val="16"/>
                <w:szCs w:val="16"/>
              </w:rPr>
              <w:t>691.07</w:t>
            </w:r>
          </w:p>
        </w:tc>
      </w:tr>
      <w:tr w14:paraId="72F312FF">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112AA75B">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6312FF">
            <w:pPr>
              <w:jc w:val="center"/>
              <w:rPr>
                <w:rFonts w:hint="eastAsia" w:cs="宋体"/>
                <w:color w:val="000000"/>
                <w:kern w:val="0"/>
                <w:sz w:val="16"/>
                <w:szCs w:val="16"/>
              </w:rPr>
            </w:pPr>
            <w:r>
              <w:rPr>
                <w:rFonts w:hint="eastAsia" w:cs="宋体"/>
                <w:color w:val="000000"/>
                <w:kern w:val="0"/>
                <w:sz w:val="16"/>
                <w:szCs w:val="16"/>
              </w:rPr>
              <w:t>3</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C784E">
            <w:pPr>
              <w:jc w:val="center"/>
              <w:rPr>
                <w:rFonts w:hint="eastAsia" w:cs="宋体"/>
                <w:color w:val="000000"/>
                <w:kern w:val="0"/>
                <w:sz w:val="16"/>
                <w:szCs w:val="16"/>
              </w:rPr>
            </w:pPr>
            <w:r>
              <w:rPr>
                <w:rFonts w:hint="eastAsia" w:cs="宋体"/>
                <w:color w:val="000000"/>
                <w:kern w:val="0"/>
                <w:sz w:val="16"/>
                <w:szCs w:val="16"/>
              </w:rPr>
              <w:t>55%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0046F6">
            <w:pPr>
              <w:jc w:val="center"/>
              <w:rPr>
                <w:rFonts w:hint="eastAsia" w:cs="宋体"/>
                <w:color w:val="000000"/>
                <w:kern w:val="0"/>
                <w:sz w:val="16"/>
                <w:szCs w:val="16"/>
              </w:rPr>
            </w:pPr>
            <w:r>
              <w:rPr>
                <w:rFonts w:hint="eastAsia" w:cs="宋体"/>
                <w:color w:val="000000"/>
                <w:kern w:val="0"/>
                <w:sz w:val="16"/>
                <w:szCs w:val="16"/>
              </w:rPr>
              <w:t>850.00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AF4AAC">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D07357">
            <w:pPr>
              <w:jc w:val="center"/>
              <w:rPr>
                <w:rFonts w:hint="eastAsia" w:cs="宋体"/>
                <w:color w:val="000000"/>
                <w:kern w:val="0"/>
                <w:sz w:val="16"/>
                <w:szCs w:val="16"/>
              </w:rPr>
            </w:pPr>
            <w:r>
              <w:rPr>
                <w:rFonts w:hint="eastAsia" w:cs="宋体"/>
                <w:color w:val="000000"/>
                <w:kern w:val="0"/>
                <w:sz w:val="16"/>
                <w:szCs w:val="16"/>
              </w:rPr>
              <w:t>5.32</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E595B1">
            <w:pPr>
              <w:jc w:val="center"/>
              <w:rPr>
                <w:rFonts w:hint="eastAsia" w:cs="宋体"/>
                <w:color w:val="000000"/>
                <w:kern w:val="0"/>
                <w:sz w:val="16"/>
                <w:szCs w:val="16"/>
              </w:rPr>
            </w:pPr>
            <w:r>
              <w:rPr>
                <w:rFonts w:hint="eastAsia" w:cs="宋体"/>
                <w:color w:val="000000"/>
                <w:kern w:val="0"/>
                <w:sz w:val="16"/>
                <w:szCs w:val="16"/>
              </w:rPr>
              <w:t>45%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AC6CE8">
            <w:pPr>
              <w:jc w:val="center"/>
              <w:rPr>
                <w:rFonts w:hint="eastAsia" w:cs="宋体"/>
                <w:color w:val="000000"/>
                <w:kern w:val="0"/>
                <w:sz w:val="16"/>
                <w:szCs w:val="16"/>
              </w:rPr>
            </w:pPr>
            <w:r>
              <w:rPr>
                <w:rFonts w:hint="eastAsia" w:cs="宋体"/>
                <w:color w:val="000000"/>
                <w:kern w:val="0"/>
                <w:sz w:val="16"/>
                <w:szCs w:val="16"/>
              </w:rPr>
              <w:t>8.00</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DAF6AC">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35D7A9">
            <w:pPr>
              <w:jc w:val="center"/>
              <w:rPr>
                <w:rFonts w:hint="eastAsia" w:cs="宋体"/>
                <w:color w:val="000000"/>
                <w:kern w:val="0"/>
                <w:sz w:val="16"/>
                <w:szCs w:val="16"/>
              </w:rPr>
            </w:pPr>
            <w:r>
              <w:rPr>
                <w:rFonts w:hint="eastAsia" w:cs="宋体"/>
                <w:color w:val="000000"/>
                <w:kern w:val="0"/>
                <w:sz w:val="16"/>
                <w:szCs w:val="16"/>
              </w:rPr>
              <w:t>34.82</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9F4A8F">
            <w:pPr>
              <w:jc w:val="center"/>
              <w:rPr>
                <w:rFonts w:hint="eastAsia" w:cs="宋体"/>
                <w:color w:val="000000"/>
                <w:kern w:val="0"/>
                <w:sz w:val="16"/>
                <w:szCs w:val="16"/>
              </w:rPr>
            </w:pPr>
            <w:r>
              <w:rPr>
                <w:rFonts w:hint="eastAsia" w:cs="宋体"/>
                <w:color w:val="000000"/>
                <w:kern w:val="0"/>
                <w:sz w:val="16"/>
                <w:szCs w:val="16"/>
              </w:rPr>
              <w:t>40%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FC1376">
            <w:pPr>
              <w:jc w:val="center"/>
              <w:rPr>
                <w:rFonts w:hint="eastAsia" w:cs="宋体"/>
                <w:color w:val="000000"/>
                <w:kern w:val="0"/>
                <w:sz w:val="16"/>
                <w:szCs w:val="16"/>
              </w:rPr>
            </w:pPr>
            <w:r>
              <w:rPr>
                <w:rFonts w:hint="eastAsia" w:cs="宋体"/>
                <w:color w:val="000000"/>
                <w:kern w:val="0"/>
                <w:sz w:val="16"/>
                <w:szCs w:val="16"/>
              </w:rPr>
              <w:t>0.60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836298">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6A3B0F">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688020">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07FEA6">
            <w:pPr>
              <w:jc w:val="center"/>
              <w:rPr>
                <w:rFonts w:hint="eastAsia" w:cs="宋体"/>
                <w:color w:val="000000"/>
                <w:kern w:val="0"/>
                <w:sz w:val="16"/>
                <w:szCs w:val="16"/>
              </w:rPr>
            </w:pPr>
            <w:r>
              <w:rPr>
                <w:rFonts w:hint="eastAsia" w:cs="宋体"/>
                <w:color w:val="000000"/>
                <w:kern w:val="0"/>
                <w:sz w:val="16"/>
                <w:szCs w:val="16"/>
              </w:rPr>
              <w:t>76.03</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C11AE4">
            <w:pPr>
              <w:jc w:val="center"/>
              <w:rPr>
                <w:rFonts w:hint="eastAsia" w:cs="宋体"/>
                <w:color w:val="000000"/>
                <w:kern w:val="0"/>
                <w:sz w:val="16"/>
                <w:szCs w:val="16"/>
              </w:rPr>
            </w:pPr>
            <w:r>
              <w:rPr>
                <w:rFonts w:hint="eastAsia" w:cs="宋体"/>
                <w:color w:val="000000"/>
                <w:kern w:val="0"/>
                <w:sz w:val="16"/>
                <w:szCs w:val="16"/>
              </w:rPr>
              <w:t>55%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318EF1">
            <w:pPr>
              <w:jc w:val="center"/>
              <w:rPr>
                <w:rFonts w:hint="eastAsia" w:cs="宋体"/>
                <w:color w:val="000000"/>
                <w:kern w:val="0"/>
                <w:sz w:val="16"/>
                <w:szCs w:val="16"/>
              </w:rPr>
            </w:pPr>
            <w:r>
              <w:rPr>
                <w:rFonts w:hint="eastAsia" w:cs="宋体"/>
                <w:color w:val="000000"/>
                <w:kern w:val="0"/>
                <w:sz w:val="16"/>
                <w:szCs w:val="16"/>
              </w:rPr>
              <w:t>35.00</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45A5E4">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F9FCB6">
            <w:pPr>
              <w:jc w:val="center"/>
              <w:rPr>
                <w:rFonts w:hint="eastAsia" w:cs="宋体"/>
                <w:color w:val="000000"/>
                <w:kern w:val="0"/>
                <w:sz w:val="16"/>
                <w:szCs w:val="16"/>
              </w:rPr>
            </w:pPr>
            <w:r>
              <w:rPr>
                <w:rFonts w:hint="eastAsia" w:cs="宋体"/>
                <w:color w:val="000000"/>
                <w:kern w:val="0"/>
                <w:sz w:val="16"/>
                <w:szCs w:val="16"/>
              </w:rPr>
              <w:t>658.10</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5B60A6A3">
            <w:pPr>
              <w:jc w:val="center"/>
              <w:rPr>
                <w:rFonts w:hint="eastAsia" w:cs="宋体"/>
                <w:color w:val="000000"/>
                <w:kern w:val="0"/>
                <w:sz w:val="16"/>
                <w:szCs w:val="16"/>
              </w:rPr>
            </w:pPr>
            <w:r>
              <w:rPr>
                <w:rFonts w:hint="eastAsia" w:cs="宋体"/>
                <w:color w:val="000000"/>
                <w:kern w:val="0"/>
                <w:sz w:val="16"/>
                <w:szCs w:val="16"/>
              </w:rPr>
              <w:t>774.27</w:t>
            </w:r>
          </w:p>
        </w:tc>
      </w:tr>
      <w:tr w14:paraId="006DF0DA">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722CC0FC">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F48998">
            <w:pPr>
              <w:jc w:val="center"/>
              <w:rPr>
                <w:rFonts w:hint="eastAsia" w:cs="宋体"/>
                <w:color w:val="000000"/>
                <w:kern w:val="0"/>
                <w:sz w:val="16"/>
                <w:szCs w:val="16"/>
              </w:rPr>
            </w:pPr>
            <w:r>
              <w:rPr>
                <w:rFonts w:hint="eastAsia" w:cs="宋体"/>
                <w:color w:val="000000"/>
                <w:kern w:val="0"/>
                <w:sz w:val="16"/>
                <w:szCs w:val="16"/>
              </w:rPr>
              <w:t>4</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4F6468">
            <w:pPr>
              <w:jc w:val="center"/>
              <w:rPr>
                <w:rFonts w:hint="eastAsia" w:cs="宋体"/>
                <w:color w:val="000000"/>
                <w:kern w:val="0"/>
                <w:sz w:val="16"/>
                <w:szCs w:val="16"/>
              </w:rPr>
            </w:pPr>
            <w:r>
              <w:rPr>
                <w:rFonts w:hint="eastAsia" w:cs="宋体"/>
                <w:color w:val="000000"/>
                <w:kern w:val="0"/>
                <w:sz w:val="16"/>
                <w:szCs w:val="16"/>
              </w:rPr>
              <w:t>60%</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CBE1F8">
            <w:pPr>
              <w:jc w:val="center"/>
              <w:rPr>
                <w:rFonts w:hint="eastAsia" w:cs="宋体"/>
                <w:color w:val="000000"/>
                <w:kern w:val="0"/>
                <w:sz w:val="16"/>
                <w:szCs w:val="16"/>
              </w:rPr>
            </w:pPr>
            <w:r>
              <w:rPr>
                <w:rFonts w:hint="eastAsia" w:cs="宋体"/>
                <w:color w:val="000000"/>
                <w:kern w:val="0"/>
                <w:sz w:val="16"/>
                <w:szCs w:val="16"/>
              </w:rPr>
              <w:t>850.00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A8A80F">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440D70">
            <w:pPr>
              <w:jc w:val="center"/>
              <w:rPr>
                <w:rFonts w:hint="eastAsia" w:cs="宋体"/>
                <w:color w:val="000000"/>
                <w:kern w:val="0"/>
                <w:sz w:val="16"/>
                <w:szCs w:val="16"/>
              </w:rPr>
            </w:pPr>
            <w:r>
              <w:rPr>
                <w:rFonts w:hint="eastAsia" w:cs="宋体"/>
                <w:color w:val="000000"/>
                <w:kern w:val="0"/>
                <w:sz w:val="16"/>
                <w:szCs w:val="16"/>
              </w:rPr>
              <w:t>5.80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C43ED1">
            <w:pPr>
              <w:jc w:val="center"/>
              <w:rPr>
                <w:rFonts w:hint="eastAsia" w:cs="宋体"/>
                <w:color w:val="000000"/>
                <w:kern w:val="0"/>
                <w:sz w:val="16"/>
                <w:szCs w:val="16"/>
              </w:rPr>
            </w:pPr>
            <w:r>
              <w:rPr>
                <w:rFonts w:hint="eastAsia" w:cs="宋体"/>
                <w:color w:val="000000"/>
                <w:kern w:val="0"/>
                <w:sz w:val="16"/>
                <w:szCs w:val="16"/>
              </w:rPr>
              <w:t>50%</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AAD146">
            <w:pPr>
              <w:jc w:val="center"/>
              <w:rPr>
                <w:rFonts w:hint="eastAsia" w:cs="宋体"/>
                <w:color w:val="000000"/>
                <w:kern w:val="0"/>
                <w:sz w:val="16"/>
                <w:szCs w:val="16"/>
              </w:rPr>
            </w:pPr>
            <w:r>
              <w:rPr>
                <w:rFonts w:hint="eastAsia" w:cs="宋体"/>
                <w:color w:val="000000"/>
                <w:kern w:val="0"/>
                <w:sz w:val="16"/>
                <w:szCs w:val="16"/>
              </w:rPr>
              <w:t>8.00</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2B3788">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FE32BA">
            <w:pPr>
              <w:jc w:val="center"/>
              <w:rPr>
                <w:rFonts w:hint="eastAsia" w:cs="宋体"/>
                <w:color w:val="000000"/>
                <w:kern w:val="0"/>
                <w:sz w:val="16"/>
                <w:szCs w:val="16"/>
              </w:rPr>
            </w:pPr>
            <w:r>
              <w:rPr>
                <w:rFonts w:hint="eastAsia" w:cs="宋体"/>
                <w:color w:val="000000"/>
                <w:kern w:val="0"/>
                <w:sz w:val="16"/>
                <w:szCs w:val="16"/>
              </w:rPr>
              <w:t>38.69</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ECC6A4">
            <w:pPr>
              <w:jc w:val="center"/>
              <w:rPr>
                <w:rFonts w:hint="eastAsia" w:cs="宋体"/>
                <w:color w:val="000000"/>
                <w:kern w:val="0"/>
                <w:sz w:val="16"/>
                <w:szCs w:val="16"/>
              </w:rPr>
            </w:pPr>
            <w:r>
              <w:rPr>
                <w:rFonts w:hint="eastAsia" w:cs="宋体"/>
                <w:color w:val="000000"/>
                <w:kern w:val="0"/>
                <w:sz w:val="16"/>
                <w:szCs w:val="16"/>
              </w:rPr>
              <w:t>50%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8D367B">
            <w:pPr>
              <w:jc w:val="center"/>
              <w:rPr>
                <w:rFonts w:hint="eastAsia" w:cs="宋体"/>
                <w:color w:val="000000"/>
                <w:kern w:val="0"/>
                <w:sz w:val="16"/>
                <w:szCs w:val="16"/>
              </w:rPr>
            </w:pPr>
            <w:r>
              <w:rPr>
                <w:rFonts w:hint="eastAsia" w:cs="宋体"/>
                <w:color w:val="000000"/>
                <w:kern w:val="0"/>
                <w:sz w:val="16"/>
                <w:szCs w:val="16"/>
              </w:rPr>
              <w:t>0.60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6FC94D">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8A724A">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4F64D6">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C4B6B">
            <w:pPr>
              <w:jc w:val="center"/>
              <w:rPr>
                <w:rFonts w:hint="eastAsia" w:cs="宋体"/>
                <w:color w:val="000000"/>
                <w:kern w:val="0"/>
                <w:sz w:val="16"/>
                <w:szCs w:val="16"/>
              </w:rPr>
            </w:pPr>
            <w:r>
              <w:rPr>
                <w:rFonts w:hint="eastAsia" w:cs="宋体"/>
                <w:color w:val="000000"/>
                <w:kern w:val="0"/>
                <w:sz w:val="16"/>
                <w:szCs w:val="16"/>
              </w:rPr>
              <w:t>95.04</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46345D">
            <w:pPr>
              <w:jc w:val="center"/>
              <w:rPr>
                <w:rFonts w:hint="eastAsia" w:cs="宋体"/>
                <w:color w:val="000000"/>
                <w:kern w:val="0"/>
                <w:sz w:val="16"/>
                <w:szCs w:val="16"/>
              </w:rPr>
            </w:pPr>
            <w:r>
              <w:rPr>
                <w:rFonts w:hint="eastAsia" w:cs="宋体"/>
                <w:color w:val="000000"/>
                <w:kern w:val="0"/>
                <w:sz w:val="16"/>
                <w:szCs w:val="16"/>
              </w:rPr>
              <w:t>60%</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53D497">
            <w:pPr>
              <w:jc w:val="center"/>
              <w:rPr>
                <w:rFonts w:hint="eastAsia" w:cs="宋体"/>
                <w:color w:val="000000"/>
                <w:kern w:val="0"/>
                <w:sz w:val="16"/>
                <w:szCs w:val="16"/>
              </w:rPr>
            </w:pPr>
            <w:r>
              <w:rPr>
                <w:rFonts w:hint="eastAsia" w:cs="宋体"/>
                <w:color w:val="000000"/>
                <w:kern w:val="0"/>
                <w:sz w:val="16"/>
                <w:szCs w:val="16"/>
              </w:rPr>
              <w:t>35.00</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0F61A0">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20F683">
            <w:pPr>
              <w:jc w:val="center"/>
              <w:rPr>
                <w:rFonts w:hint="eastAsia" w:cs="宋体"/>
                <w:color w:val="000000"/>
                <w:kern w:val="0"/>
                <w:sz w:val="16"/>
                <w:szCs w:val="16"/>
              </w:rPr>
            </w:pPr>
            <w:r>
              <w:rPr>
                <w:rFonts w:hint="eastAsia" w:cs="宋体"/>
                <w:color w:val="000000"/>
                <w:kern w:val="0"/>
                <w:sz w:val="16"/>
                <w:szCs w:val="16"/>
              </w:rPr>
              <w:t>717.92</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549DF30E">
            <w:pPr>
              <w:jc w:val="center"/>
              <w:rPr>
                <w:rFonts w:hint="eastAsia" w:cs="宋体"/>
                <w:color w:val="000000"/>
                <w:kern w:val="0"/>
                <w:sz w:val="16"/>
                <w:szCs w:val="16"/>
              </w:rPr>
            </w:pPr>
            <w:r>
              <w:rPr>
                <w:rFonts w:hint="eastAsia" w:cs="宋体"/>
                <w:color w:val="000000"/>
                <w:kern w:val="0"/>
                <w:sz w:val="16"/>
                <w:szCs w:val="16"/>
              </w:rPr>
              <w:t>857.45</w:t>
            </w:r>
          </w:p>
        </w:tc>
      </w:tr>
      <w:tr w14:paraId="222B6685">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14BD9019">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4DCBB3">
            <w:pPr>
              <w:jc w:val="center"/>
              <w:rPr>
                <w:rFonts w:hint="eastAsia" w:cs="宋体"/>
                <w:color w:val="000000"/>
                <w:kern w:val="0"/>
                <w:sz w:val="16"/>
                <w:szCs w:val="16"/>
              </w:rPr>
            </w:pPr>
            <w:r>
              <w:rPr>
                <w:rFonts w:hint="eastAsia" w:cs="宋体"/>
                <w:color w:val="000000"/>
                <w:kern w:val="0"/>
                <w:sz w:val="16"/>
                <w:szCs w:val="16"/>
              </w:rPr>
              <w:t>5</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8C7559">
            <w:pPr>
              <w:jc w:val="center"/>
              <w:rPr>
                <w:rFonts w:hint="eastAsia" w:cs="宋体"/>
                <w:color w:val="000000"/>
                <w:kern w:val="0"/>
                <w:sz w:val="16"/>
                <w:szCs w:val="16"/>
              </w:rPr>
            </w:pPr>
            <w:r>
              <w:rPr>
                <w:rFonts w:hint="eastAsia" w:cs="宋体"/>
                <w:color w:val="000000"/>
                <w:kern w:val="0"/>
                <w:sz w:val="16"/>
                <w:szCs w:val="16"/>
              </w:rPr>
              <w:t>65%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7E94EC">
            <w:pPr>
              <w:jc w:val="center"/>
              <w:rPr>
                <w:rFonts w:hint="eastAsia" w:cs="宋体"/>
                <w:color w:val="000000"/>
                <w:kern w:val="0"/>
                <w:sz w:val="16"/>
                <w:szCs w:val="16"/>
              </w:rPr>
            </w:pPr>
            <w:r>
              <w:rPr>
                <w:rFonts w:hint="eastAsia" w:cs="宋体"/>
                <w:color w:val="000000"/>
                <w:kern w:val="0"/>
                <w:sz w:val="16"/>
                <w:szCs w:val="16"/>
              </w:rPr>
              <w:t>850.00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24076A">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3D33A4">
            <w:pPr>
              <w:jc w:val="center"/>
              <w:rPr>
                <w:rFonts w:hint="eastAsia" w:cs="宋体"/>
                <w:color w:val="000000"/>
                <w:kern w:val="0"/>
                <w:sz w:val="16"/>
                <w:szCs w:val="16"/>
              </w:rPr>
            </w:pPr>
            <w:r>
              <w:rPr>
                <w:rFonts w:hint="eastAsia" w:cs="宋体"/>
                <w:color w:val="000000"/>
                <w:kern w:val="0"/>
                <w:sz w:val="16"/>
                <w:szCs w:val="16"/>
              </w:rPr>
              <w:t>6.29</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F2F504">
            <w:pPr>
              <w:jc w:val="center"/>
              <w:rPr>
                <w:rFonts w:hint="eastAsia" w:cs="宋体"/>
                <w:color w:val="000000"/>
                <w:kern w:val="0"/>
                <w:sz w:val="16"/>
                <w:szCs w:val="16"/>
              </w:rPr>
            </w:pPr>
            <w:r>
              <w:rPr>
                <w:rFonts w:hint="eastAsia" w:cs="宋体"/>
                <w:color w:val="000000"/>
                <w:kern w:val="0"/>
                <w:sz w:val="16"/>
                <w:szCs w:val="16"/>
              </w:rPr>
              <w:t>60%</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E7D82">
            <w:pPr>
              <w:jc w:val="center"/>
              <w:rPr>
                <w:rFonts w:hint="eastAsia" w:cs="宋体"/>
                <w:color w:val="000000"/>
                <w:kern w:val="0"/>
                <w:sz w:val="16"/>
                <w:szCs w:val="16"/>
              </w:rPr>
            </w:pPr>
            <w:r>
              <w:rPr>
                <w:rFonts w:hint="eastAsia" w:cs="宋体"/>
                <w:color w:val="000000"/>
                <w:kern w:val="0"/>
                <w:sz w:val="16"/>
                <w:szCs w:val="16"/>
              </w:rPr>
              <w:t>8.00</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11C303">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731B4F">
            <w:pPr>
              <w:jc w:val="center"/>
              <w:rPr>
                <w:rFonts w:hint="eastAsia" w:cs="宋体"/>
                <w:color w:val="000000"/>
                <w:kern w:val="0"/>
                <w:sz w:val="16"/>
                <w:szCs w:val="16"/>
              </w:rPr>
            </w:pPr>
            <w:r>
              <w:rPr>
                <w:rFonts w:hint="eastAsia" w:cs="宋体"/>
                <w:color w:val="000000"/>
                <w:kern w:val="0"/>
                <w:sz w:val="16"/>
                <w:szCs w:val="16"/>
              </w:rPr>
              <w:t>46.43</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EBA202">
            <w:pPr>
              <w:jc w:val="center"/>
              <w:rPr>
                <w:rFonts w:hint="eastAsia" w:cs="宋体"/>
                <w:color w:val="000000"/>
                <w:kern w:val="0"/>
                <w:sz w:val="16"/>
                <w:szCs w:val="16"/>
              </w:rPr>
            </w:pPr>
            <w:r>
              <w:rPr>
                <w:rFonts w:hint="eastAsia" w:cs="宋体"/>
                <w:color w:val="000000"/>
                <w:kern w:val="0"/>
                <w:sz w:val="16"/>
                <w:szCs w:val="16"/>
              </w:rPr>
              <w:t>55%</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B2E765">
            <w:pPr>
              <w:jc w:val="center"/>
              <w:rPr>
                <w:rFonts w:hint="eastAsia" w:cs="宋体"/>
                <w:color w:val="000000"/>
                <w:kern w:val="0"/>
                <w:sz w:val="16"/>
                <w:szCs w:val="16"/>
              </w:rPr>
            </w:pPr>
            <w:r>
              <w:rPr>
                <w:rFonts w:hint="eastAsia" w:cs="宋体"/>
                <w:color w:val="000000"/>
                <w:kern w:val="0"/>
                <w:sz w:val="16"/>
                <w:szCs w:val="16"/>
              </w:rPr>
              <w:t>0.60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63B7CD">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8F1076">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77424D">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377017">
            <w:pPr>
              <w:jc w:val="center"/>
              <w:rPr>
                <w:rFonts w:hint="eastAsia" w:cs="宋体"/>
                <w:color w:val="000000"/>
                <w:kern w:val="0"/>
                <w:sz w:val="16"/>
                <w:szCs w:val="16"/>
              </w:rPr>
            </w:pPr>
            <w:r>
              <w:rPr>
                <w:rFonts w:hint="eastAsia" w:cs="宋体"/>
                <w:color w:val="000000"/>
                <w:kern w:val="0"/>
                <w:sz w:val="16"/>
                <w:szCs w:val="16"/>
              </w:rPr>
              <w:t>104.54</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D426AE">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DCB2A9">
            <w:pPr>
              <w:jc w:val="center"/>
              <w:rPr>
                <w:rFonts w:hint="eastAsia" w:cs="宋体"/>
                <w:color w:val="000000"/>
                <w:kern w:val="0"/>
                <w:sz w:val="16"/>
                <w:szCs w:val="16"/>
              </w:rPr>
            </w:pPr>
            <w:r>
              <w:rPr>
                <w:rFonts w:hint="eastAsia" w:cs="宋体"/>
                <w:color w:val="000000"/>
                <w:kern w:val="0"/>
                <w:sz w:val="16"/>
                <w:szCs w:val="16"/>
              </w:rPr>
              <w:t>35.00</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BEC1E2">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20AF53">
            <w:pPr>
              <w:jc w:val="center"/>
              <w:rPr>
                <w:rFonts w:hint="eastAsia" w:cs="宋体"/>
                <w:color w:val="000000"/>
                <w:kern w:val="0"/>
                <w:sz w:val="16"/>
                <w:szCs w:val="16"/>
              </w:rPr>
            </w:pPr>
            <w:r>
              <w:rPr>
                <w:rFonts w:hint="eastAsia" w:cs="宋体"/>
                <w:color w:val="000000"/>
                <w:kern w:val="0"/>
                <w:sz w:val="16"/>
                <w:szCs w:val="16"/>
              </w:rPr>
              <w:t>777.75</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5EF2F425">
            <w:pPr>
              <w:jc w:val="center"/>
              <w:rPr>
                <w:rFonts w:hint="eastAsia" w:cs="宋体"/>
                <w:color w:val="000000"/>
                <w:kern w:val="0"/>
                <w:sz w:val="16"/>
                <w:szCs w:val="16"/>
              </w:rPr>
            </w:pPr>
            <w:r>
              <w:rPr>
                <w:rFonts w:hint="eastAsia" w:cs="宋体"/>
                <w:color w:val="000000"/>
                <w:kern w:val="0"/>
                <w:sz w:val="16"/>
                <w:szCs w:val="16"/>
              </w:rPr>
              <w:t>935.01</w:t>
            </w:r>
          </w:p>
        </w:tc>
      </w:tr>
      <w:tr w14:paraId="74749DBB">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7608CB37">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68E116">
            <w:pPr>
              <w:jc w:val="center"/>
              <w:rPr>
                <w:rFonts w:hint="eastAsia" w:cs="宋体"/>
                <w:color w:val="000000"/>
                <w:kern w:val="0"/>
                <w:sz w:val="16"/>
                <w:szCs w:val="16"/>
              </w:rPr>
            </w:pPr>
            <w:r>
              <w:rPr>
                <w:rFonts w:hint="eastAsia" w:cs="宋体"/>
                <w:color w:val="000000"/>
                <w:kern w:val="0"/>
                <w:sz w:val="16"/>
                <w:szCs w:val="16"/>
              </w:rPr>
              <w:t>6</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8FD63F">
            <w:pPr>
              <w:jc w:val="center"/>
              <w:rPr>
                <w:rFonts w:hint="eastAsia" w:cs="宋体"/>
                <w:color w:val="000000"/>
                <w:kern w:val="0"/>
                <w:sz w:val="16"/>
                <w:szCs w:val="16"/>
              </w:rPr>
            </w:pPr>
            <w:r>
              <w:rPr>
                <w:rFonts w:hint="eastAsia" w:cs="宋体"/>
                <w:color w:val="000000"/>
                <w:kern w:val="0"/>
                <w:sz w:val="16"/>
                <w:szCs w:val="16"/>
              </w:rPr>
              <w:t>70%</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1AECC8">
            <w:pPr>
              <w:jc w:val="center"/>
              <w:rPr>
                <w:rFonts w:hint="eastAsia" w:cs="宋体"/>
                <w:color w:val="000000"/>
                <w:kern w:val="0"/>
                <w:sz w:val="16"/>
                <w:szCs w:val="16"/>
              </w:rPr>
            </w:pPr>
            <w:r>
              <w:rPr>
                <w:rFonts w:hint="eastAsia" w:cs="宋体"/>
                <w:color w:val="000000"/>
                <w:kern w:val="0"/>
                <w:sz w:val="16"/>
                <w:szCs w:val="16"/>
              </w:rPr>
              <w:t>850.00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FA697B">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AD6FB3">
            <w:pPr>
              <w:jc w:val="center"/>
              <w:rPr>
                <w:rFonts w:hint="eastAsia" w:cs="宋体"/>
                <w:color w:val="000000"/>
                <w:kern w:val="0"/>
                <w:sz w:val="16"/>
                <w:szCs w:val="16"/>
              </w:rPr>
            </w:pPr>
            <w:r>
              <w:rPr>
                <w:rFonts w:hint="eastAsia" w:cs="宋体"/>
                <w:color w:val="000000"/>
                <w:kern w:val="0"/>
                <w:sz w:val="16"/>
                <w:szCs w:val="16"/>
              </w:rPr>
              <w:t>6.77</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A2DB9A">
            <w:pPr>
              <w:jc w:val="center"/>
              <w:rPr>
                <w:rFonts w:hint="eastAsia" w:cs="宋体"/>
                <w:color w:val="000000"/>
                <w:kern w:val="0"/>
                <w:sz w:val="16"/>
                <w:szCs w:val="16"/>
              </w:rPr>
            </w:pPr>
            <w:r>
              <w:rPr>
                <w:rFonts w:hint="eastAsia" w:cs="宋体"/>
                <w:color w:val="000000"/>
                <w:kern w:val="0"/>
                <w:sz w:val="16"/>
                <w:szCs w:val="16"/>
              </w:rPr>
              <w:t>60%</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CF77E9">
            <w:pPr>
              <w:jc w:val="center"/>
              <w:rPr>
                <w:rFonts w:hint="eastAsia" w:cs="宋体"/>
                <w:color w:val="000000"/>
                <w:kern w:val="0"/>
                <w:sz w:val="16"/>
                <w:szCs w:val="16"/>
              </w:rPr>
            </w:pPr>
            <w:r>
              <w:rPr>
                <w:rFonts w:hint="eastAsia" w:cs="宋体"/>
                <w:color w:val="000000"/>
                <w:kern w:val="0"/>
                <w:sz w:val="16"/>
                <w:szCs w:val="16"/>
              </w:rPr>
              <w:t>8.00</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38251A">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F408DF">
            <w:pPr>
              <w:jc w:val="center"/>
              <w:rPr>
                <w:rFonts w:hint="eastAsia" w:cs="宋体"/>
                <w:color w:val="000000"/>
                <w:kern w:val="0"/>
                <w:sz w:val="16"/>
                <w:szCs w:val="16"/>
              </w:rPr>
            </w:pPr>
            <w:r>
              <w:rPr>
                <w:rFonts w:hint="eastAsia" w:cs="宋体"/>
                <w:color w:val="000000"/>
                <w:kern w:val="0"/>
                <w:sz w:val="16"/>
                <w:szCs w:val="16"/>
              </w:rPr>
              <w:t>46.43</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053638">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FDC8B3">
            <w:pPr>
              <w:jc w:val="center"/>
              <w:rPr>
                <w:rFonts w:hint="eastAsia" w:cs="宋体"/>
                <w:color w:val="000000"/>
                <w:kern w:val="0"/>
                <w:sz w:val="16"/>
                <w:szCs w:val="16"/>
              </w:rPr>
            </w:pPr>
            <w:r>
              <w:rPr>
                <w:rFonts w:hint="eastAsia" w:cs="宋体"/>
                <w:color w:val="000000"/>
                <w:kern w:val="0"/>
                <w:sz w:val="16"/>
                <w:szCs w:val="16"/>
              </w:rPr>
              <w:t>0.60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096A5F">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42955A">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688B8A">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BE1210">
            <w:pPr>
              <w:jc w:val="center"/>
              <w:rPr>
                <w:rFonts w:hint="eastAsia" w:cs="宋体"/>
                <w:color w:val="000000"/>
                <w:kern w:val="0"/>
                <w:sz w:val="16"/>
                <w:szCs w:val="16"/>
              </w:rPr>
            </w:pPr>
            <w:r>
              <w:rPr>
                <w:rFonts w:hint="eastAsia" w:cs="宋体"/>
                <w:color w:val="000000"/>
                <w:kern w:val="0"/>
                <w:sz w:val="16"/>
                <w:szCs w:val="16"/>
              </w:rPr>
              <w:t>114.05</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C7BCFD">
            <w:pPr>
              <w:jc w:val="center"/>
              <w:rPr>
                <w:rFonts w:hint="eastAsia" w:cs="宋体"/>
                <w:color w:val="000000"/>
                <w:kern w:val="0"/>
                <w:sz w:val="16"/>
                <w:szCs w:val="16"/>
              </w:rPr>
            </w:pPr>
            <w:r>
              <w:rPr>
                <w:rFonts w:hint="eastAsia" w:cs="宋体"/>
                <w:color w:val="000000"/>
                <w:kern w:val="0"/>
                <w:sz w:val="16"/>
                <w:szCs w:val="16"/>
              </w:rPr>
              <w:t>70%</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AA1333">
            <w:pPr>
              <w:jc w:val="center"/>
              <w:rPr>
                <w:rFonts w:hint="eastAsia" w:cs="宋体"/>
                <w:color w:val="000000"/>
                <w:kern w:val="0"/>
                <w:sz w:val="16"/>
                <w:szCs w:val="16"/>
              </w:rPr>
            </w:pPr>
            <w:r>
              <w:rPr>
                <w:rFonts w:hint="eastAsia" w:cs="宋体"/>
                <w:color w:val="000000"/>
                <w:kern w:val="0"/>
                <w:sz w:val="16"/>
                <w:szCs w:val="16"/>
              </w:rPr>
              <w:t>35.00</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AF447A">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E2B199">
            <w:pPr>
              <w:jc w:val="center"/>
              <w:rPr>
                <w:rFonts w:hint="eastAsia" w:cs="宋体"/>
                <w:color w:val="000000"/>
                <w:kern w:val="0"/>
                <w:sz w:val="16"/>
                <w:szCs w:val="16"/>
              </w:rPr>
            </w:pPr>
            <w:r>
              <w:rPr>
                <w:rFonts w:hint="eastAsia" w:cs="宋体"/>
                <w:color w:val="000000"/>
                <w:kern w:val="0"/>
                <w:sz w:val="16"/>
                <w:szCs w:val="16"/>
              </w:rPr>
              <w:t>837.58</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48C3FF2E">
            <w:pPr>
              <w:jc w:val="center"/>
              <w:rPr>
                <w:rFonts w:hint="eastAsia" w:cs="宋体"/>
                <w:color w:val="000000"/>
                <w:kern w:val="0"/>
                <w:sz w:val="16"/>
                <w:szCs w:val="16"/>
              </w:rPr>
            </w:pPr>
            <w:r>
              <w:rPr>
                <w:rFonts w:hint="eastAsia" w:cs="宋体"/>
                <w:color w:val="000000"/>
                <w:kern w:val="0"/>
                <w:sz w:val="16"/>
                <w:szCs w:val="16"/>
              </w:rPr>
              <w:t>1004.83</w:t>
            </w:r>
          </w:p>
        </w:tc>
      </w:tr>
      <w:tr w14:paraId="367C0931">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38D3FB48">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5BC5CF">
            <w:pPr>
              <w:jc w:val="center"/>
              <w:rPr>
                <w:rFonts w:hint="eastAsia" w:cs="宋体"/>
                <w:color w:val="000000"/>
                <w:kern w:val="0"/>
                <w:sz w:val="16"/>
                <w:szCs w:val="16"/>
              </w:rPr>
            </w:pPr>
            <w:r>
              <w:rPr>
                <w:rFonts w:hint="eastAsia" w:cs="宋体"/>
                <w:color w:val="000000"/>
                <w:kern w:val="0"/>
                <w:sz w:val="16"/>
                <w:szCs w:val="16"/>
              </w:rPr>
              <w:t>7</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C06912">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8BAD55">
            <w:pPr>
              <w:jc w:val="center"/>
              <w:rPr>
                <w:rFonts w:hint="eastAsia" w:cs="宋体"/>
                <w:color w:val="000000"/>
                <w:kern w:val="0"/>
                <w:sz w:val="16"/>
                <w:szCs w:val="16"/>
              </w:rPr>
            </w:pPr>
            <w:r>
              <w:rPr>
                <w:rFonts w:hint="eastAsia" w:cs="宋体"/>
                <w:color w:val="000000"/>
                <w:kern w:val="0"/>
                <w:sz w:val="16"/>
                <w:szCs w:val="16"/>
              </w:rPr>
              <w:t>892.50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856EE5">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FC18EF">
            <w:pPr>
              <w:jc w:val="center"/>
              <w:rPr>
                <w:rFonts w:hint="eastAsia" w:cs="宋体"/>
                <w:color w:val="000000"/>
                <w:kern w:val="0"/>
                <w:sz w:val="16"/>
                <w:szCs w:val="16"/>
              </w:rPr>
            </w:pPr>
            <w:r>
              <w:rPr>
                <w:rFonts w:hint="eastAsia" w:cs="宋体"/>
                <w:color w:val="000000"/>
                <w:kern w:val="0"/>
                <w:sz w:val="16"/>
                <w:szCs w:val="16"/>
              </w:rPr>
              <w:t>7.61</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558F8B">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70B81D">
            <w:pPr>
              <w:jc w:val="center"/>
              <w:rPr>
                <w:rFonts w:hint="eastAsia" w:cs="宋体"/>
                <w:color w:val="000000"/>
                <w:kern w:val="0"/>
                <w:sz w:val="16"/>
                <w:szCs w:val="16"/>
              </w:rPr>
            </w:pPr>
            <w:r>
              <w:rPr>
                <w:rFonts w:hint="eastAsia" w:cs="宋体"/>
                <w:color w:val="000000"/>
                <w:kern w:val="0"/>
                <w:sz w:val="16"/>
                <w:szCs w:val="16"/>
              </w:rPr>
              <w:t>8.40</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540AAC">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2A5608">
            <w:pPr>
              <w:jc w:val="center"/>
              <w:rPr>
                <w:rFonts w:hint="eastAsia" w:cs="宋体"/>
                <w:color w:val="000000"/>
                <w:kern w:val="0"/>
                <w:sz w:val="16"/>
                <w:szCs w:val="16"/>
              </w:rPr>
            </w:pPr>
            <w:r>
              <w:rPr>
                <w:rFonts w:hint="eastAsia" w:cs="宋体"/>
                <w:color w:val="000000"/>
                <w:kern w:val="0"/>
                <w:sz w:val="16"/>
                <w:szCs w:val="16"/>
              </w:rPr>
              <w:t>52.81</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3339F7">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437007">
            <w:pPr>
              <w:jc w:val="center"/>
              <w:rPr>
                <w:rFonts w:hint="eastAsia" w:cs="宋体"/>
                <w:color w:val="000000"/>
                <w:kern w:val="0"/>
                <w:sz w:val="16"/>
                <w:szCs w:val="16"/>
              </w:rPr>
            </w:pPr>
            <w:r>
              <w:rPr>
                <w:rFonts w:hint="eastAsia" w:cs="宋体"/>
                <w:color w:val="000000"/>
                <w:kern w:val="0"/>
                <w:sz w:val="16"/>
                <w:szCs w:val="16"/>
              </w:rPr>
              <w:t>0.66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2D9854">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39BBE9">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EABAFA">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13E0C9">
            <w:pPr>
              <w:jc w:val="center"/>
              <w:rPr>
                <w:rFonts w:hint="eastAsia" w:cs="宋体"/>
                <w:color w:val="000000"/>
                <w:kern w:val="0"/>
                <w:sz w:val="16"/>
                <w:szCs w:val="16"/>
              </w:rPr>
            </w:pPr>
            <w:r>
              <w:rPr>
                <w:rFonts w:hint="eastAsia" w:cs="宋体"/>
                <w:color w:val="000000"/>
                <w:kern w:val="0"/>
                <w:sz w:val="16"/>
                <w:szCs w:val="16"/>
              </w:rPr>
              <w:t>125.45</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A3624C">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FEF14D">
            <w:pPr>
              <w:jc w:val="center"/>
              <w:rPr>
                <w:rFonts w:hint="eastAsia" w:cs="宋体"/>
                <w:color w:val="000000"/>
                <w:kern w:val="0"/>
                <w:sz w:val="16"/>
                <w:szCs w:val="16"/>
              </w:rPr>
            </w:pPr>
            <w:r>
              <w:rPr>
                <w:rFonts w:hint="eastAsia" w:cs="宋体"/>
                <w:color w:val="000000"/>
                <w:kern w:val="0"/>
                <w:sz w:val="16"/>
                <w:szCs w:val="16"/>
              </w:rPr>
              <w:t>36.75</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7BDBD5">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AD5172">
            <w:pPr>
              <w:jc w:val="center"/>
              <w:rPr>
                <w:rFonts w:hint="eastAsia" w:cs="宋体"/>
                <w:color w:val="000000"/>
                <w:kern w:val="0"/>
                <w:sz w:val="16"/>
                <w:szCs w:val="16"/>
              </w:rPr>
            </w:pPr>
            <w:r>
              <w:rPr>
                <w:rFonts w:hint="eastAsia" w:cs="宋体"/>
                <w:color w:val="000000"/>
                <w:kern w:val="0"/>
                <w:sz w:val="16"/>
                <w:szCs w:val="16"/>
              </w:rPr>
              <w:t>942.27</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5F1A5ECD">
            <w:pPr>
              <w:jc w:val="center"/>
              <w:rPr>
                <w:rFonts w:hint="eastAsia" w:cs="宋体"/>
                <w:color w:val="000000"/>
                <w:kern w:val="0"/>
                <w:sz w:val="16"/>
                <w:szCs w:val="16"/>
              </w:rPr>
            </w:pPr>
            <w:r>
              <w:rPr>
                <w:rFonts w:hint="eastAsia" w:cs="宋体"/>
                <w:color w:val="000000"/>
                <w:kern w:val="0"/>
                <w:sz w:val="16"/>
                <w:szCs w:val="16"/>
              </w:rPr>
              <w:t>1128.14</w:t>
            </w:r>
          </w:p>
        </w:tc>
      </w:tr>
      <w:tr w14:paraId="04575DD5">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4F7977C3">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F46150">
            <w:pPr>
              <w:jc w:val="center"/>
              <w:rPr>
                <w:rFonts w:hint="eastAsia" w:cs="宋体"/>
                <w:color w:val="000000"/>
                <w:kern w:val="0"/>
                <w:sz w:val="16"/>
                <w:szCs w:val="16"/>
              </w:rPr>
            </w:pPr>
            <w:r>
              <w:rPr>
                <w:rFonts w:hint="eastAsia" w:cs="宋体"/>
                <w:color w:val="000000"/>
                <w:kern w:val="0"/>
                <w:sz w:val="16"/>
                <w:szCs w:val="16"/>
              </w:rPr>
              <w:t>8</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45FC01">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15FD8">
            <w:pPr>
              <w:jc w:val="center"/>
              <w:rPr>
                <w:rFonts w:hint="eastAsia" w:cs="宋体"/>
                <w:color w:val="000000"/>
                <w:kern w:val="0"/>
                <w:sz w:val="16"/>
                <w:szCs w:val="16"/>
              </w:rPr>
            </w:pPr>
            <w:r>
              <w:rPr>
                <w:rFonts w:hint="eastAsia" w:cs="宋体"/>
                <w:color w:val="000000"/>
                <w:kern w:val="0"/>
                <w:sz w:val="16"/>
                <w:szCs w:val="16"/>
              </w:rPr>
              <w:t>892.50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6DC20">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D79ECE">
            <w:pPr>
              <w:jc w:val="center"/>
              <w:rPr>
                <w:rFonts w:hint="eastAsia" w:cs="宋体"/>
                <w:color w:val="000000"/>
                <w:kern w:val="0"/>
                <w:sz w:val="16"/>
                <w:szCs w:val="16"/>
              </w:rPr>
            </w:pPr>
            <w:r>
              <w:rPr>
                <w:rFonts w:hint="eastAsia" w:cs="宋体"/>
                <w:color w:val="000000"/>
                <w:kern w:val="0"/>
                <w:sz w:val="16"/>
                <w:szCs w:val="16"/>
              </w:rPr>
              <w:t>7.61</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F3FCE1">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393ED9">
            <w:pPr>
              <w:jc w:val="center"/>
              <w:rPr>
                <w:rFonts w:hint="eastAsia" w:cs="宋体"/>
                <w:color w:val="000000"/>
                <w:kern w:val="0"/>
                <w:sz w:val="16"/>
                <w:szCs w:val="16"/>
              </w:rPr>
            </w:pPr>
            <w:r>
              <w:rPr>
                <w:rFonts w:hint="eastAsia" w:cs="宋体"/>
                <w:color w:val="000000"/>
                <w:kern w:val="0"/>
                <w:sz w:val="16"/>
                <w:szCs w:val="16"/>
              </w:rPr>
              <w:t>8.40</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2CCF04">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0EB189">
            <w:pPr>
              <w:jc w:val="center"/>
              <w:rPr>
                <w:rFonts w:hint="eastAsia" w:cs="宋体"/>
                <w:color w:val="000000"/>
                <w:kern w:val="0"/>
                <w:sz w:val="16"/>
                <w:szCs w:val="16"/>
              </w:rPr>
            </w:pPr>
            <w:r>
              <w:rPr>
                <w:rFonts w:hint="eastAsia" w:cs="宋体"/>
                <w:color w:val="000000"/>
                <w:kern w:val="0"/>
                <w:sz w:val="16"/>
                <w:szCs w:val="16"/>
              </w:rPr>
              <w:t>52.81</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BD8986">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51885D">
            <w:pPr>
              <w:jc w:val="center"/>
              <w:rPr>
                <w:rFonts w:hint="eastAsia" w:cs="宋体"/>
                <w:color w:val="000000"/>
                <w:kern w:val="0"/>
                <w:sz w:val="16"/>
                <w:szCs w:val="16"/>
              </w:rPr>
            </w:pPr>
            <w:r>
              <w:rPr>
                <w:rFonts w:hint="eastAsia" w:cs="宋体"/>
                <w:color w:val="000000"/>
                <w:kern w:val="0"/>
                <w:sz w:val="16"/>
                <w:szCs w:val="16"/>
              </w:rPr>
              <w:t>0.66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E9117C">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507046">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F03067">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7DCCBE">
            <w:pPr>
              <w:jc w:val="center"/>
              <w:rPr>
                <w:rFonts w:hint="eastAsia" w:cs="宋体"/>
                <w:color w:val="000000"/>
                <w:kern w:val="0"/>
                <w:sz w:val="16"/>
                <w:szCs w:val="16"/>
              </w:rPr>
            </w:pPr>
            <w:r>
              <w:rPr>
                <w:rFonts w:hint="eastAsia" w:cs="宋体"/>
                <w:color w:val="000000"/>
                <w:kern w:val="0"/>
                <w:sz w:val="16"/>
                <w:szCs w:val="16"/>
              </w:rPr>
              <w:t>125.45</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44907">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124744">
            <w:pPr>
              <w:jc w:val="center"/>
              <w:rPr>
                <w:rFonts w:hint="eastAsia" w:cs="宋体"/>
                <w:color w:val="000000"/>
                <w:kern w:val="0"/>
                <w:sz w:val="16"/>
                <w:szCs w:val="16"/>
              </w:rPr>
            </w:pPr>
            <w:r>
              <w:rPr>
                <w:rFonts w:hint="eastAsia" w:cs="宋体"/>
                <w:color w:val="000000"/>
                <w:kern w:val="0"/>
                <w:sz w:val="16"/>
                <w:szCs w:val="16"/>
              </w:rPr>
              <w:t>36.75</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44DE9D">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1CD785">
            <w:pPr>
              <w:jc w:val="center"/>
              <w:rPr>
                <w:rFonts w:hint="eastAsia" w:cs="宋体"/>
                <w:color w:val="000000"/>
                <w:kern w:val="0"/>
                <w:sz w:val="16"/>
                <w:szCs w:val="16"/>
              </w:rPr>
            </w:pPr>
            <w:r>
              <w:rPr>
                <w:rFonts w:hint="eastAsia" w:cs="宋体"/>
                <w:color w:val="000000"/>
                <w:kern w:val="0"/>
                <w:sz w:val="16"/>
                <w:szCs w:val="16"/>
              </w:rPr>
              <w:t>942.27</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1784E2C9">
            <w:pPr>
              <w:jc w:val="center"/>
              <w:rPr>
                <w:rFonts w:hint="eastAsia" w:cs="宋体"/>
                <w:color w:val="000000"/>
                <w:kern w:val="0"/>
                <w:sz w:val="16"/>
                <w:szCs w:val="16"/>
              </w:rPr>
            </w:pPr>
            <w:r>
              <w:rPr>
                <w:rFonts w:hint="eastAsia" w:cs="宋体"/>
                <w:color w:val="000000"/>
                <w:kern w:val="0"/>
                <w:sz w:val="16"/>
                <w:szCs w:val="16"/>
              </w:rPr>
              <w:t>1128.14</w:t>
            </w:r>
          </w:p>
        </w:tc>
      </w:tr>
      <w:tr w14:paraId="08688A1B">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26B75A5F">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12A582">
            <w:pPr>
              <w:jc w:val="center"/>
              <w:rPr>
                <w:rFonts w:hint="eastAsia" w:cs="宋体"/>
                <w:color w:val="000000"/>
                <w:kern w:val="0"/>
                <w:sz w:val="16"/>
                <w:szCs w:val="16"/>
              </w:rPr>
            </w:pPr>
            <w:r>
              <w:rPr>
                <w:rFonts w:hint="eastAsia" w:cs="宋体"/>
                <w:color w:val="000000"/>
                <w:kern w:val="0"/>
                <w:sz w:val="16"/>
                <w:szCs w:val="16"/>
              </w:rPr>
              <w:t>9</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645281">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BDF661">
            <w:pPr>
              <w:jc w:val="center"/>
              <w:rPr>
                <w:rFonts w:hint="eastAsia" w:cs="宋体"/>
                <w:color w:val="000000"/>
                <w:kern w:val="0"/>
                <w:sz w:val="16"/>
                <w:szCs w:val="16"/>
              </w:rPr>
            </w:pPr>
            <w:r>
              <w:rPr>
                <w:rFonts w:hint="eastAsia" w:cs="宋体"/>
                <w:color w:val="000000"/>
                <w:kern w:val="0"/>
                <w:sz w:val="16"/>
                <w:szCs w:val="16"/>
              </w:rPr>
              <w:t>892.50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A1C712">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5EE3AB">
            <w:pPr>
              <w:jc w:val="center"/>
              <w:rPr>
                <w:rFonts w:hint="eastAsia" w:cs="宋体"/>
                <w:color w:val="000000"/>
                <w:kern w:val="0"/>
                <w:sz w:val="16"/>
                <w:szCs w:val="16"/>
              </w:rPr>
            </w:pPr>
            <w:r>
              <w:rPr>
                <w:rFonts w:hint="eastAsia" w:cs="宋体"/>
                <w:color w:val="000000"/>
                <w:kern w:val="0"/>
                <w:sz w:val="16"/>
                <w:szCs w:val="16"/>
              </w:rPr>
              <w:t>7.61</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50E0B3">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91B1A">
            <w:pPr>
              <w:jc w:val="center"/>
              <w:rPr>
                <w:rFonts w:hint="eastAsia" w:cs="宋体"/>
                <w:color w:val="000000"/>
                <w:kern w:val="0"/>
                <w:sz w:val="16"/>
                <w:szCs w:val="16"/>
              </w:rPr>
            </w:pPr>
            <w:r>
              <w:rPr>
                <w:rFonts w:hint="eastAsia" w:cs="宋体"/>
                <w:color w:val="000000"/>
                <w:kern w:val="0"/>
                <w:sz w:val="16"/>
                <w:szCs w:val="16"/>
              </w:rPr>
              <w:t>8.40</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2199C1">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142467">
            <w:pPr>
              <w:jc w:val="center"/>
              <w:rPr>
                <w:rFonts w:hint="eastAsia" w:cs="宋体"/>
                <w:color w:val="000000"/>
                <w:kern w:val="0"/>
                <w:sz w:val="16"/>
                <w:szCs w:val="16"/>
              </w:rPr>
            </w:pPr>
            <w:r>
              <w:rPr>
                <w:rFonts w:hint="eastAsia" w:cs="宋体"/>
                <w:color w:val="000000"/>
                <w:kern w:val="0"/>
                <w:sz w:val="16"/>
                <w:szCs w:val="16"/>
              </w:rPr>
              <w:t>52.81</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C57276">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4FA0C">
            <w:pPr>
              <w:jc w:val="center"/>
              <w:rPr>
                <w:rFonts w:hint="eastAsia" w:cs="宋体"/>
                <w:color w:val="000000"/>
                <w:kern w:val="0"/>
                <w:sz w:val="16"/>
                <w:szCs w:val="16"/>
              </w:rPr>
            </w:pPr>
            <w:r>
              <w:rPr>
                <w:rFonts w:hint="eastAsia" w:cs="宋体"/>
                <w:color w:val="000000"/>
                <w:kern w:val="0"/>
                <w:sz w:val="16"/>
                <w:szCs w:val="16"/>
              </w:rPr>
              <w:t>0.66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B98EC0">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A64745">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091501">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77B9C8">
            <w:pPr>
              <w:jc w:val="center"/>
              <w:rPr>
                <w:rFonts w:hint="eastAsia" w:cs="宋体"/>
                <w:color w:val="000000"/>
                <w:kern w:val="0"/>
                <w:sz w:val="16"/>
                <w:szCs w:val="16"/>
              </w:rPr>
            </w:pPr>
            <w:r>
              <w:rPr>
                <w:rFonts w:hint="eastAsia" w:cs="宋体"/>
                <w:color w:val="000000"/>
                <w:kern w:val="0"/>
                <w:sz w:val="16"/>
                <w:szCs w:val="16"/>
              </w:rPr>
              <w:t>125.45</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1EEF38">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CC0EB5">
            <w:pPr>
              <w:jc w:val="center"/>
              <w:rPr>
                <w:rFonts w:hint="eastAsia" w:cs="宋体"/>
                <w:color w:val="000000"/>
                <w:kern w:val="0"/>
                <w:sz w:val="16"/>
                <w:szCs w:val="16"/>
              </w:rPr>
            </w:pPr>
            <w:r>
              <w:rPr>
                <w:rFonts w:hint="eastAsia" w:cs="宋体"/>
                <w:color w:val="000000"/>
                <w:kern w:val="0"/>
                <w:sz w:val="16"/>
                <w:szCs w:val="16"/>
              </w:rPr>
              <w:t>36.75</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5D2E05">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BB1775">
            <w:pPr>
              <w:jc w:val="center"/>
              <w:rPr>
                <w:rFonts w:hint="eastAsia" w:cs="宋体"/>
                <w:color w:val="000000"/>
                <w:kern w:val="0"/>
                <w:sz w:val="16"/>
                <w:szCs w:val="16"/>
              </w:rPr>
            </w:pPr>
            <w:r>
              <w:rPr>
                <w:rFonts w:hint="eastAsia" w:cs="宋体"/>
                <w:color w:val="000000"/>
                <w:kern w:val="0"/>
                <w:sz w:val="16"/>
                <w:szCs w:val="16"/>
              </w:rPr>
              <w:t>942.27</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637FD2B3">
            <w:pPr>
              <w:jc w:val="center"/>
              <w:rPr>
                <w:rFonts w:hint="eastAsia" w:cs="宋体"/>
                <w:color w:val="000000"/>
                <w:kern w:val="0"/>
                <w:sz w:val="16"/>
                <w:szCs w:val="16"/>
              </w:rPr>
            </w:pPr>
            <w:r>
              <w:rPr>
                <w:rFonts w:hint="eastAsia" w:cs="宋体"/>
                <w:color w:val="000000"/>
                <w:kern w:val="0"/>
                <w:sz w:val="16"/>
                <w:szCs w:val="16"/>
              </w:rPr>
              <w:t>1128.14</w:t>
            </w:r>
          </w:p>
        </w:tc>
      </w:tr>
      <w:tr w14:paraId="7DD86BDB">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2D86F48B">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603DF5">
            <w:pPr>
              <w:jc w:val="center"/>
              <w:rPr>
                <w:rFonts w:hint="eastAsia" w:cs="宋体"/>
                <w:color w:val="000000"/>
                <w:kern w:val="0"/>
                <w:sz w:val="16"/>
                <w:szCs w:val="16"/>
              </w:rPr>
            </w:pPr>
            <w:r>
              <w:rPr>
                <w:rFonts w:hint="eastAsia" w:cs="宋体"/>
                <w:color w:val="000000"/>
                <w:kern w:val="0"/>
                <w:sz w:val="16"/>
                <w:szCs w:val="16"/>
              </w:rPr>
              <w:t>10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35A217">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982E24">
            <w:pPr>
              <w:jc w:val="center"/>
              <w:rPr>
                <w:rFonts w:hint="eastAsia" w:cs="宋体"/>
                <w:color w:val="000000"/>
                <w:kern w:val="0"/>
                <w:sz w:val="16"/>
                <w:szCs w:val="16"/>
              </w:rPr>
            </w:pPr>
            <w:r>
              <w:rPr>
                <w:rFonts w:hint="eastAsia" w:cs="宋体"/>
                <w:color w:val="000000"/>
                <w:kern w:val="0"/>
                <w:sz w:val="16"/>
                <w:szCs w:val="16"/>
              </w:rPr>
              <w:t>892.50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2ED020">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F34C8A">
            <w:pPr>
              <w:jc w:val="center"/>
              <w:rPr>
                <w:rFonts w:hint="eastAsia" w:cs="宋体"/>
                <w:color w:val="000000"/>
                <w:kern w:val="0"/>
                <w:sz w:val="16"/>
                <w:szCs w:val="16"/>
              </w:rPr>
            </w:pPr>
            <w:r>
              <w:rPr>
                <w:rFonts w:hint="eastAsia" w:cs="宋体"/>
                <w:color w:val="000000"/>
                <w:kern w:val="0"/>
                <w:sz w:val="16"/>
                <w:szCs w:val="16"/>
              </w:rPr>
              <w:t>7.61</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CC4011">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2C8A1">
            <w:pPr>
              <w:jc w:val="center"/>
              <w:rPr>
                <w:rFonts w:hint="eastAsia" w:cs="宋体"/>
                <w:color w:val="000000"/>
                <w:kern w:val="0"/>
                <w:sz w:val="16"/>
                <w:szCs w:val="16"/>
              </w:rPr>
            </w:pPr>
            <w:r>
              <w:rPr>
                <w:rFonts w:hint="eastAsia" w:cs="宋体"/>
                <w:color w:val="000000"/>
                <w:kern w:val="0"/>
                <w:sz w:val="16"/>
                <w:szCs w:val="16"/>
              </w:rPr>
              <w:t>8.40</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97BD73">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4BD35F">
            <w:pPr>
              <w:jc w:val="center"/>
              <w:rPr>
                <w:rFonts w:hint="eastAsia" w:cs="宋体"/>
                <w:color w:val="000000"/>
                <w:kern w:val="0"/>
                <w:sz w:val="16"/>
                <w:szCs w:val="16"/>
              </w:rPr>
            </w:pPr>
            <w:r>
              <w:rPr>
                <w:rFonts w:hint="eastAsia" w:cs="宋体"/>
                <w:color w:val="000000"/>
                <w:kern w:val="0"/>
                <w:sz w:val="16"/>
                <w:szCs w:val="16"/>
              </w:rPr>
              <w:t>52.81</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F8C13F">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1A70A5">
            <w:pPr>
              <w:jc w:val="center"/>
              <w:rPr>
                <w:rFonts w:hint="eastAsia" w:cs="宋体"/>
                <w:color w:val="000000"/>
                <w:kern w:val="0"/>
                <w:sz w:val="16"/>
                <w:szCs w:val="16"/>
              </w:rPr>
            </w:pPr>
            <w:r>
              <w:rPr>
                <w:rFonts w:hint="eastAsia" w:cs="宋体"/>
                <w:color w:val="000000"/>
                <w:kern w:val="0"/>
                <w:sz w:val="16"/>
                <w:szCs w:val="16"/>
              </w:rPr>
              <w:t>0.66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602CDB">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A588E8">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81DA5C">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A2F076">
            <w:pPr>
              <w:jc w:val="center"/>
              <w:rPr>
                <w:rFonts w:hint="eastAsia" w:cs="宋体"/>
                <w:color w:val="000000"/>
                <w:kern w:val="0"/>
                <w:sz w:val="16"/>
                <w:szCs w:val="16"/>
              </w:rPr>
            </w:pPr>
            <w:r>
              <w:rPr>
                <w:rFonts w:hint="eastAsia" w:cs="宋体"/>
                <w:color w:val="000000"/>
                <w:kern w:val="0"/>
                <w:sz w:val="16"/>
                <w:szCs w:val="16"/>
              </w:rPr>
              <w:t>125.45</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EFAE11">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F59BCB">
            <w:pPr>
              <w:jc w:val="center"/>
              <w:rPr>
                <w:rFonts w:hint="eastAsia" w:cs="宋体"/>
                <w:color w:val="000000"/>
                <w:kern w:val="0"/>
                <w:sz w:val="16"/>
                <w:szCs w:val="16"/>
              </w:rPr>
            </w:pPr>
            <w:r>
              <w:rPr>
                <w:rFonts w:hint="eastAsia" w:cs="宋体"/>
                <w:color w:val="000000"/>
                <w:kern w:val="0"/>
                <w:sz w:val="16"/>
                <w:szCs w:val="16"/>
              </w:rPr>
              <w:t>36.75</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667783">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03C257">
            <w:pPr>
              <w:jc w:val="center"/>
              <w:rPr>
                <w:rFonts w:hint="eastAsia" w:cs="宋体"/>
                <w:color w:val="000000"/>
                <w:kern w:val="0"/>
                <w:sz w:val="16"/>
                <w:szCs w:val="16"/>
              </w:rPr>
            </w:pPr>
            <w:r>
              <w:rPr>
                <w:rFonts w:hint="eastAsia" w:cs="宋体"/>
                <w:color w:val="000000"/>
                <w:kern w:val="0"/>
                <w:sz w:val="16"/>
                <w:szCs w:val="16"/>
              </w:rPr>
              <w:t>942.27</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5B437712">
            <w:pPr>
              <w:jc w:val="center"/>
              <w:rPr>
                <w:rFonts w:hint="eastAsia" w:cs="宋体"/>
                <w:color w:val="000000"/>
                <w:kern w:val="0"/>
                <w:sz w:val="16"/>
                <w:szCs w:val="16"/>
              </w:rPr>
            </w:pPr>
            <w:r>
              <w:rPr>
                <w:rFonts w:hint="eastAsia" w:cs="宋体"/>
                <w:color w:val="000000"/>
                <w:kern w:val="0"/>
                <w:sz w:val="16"/>
                <w:szCs w:val="16"/>
              </w:rPr>
              <w:t>1128.14</w:t>
            </w:r>
          </w:p>
        </w:tc>
      </w:tr>
      <w:tr w14:paraId="7586AA4D">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72AEAE10">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587F3E">
            <w:pPr>
              <w:jc w:val="center"/>
              <w:rPr>
                <w:rFonts w:hint="eastAsia" w:cs="宋体"/>
                <w:color w:val="000000"/>
                <w:kern w:val="0"/>
                <w:sz w:val="16"/>
                <w:szCs w:val="16"/>
              </w:rPr>
            </w:pPr>
            <w:r>
              <w:rPr>
                <w:rFonts w:hint="eastAsia" w:cs="宋体"/>
                <w:color w:val="000000"/>
                <w:kern w:val="0"/>
                <w:sz w:val="16"/>
                <w:szCs w:val="16"/>
              </w:rPr>
              <w:t>11</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1648DD">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F609DF">
            <w:pPr>
              <w:jc w:val="center"/>
              <w:rPr>
                <w:rFonts w:hint="eastAsia" w:cs="宋体"/>
                <w:color w:val="000000"/>
                <w:kern w:val="0"/>
                <w:sz w:val="16"/>
                <w:szCs w:val="16"/>
              </w:rPr>
            </w:pPr>
            <w:r>
              <w:rPr>
                <w:rFonts w:hint="eastAsia" w:cs="宋体"/>
                <w:color w:val="000000"/>
                <w:kern w:val="0"/>
                <w:sz w:val="16"/>
                <w:szCs w:val="16"/>
              </w:rPr>
              <w:t>892.50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E583B5">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FA8C79">
            <w:pPr>
              <w:jc w:val="center"/>
              <w:rPr>
                <w:rFonts w:hint="eastAsia" w:cs="宋体"/>
                <w:color w:val="000000"/>
                <w:kern w:val="0"/>
                <w:sz w:val="16"/>
                <w:szCs w:val="16"/>
              </w:rPr>
            </w:pPr>
            <w:r>
              <w:rPr>
                <w:rFonts w:hint="eastAsia" w:cs="宋体"/>
                <w:color w:val="000000"/>
                <w:kern w:val="0"/>
                <w:sz w:val="16"/>
                <w:szCs w:val="16"/>
              </w:rPr>
              <w:t>7.61</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EBD002">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978C3A">
            <w:pPr>
              <w:jc w:val="center"/>
              <w:rPr>
                <w:rFonts w:hint="eastAsia" w:cs="宋体"/>
                <w:color w:val="000000"/>
                <w:kern w:val="0"/>
                <w:sz w:val="16"/>
                <w:szCs w:val="16"/>
              </w:rPr>
            </w:pPr>
            <w:r>
              <w:rPr>
                <w:rFonts w:hint="eastAsia" w:cs="宋体"/>
                <w:color w:val="000000"/>
                <w:kern w:val="0"/>
                <w:sz w:val="16"/>
                <w:szCs w:val="16"/>
              </w:rPr>
              <w:t>8.40</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EB936A">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833D92">
            <w:pPr>
              <w:jc w:val="center"/>
              <w:rPr>
                <w:rFonts w:hint="eastAsia" w:cs="宋体"/>
                <w:color w:val="000000"/>
                <w:kern w:val="0"/>
                <w:sz w:val="16"/>
                <w:szCs w:val="16"/>
              </w:rPr>
            </w:pPr>
            <w:r>
              <w:rPr>
                <w:rFonts w:hint="eastAsia" w:cs="宋体"/>
                <w:color w:val="000000"/>
                <w:kern w:val="0"/>
                <w:sz w:val="16"/>
                <w:szCs w:val="16"/>
              </w:rPr>
              <w:t>52.81</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DDF1BD">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8FC87C">
            <w:pPr>
              <w:jc w:val="center"/>
              <w:rPr>
                <w:rFonts w:hint="eastAsia" w:cs="宋体"/>
                <w:color w:val="000000"/>
                <w:kern w:val="0"/>
                <w:sz w:val="16"/>
                <w:szCs w:val="16"/>
              </w:rPr>
            </w:pPr>
            <w:r>
              <w:rPr>
                <w:rFonts w:hint="eastAsia" w:cs="宋体"/>
                <w:color w:val="000000"/>
                <w:kern w:val="0"/>
                <w:sz w:val="16"/>
                <w:szCs w:val="16"/>
              </w:rPr>
              <w:t>0.66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0B1B4F">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236C81">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0683A8">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F58200">
            <w:pPr>
              <w:jc w:val="center"/>
              <w:rPr>
                <w:rFonts w:hint="eastAsia" w:cs="宋体"/>
                <w:color w:val="000000"/>
                <w:kern w:val="0"/>
                <w:sz w:val="16"/>
                <w:szCs w:val="16"/>
              </w:rPr>
            </w:pPr>
            <w:r>
              <w:rPr>
                <w:rFonts w:hint="eastAsia" w:cs="宋体"/>
                <w:color w:val="000000"/>
                <w:kern w:val="0"/>
                <w:sz w:val="16"/>
                <w:szCs w:val="16"/>
              </w:rPr>
              <w:t>125.45</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88F5CB">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4A44A4">
            <w:pPr>
              <w:jc w:val="center"/>
              <w:rPr>
                <w:rFonts w:hint="eastAsia" w:cs="宋体"/>
                <w:color w:val="000000"/>
                <w:kern w:val="0"/>
                <w:sz w:val="16"/>
                <w:szCs w:val="16"/>
              </w:rPr>
            </w:pPr>
            <w:r>
              <w:rPr>
                <w:rFonts w:hint="eastAsia" w:cs="宋体"/>
                <w:color w:val="000000"/>
                <w:kern w:val="0"/>
                <w:sz w:val="16"/>
                <w:szCs w:val="16"/>
              </w:rPr>
              <w:t>36.75</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37FD87">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05F57E">
            <w:pPr>
              <w:jc w:val="center"/>
              <w:rPr>
                <w:rFonts w:hint="eastAsia" w:cs="宋体"/>
                <w:color w:val="000000"/>
                <w:kern w:val="0"/>
                <w:sz w:val="16"/>
                <w:szCs w:val="16"/>
              </w:rPr>
            </w:pPr>
            <w:r>
              <w:rPr>
                <w:rFonts w:hint="eastAsia" w:cs="宋体"/>
                <w:color w:val="000000"/>
                <w:kern w:val="0"/>
                <w:sz w:val="16"/>
                <w:szCs w:val="16"/>
              </w:rPr>
              <w:t>942.27</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40A7A742">
            <w:pPr>
              <w:jc w:val="center"/>
              <w:rPr>
                <w:rFonts w:hint="eastAsia" w:cs="宋体"/>
                <w:color w:val="000000"/>
                <w:kern w:val="0"/>
                <w:sz w:val="16"/>
                <w:szCs w:val="16"/>
              </w:rPr>
            </w:pPr>
            <w:r>
              <w:rPr>
                <w:rFonts w:hint="eastAsia" w:cs="宋体"/>
                <w:color w:val="000000"/>
                <w:kern w:val="0"/>
                <w:sz w:val="16"/>
                <w:szCs w:val="16"/>
              </w:rPr>
              <w:t>1128.14</w:t>
            </w:r>
          </w:p>
        </w:tc>
      </w:tr>
      <w:tr w14:paraId="2B9907C5">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4A4048E1">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38B1C9">
            <w:pPr>
              <w:jc w:val="center"/>
              <w:rPr>
                <w:rFonts w:hint="eastAsia" w:cs="宋体"/>
                <w:color w:val="000000"/>
                <w:kern w:val="0"/>
                <w:sz w:val="16"/>
                <w:szCs w:val="16"/>
              </w:rPr>
            </w:pPr>
            <w:r>
              <w:rPr>
                <w:rFonts w:hint="eastAsia" w:cs="宋体"/>
                <w:color w:val="000000"/>
                <w:kern w:val="0"/>
                <w:sz w:val="16"/>
                <w:szCs w:val="16"/>
              </w:rPr>
              <w:t>12</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0941E3">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318173">
            <w:pPr>
              <w:jc w:val="center"/>
              <w:rPr>
                <w:rFonts w:hint="eastAsia" w:cs="宋体"/>
                <w:color w:val="000000"/>
                <w:kern w:val="0"/>
                <w:sz w:val="16"/>
                <w:szCs w:val="16"/>
              </w:rPr>
            </w:pPr>
            <w:r>
              <w:rPr>
                <w:rFonts w:hint="eastAsia" w:cs="宋体"/>
                <w:color w:val="000000"/>
                <w:kern w:val="0"/>
                <w:sz w:val="16"/>
                <w:szCs w:val="16"/>
              </w:rPr>
              <w:t>937.13</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3FE667">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76DE27">
            <w:pPr>
              <w:jc w:val="center"/>
              <w:rPr>
                <w:rFonts w:hint="eastAsia" w:cs="宋体"/>
                <w:color w:val="000000"/>
                <w:kern w:val="0"/>
                <w:sz w:val="16"/>
                <w:szCs w:val="16"/>
              </w:rPr>
            </w:pPr>
            <w:r>
              <w:rPr>
                <w:rFonts w:hint="eastAsia" w:cs="宋体"/>
                <w:color w:val="000000"/>
                <w:kern w:val="0"/>
                <w:sz w:val="16"/>
                <w:szCs w:val="16"/>
              </w:rPr>
              <w:t>8.00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3544C0">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9B57A3">
            <w:pPr>
              <w:jc w:val="center"/>
              <w:rPr>
                <w:rFonts w:hint="eastAsia" w:cs="宋体"/>
                <w:color w:val="000000"/>
                <w:kern w:val="0"/>
                <w:sz w:val="16"/>
                <w:szCs w:val="16"/>
              </w:rPr>
            </w:pPr>
            <w:r>
              <w:rPr>
                <w:rFonts w:hint="eastAsia" w:cs="宋体"/>
                <w:color w:val="000000"/>
                <w:kern w:val="0"/>
                <w:sz w:val="16"/>
                <w:szCs w:val="16"/>
              </w:rPr>
              <w:t>8.82</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7DD28B">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02FF86">
            <w:pPr>
              <w:jc w:val="center"/>
              <w:rPr>
                <w:rFonts w:hint="eastAsia" w:cs="宋体"/>
                <w:color w:val="000000"/>
                <w:kern w:val="0"/>
                <w:sz w:val="16"/>
                <w:szCs w:val="16"/>
              </w:rPr>
            </w:pPr>
            <w:r>
              <w:rPr>
                <w:rFonts w:hint="eastAsia" w:cs="宋体"/>
                <w:color w:val="000000"/>
                <w:kern w:val="0"/>
                <w:sz w:val="16"/>
                <w:szCs w:val="16"/>
              </w:rPr>
              <w:t>55.45</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11C080">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12BC0E">
            <w:pPr>
              <w:jc w:val="center"/>
              <w:rPr>
                <w:rFonts w:hint="eastAsia" w:cs="宋体"/>
                <w:color w:val="000000"/>
                <w:kern w:val="0"/>
                <w:sz w:val="16"/>
                <w:szCs w:val="16"/>
              </w:rPr>
            </w:pPr>
            <w:r>
              <w:rPr>
                <w:rFonts w:hint="eastAsia" w:cs="宋体"/>
                <w:color w:val="000000"/>
                <w:kern w:val="0"/>
                <w:sz w:val="16"/>
                <w:szCs w:val="16"/>
              </w:rPr>
              <w:t>0.73</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C5187C">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493E1D">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E0BC1E">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9DC629">
            <w:pPr>
              <w:jc w:val="center"/>
              <w:rPr>
                <w:rFonts w:hint="eastAsia" w:cs="宋体"/>
                <w:color w:val="000000"/>
                <w:kern w:val="0"/>
                <w:sz w:val="16"/>
                <w:szCs w:val="16"/>
              </w:rPr>
            </w:pPr>
            <w:r>
              <w:rPr>
                <w:rFonts w:hint="eastAsia" w:cs="宋体"/>
                <w:color w:val="000000"/>
                <w:kern w:val="0"/>
                <w:sz w:val="16"/>
                <w:szCs w:val="16"/>
              </w:rPr>
              <w:t>138.00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C7BEBB">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ECC960">
            <w:pPr>
              <w:jc w:val="center"/>
              <w:rPr>
                <w:rFonts w:hint="eastAsia" w:cs="宋体"/>
                <w:color w:val="000000"/>
                <w:kern w:val="0"/>
                <w:sz w:val="16"/>
                <w:szCs w:val="16"/>
              </w:rPr>
            </w:pPr>
            <w:r>
              <w:rPr>
                <w:rFonts w:hint="eastAsia" w:cs="宋体"/>
                <w:color w:val="000000"/>
                <w:kern w:val="0"/>
                <w:sz w:val="16"/>
                <w:szCs w:val="16"/>
              </w:rPr>
              <w:t>38.59</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F63F9E">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F35EC7">
            <w:pPr>
              <w:jc w:val="center"/>
              <w:rPr>
                <w:rFonts w:hint="eastAsia" w:cs="宋体"/>
                <w:color w:val="000000"/>
                <w:kern w:val="0"/>
                <w:sz w:val="16"/>
                <w:szCs w:val="16"/>
              </w:rPr>
            </w:pPr>
            <w:r>
              <w:rPr>
                <w:rFonts w:hint="eastAsia" w:cs="宋体"/>
                <w:color w:val="000000"/>
                <w:kern w:val="0"/>
                <w:sz w:val="16"/>
                <w:szCs w:val="16"/>
              </w:rPr>
              <w:t>989.45</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3587AB9F">
            <w:pPr>
              <w:jc w:val="center"/>
              <w:rPr>
                <w:rFonts w:hint="eastAsia" w:cs="宋体"/>
                <w:color w:val="000000"/>
                <w:kern w:val="0"/>
                <w:sz w:val="16"/>
                <w:szCs w:val="16"/>
              </w:rPr>
            </w:pPr>
            <w:r>
              <w:rPr>
                <w:rFonts w:hint="eastAsia" w:cs="宋体"/>
                <w:color w:val="000000"/>
                <w:kern w:val="0"/>
                <w:sz w:val="16"/>
                <w:szCs w:val="16"/>
              </w:rPr>
              <w:t>1190.90</w:t>
            </w:r>
          </w:p>
        </w:tc>
      </w:tr>
      <w:tr w14:paraId="5EFB41E0">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28CBDE0B">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121ECB">
            <w:pPr>
              <w:jc w:val="center"/>
              <w:rPr>
                <w:rFonts w:hint="eastAsia" w:cs="宋体"/>
                <w:color w:val="000000"/>
                <w:kern w:val="0"/>
                <w:sz w:val="16"/>
                <w:szCs w:val="16"/>
              </w:rPr>
            </w:pPr>
            <w:r>
              <w:rPr>
                <w:rFonts w:hint="eastAsia" w:cs="宋体"/>
                <w:color w:val="000000"/>
                <w:kern w:val="0"/>
                <w:sz w:val="16"/>
                <w:szCs w:val="16"/>
              </w:rPr>
              <w:t>13</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342092">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D25E2C">
            <w:pPr>
              <w:jc w:val="center"/>
              <w:rPr>
                <w:rFonts w:hint="eastAsia" w:cs="宋体"/>
                <w:color w:val="000000"/>
                <w:kern w:val="0"/>
                <w:sz w:val="16"/>
                <w:szCs w:val="16"/>
              </w:rPr>
            </w:pPr>
            <w:r>
              <w:rPr>
                <w:rFonts w:hint="eastAsia" w:cs="宋体"/>
                <w:color w:val="000000"/>
                <w:kern w:val="0"/>
                <w:sz w:val="16"/>
                <w:szCs w:val="16"/>
              </w:rPr>
              <w:t>937.13</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73B5B8">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0F37B8">
            <w:pPr>
              <w:jc w:val="center"/>
              <w:rPr>
                <w:rFonts w:hint="eastAsia" w:cs="宋体"/>
                <w:color w:val="000000"/>
                <w:kern w:val="0"/>
                <w:sz w:val="16"/>
                <w:szCs w:val="16"/>
              </w:rPr>
            </w:pPr>
            <w:r>
              <w:rPr>
                <w:rFonts w:hint="eastAsia" w:cs="宋体"/>
                <w:color w:val="000000"/>
                <w:kern w:val="0"/>
                <w:sz w:val="16"/>
                <w:szCs w:val="16"/>
              </w:rPr>
              <w:t>8.00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D992FE">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E8EB93">
            <w:pPr>
              <w:jc w:val="center"/>
              <w:rPr>
                <w:rFonts w:hint="eastAsia" w:cs="宋体"/>
                <w:color w:val="000000"/>
                <w:kern w:val="0"/>
                <w:sz w:val="16"/>
                <w:szCs w:val="16"/>
              </w:rPr>
            </w:pPr>
            <w:r>
              <w:rPr>
                <w:rFonts w:hint="eastAsia" w:cs="宋体"/>
                <w:color w:val="000000"/>
                <w:kern w:val="0"/>
                <w:sz w:val="16"/>
                <w:szCs w:val="16"/>
              </w:rPr>
              <w:t>8.82</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A21CF2">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3D791D">
            <w:pPr>
              <w:jc w:val="center"/>
              <w:rPr>
                <w:rFonts w:hint="eastAsia" w:cs="宋体"/>
                <w:color w:val="000000"/>
                <w:kern w:val="0"/>
                <w:sz w:val="16"/>
                <w:szCs w:val="16"/>
              </w:rPr>
            </w:pPr>
            <w:r>
              <w:rPr>
                <w:rFonts w:hint="eastAsia" w:cs="宋体"/>
                <w:color w:val="000000"/>
                <w:kern w:val="0"/>
                <w:sz w:val="16"/>
                <w:szCs w:val="16"/>
              </w:rPr>
              <w:t>55.45</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5BF120">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3E3D2E">
            <w:pPr>
              <w:jc w:val="center"/>
              <w:rPr>
                <w:rFonts w:hint="eastAsia" w:cs="宋体"/>
                <w:color w:val="000000"/>
                <w:kern w:val="0"/>
                <w:sz w:val="16"/>
                <w:szCs w:val="16"/>
              </w:rPr>
            </w:pPr>
            <w:r>
              <w:rPr>
                <w:rFonts w:hint="eastAsia" w:cs="宋体"/>
                <w:color w:val="000000"/>
                <w:kern w:val="0"/>
                <w:sz w:val="16"/>
                <w:szCs w:val="16"/>
              </w:rPr>
              <w:t>0.73</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BDDE8F">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0FED6A">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13D0B4">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3A5106">
            <w:pPr>
              <w:jc w:val="center"/>
              <w:rPr>
                <w:rFonts w:hint="eastAsia" w:cs="宋体"/>
                <w:color w:val="000000"/>
                <w:kern w:val="0"/>
                <w:sz w:val="16"/>
                <w:szCs w:val="16"/>
              </w:rPr>
            </w:pPr>
            <w:r>
              <w:rPr>
                <w:rFonts w:hint="eastAsia" w:cs="宋体"/>
                <w:color w:val="000000"/>
                <w:kern w:val="0"/>
                <w:sz w:val="16"/>
                <w:szCs w:val="16"/>
              </w:rPr>
              <w:t>138.00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431F88">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1D81C5">
            <w:pPr>
              <w:jc w:val="center"/>
              <w:rPr>
                <w:rFonts w:hint="eastAsia" w:cs="宋体"/>
                <w:color w:val="000000"/>
                <w:kern w:val="0"/>
                <w:sz w:val="16"/>
                <w:szCs w:val="16"/>
              </w:rPr>
            </w:pPr>
            <w:r>
              <w:rPr>
                <w:rFonts w:hint="eastAsia" w:cs="宋体"/>
                <w:color w:val="000000"/>
                <w:kern w:val="0"/>
                <w:sz w:val="16"/>
                <w:szCs w:val="16"/>
              </w:rPr>
              <w:t>38.59</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8227C">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1FA032">
            <w:pPr>
              <w:jc w:val="center"/>
              <w:rPr>
                <w:rFonts w:hint="eastAsia" w:cs="宋体"/>
                <w:color w:val="000000"/>
                <w:kern w:val="0"/>
                <w:sz w:val="16"/>
                <w:szCs w:val="16"/>
              </w:rPr>
            </w:pPr>
            <w:r>
              <w:rPr>
                <w:rFonts w:hint="eastAsia" w:cs="宋体"/>
                <w:color w:val="000000"/>
                <w:kern w:val="0"/>
                <w:sz w:val="16"/>
                <w:szCs w:val="16"/>
              </w:rPr>
              <w:t>989.45</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7B51A45B">
            <w:pPr>
              <w:jc w:val="center"/>
              <w:rPr>
                <w:rFonts w:hint="eastAsia" w:cs="宋体"/>
                <w:color w:val="000000"/>
                <w:kern w:val="0"/>
                <w:sz w:val="16"/>
                <w:szCs w:val="16"/>
              </w:rPr>
            </w:pPr>
            <w:r>
              <w:rPr>
                <w:rFonts w:hint="eastAsia" w:cs="宋体"/>
                <w:color w:val="000000"/>
                <w:kern w:val="0"/>
                <w:sz w:val="16"/>
                <w:szCs w:val="16"/>
              </w:rPr>
              <w:t>1190.90</w:t>
            </w:r>
          </w:p>
        </w:tc>
      </w:tr>
      <w:tr w14:paraId="0C6324E5">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681B1D6B">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44730D">
            <w:pPr>
              <w:jc w:val="center"/>
              <w:rPr>
                <w:rFonts w:hint="eastAsia" w:cs="宋体"/>
                <w:color w:val="000000"/>
                <w:kern w:val="0"/>
                <w:sz w:val="16"/>
                <w:szCs w:val="16"/>
              </w:rPr>
            </w:pPr>
            <w:r>
              <w:rPr>
                <w:rFonts w:hint="eastAsia" w:cs="宋体"/>
                <w:color w:val="000000"/>
                <w:kern w:val="0"/>
                <w:sz w:val="16"/>
                <w:szCs w:val="16"/>
              </w:rPr>
              <w:t>14</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FEAA1E">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D1060E">
            <w:pPr>
              <w:jc w:val="center"/>
              <w:rPr>
                <w:rFonts w:hint="eastAsia" w:cs="宋体"/>
                <w:color w:val="000000"/>
                <w:kern w:val="0"/>
                <w:sz w:val="16"/>
                <w:szCs w:val="16"/>
              </w:rPr>
            </w:pPr>
            <w:r>
              <w:rPr>
                <w:rFonts w:hint="eastAsia" w:cs="宋体"/>
                <w:color w:val="000000"/>
                <w:kern w:val="0"/>
                <w:sz w:val="16"/>
                <w:szCs w:val="16"/>
              </w:rPr>
              <w:t>937.13</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E23A07">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D8EA99">
            <w:pPr>
              <w:jc w:val="center"/>
              <w:rPr>
                <w:rFonts w:hint="eastAsia" w:cs="宋体"/>
                <w:color w:val="000000"/>
                <w:kern w:val="0"/>
                <w:sz w:val="16"/>
                <w:szCs w:val="16"/>
              </w:rPr>
            </w:pPr>
            <w:r>
              <w:rPr>
                <w:rFonts w:hint="eastAsia" w:cs="宋体"/>
                <w:color w:val="000000"/>
                <w:kern w:val="0"/>
                <w:sz w:val="16"/>
                <w:szCs w:val="16"/>
              </w:rPr>
              <w:t>8.00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ACB111">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11CFEF">
            <w:pPr>
              <w:jc w:val="center"/>
              <w:rPr>
                <w:rFonts w:hint="eastAsia" w:cs="宋体"/>
                <w:color w:val="000000"/>
                <w:kern w:val="0"/>
                <w:sz w:val="16"/>
                <w:szCs w:val="16"/>
              </w:rPr>
            </w:pPr>
            <w:r>
              <w:rPr>
                <w:rFonts w:hint="eastAsia" w:cs="宋体"/>
                <w:color w:val="000000"/>
                <w:kern w:val="0"/>
                <w:sz w:val="16"/>
                <w:szCs w:val="16"/>
              </w:rPr>
              <w:t>8.82</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630048">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0E98C3">
            <w:pPr>
              <w:jc w:val="center"/>
              <w:rPr>
                <w:rFonts w:hint="eastAsia" w:cs="宋体"/>
                <w:color w:val="000000"/>
                <w:kern w:val="0"/>
                <w:sz w:val="16"/>
                <w:szCs w:val="16"/>
              </w:rPr>
            </w:pPr>
            <w:r>
              <w:rPr>
                <w:rFonts w:hint="eastAsia" w:cs="宋体"/>
                <w:color w:val="000000"/>
                <w:kern w:val="0"/>
                <w:sz w:val="16"/>
                <w:szCs w:val="16"/>
              </w:rPr>
              <w:t>55.45</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0712B5">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65877E">
            <w:pPr>
              <w:jc w:val="center"/>
              <w:rPr>
                <w:rFonts w:hint="eastAsia" w:cs="宋体"/>
                <w:color w:val="000000"/>
                <w:kern w:val="0"/>
                <w:sz w:val="16"/>
                <w:szCs w:val="16"/>
              </w:rPr>
            </w:pPr>
            <w:r>
              <w:rPr>
                <w:rFonts w:hint="eastAsia" w:cs="宋体"/>
                <w:color w:val="000000"/>
                <w:kern w:val="0"/>
                <w:sz w:val="16"/>
                <w:szCs w:val="16"/>
              </w:rPr>
              <w:t>0.73</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0BA92B">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659988">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BFD81D">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D2A4FB">
            <w:pPr>
              <w:jc w:val="center"/>
              <w:rPr>
                <w:rFonts w:hint="eastAsia" w:cs="宋体"/>
                <w:color w:val="000000"/>
                <w:kern w:val="0"/>
                <w:sz w:val="16"/>
                <w:szCs w:val="16"/>
              </w:rPr>
            </w:pPr>
            <w:r>
              <w:rPr>
                <w:rFonts w:hint="eastAsia" w:cs="宋体"/>
                <w:color w:val="000000"/>
                <w:kern w:val="0"/>
                <w:sz w:val="16"/>
                <w:szCs w:val="16"/>
              </w:rPr>
              <w:t>138.00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0FFFDD">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D76A1E">
            <w:pPr>
              <w:jc w:val="center"/>
              <w:rPr>
                <w:rFonts w:hint="eastAsia" w:cs="宋体"/>
                <w:color w:val="000000"/>
                <w:kern w:val="0"/>
                <w:sz w:val="16"/>
                <w:szCs w:val="16"/>
              </w:rPr>
            </w:pPr>
            <w:r>
              <w:rPr>
                <w:rFonts w:hint="eastAsia" w:cs="宋体"/>
                <w:color w:val="000000"/>
                <w:kern w:val="0"/>
                <w:sz w:val="16"/>
                <w:szCs w:val="16"/>
              </w:rPr>
              <w:t>38.59</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0F00E1">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A17482">
            <w:pPr>
              <w:jc w:val="center"/>
              <w:rPr>
                <w:rFonts w:hint="eastAsia" w:cs="宋体"/>
                <w:color w:val="000000"/>
                <w:kern w:val="0"/>
                <w:sz w:val="16"/>
                <w:szCs w:val="16"/>
              </w:rPr>
            </w:pPr>
            <w:r>
              <w:rPr>
                <w:rFonts w:hint="eastAsia" w:cs="宋体"/>
                <w:color w:val="000000"/>
                <w:kern w:val="0"/>
                <w:sz w:val="16"/>
                <w:szCs w:val="16"/>
              </w:rPr>
              <w:t>989.45</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78FF5E9D">
            <w:pPr>
              <w:jc w:val="center"/>
              <w:rPr>
                <w:rFonts w:hint="eastAsia" w:cs="宋体"/>
                <w:color w:val="000000"/>
                <w:kern w:val="0"/>
                <w:sz w:val="16"/>
                <w:szCs w:val="16"/>
              </w:rPr>
            </w:pPr>
            <w:r>
              <w:rPr>
                <w:rFonts w:hint="eastAsia" w:cs="宋体"/>
                <w:color w:val="000000"/>
                <w:kern w:val="0"/>
                <w:sz w:val="16"/>
                <w:szCs w:val="16"/>
              </w:rPr>
              <w:t>1190.90</w:t>
            </w:r>
          </w:p>
        </w:tc>
      </w:tr>
      <w:tr w14:paraId="15F1C200">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528B294D">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BC4D15">
            <w:pPr>
              <w:jc w:val="center"/>
              <w:rPr>
                <w:rFonts w:hint="eastAsia" w:cs="宋体"/>
                <w:color w:val="000000"/>
                <w:kern w:val="0"/>
                <w:sz w:val="16"/>
                <w:szCs w:val="16"/>
              </w:rPr>
            </w:pPr>
            <w:r>
              <w:rPr>
                <w:rFonts w:hint="eastAsia" w:cs="宋体"/>
                <w:color w:val="000000"/>
                <w:kern w:val="0"/>
                <w:sz w:val="16"/>
                <w:szCs w:val="16"/>
              </w:rPr>
              <w:t>15</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E5FDDD">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48DBF4">
            <w:pPr>
              <w:jc w:val="center"/>
              <w:rPr>
                <w:rFonts w:hint="eastAsia" w:cs="宋体"/>
                <w:color w:val="000000"/>
                <w:kern w:val="0"/>
                <w:sz w:val="16"/>
                <w:szCs w:val="16"/>
              </w:rPr>
            </w:pPr>
            <w:r>
              <w:rPr>
                <w:rFonts w:hint="eastAsia" w:cs="宋体"/>
                <w:color w:val="000000"/>
                <w:kern w:val="0"/>
                <w:sz w:val="16"/>
                <w:szCs w:val="16"/>
              </w:rPr>
              <w:t>937.13</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2B0339">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27648B">
            <w:pPr>
              <w:jc w:val="center"/>
              <w:rPr>
                <w:rFonts w:hint="eastAsia" w:cs="宋体"/>
                <w:color w:val="000000"/>
                <w:kern w:val="0"/>
                <w:sz w:val="16"/>
                <w:szCs w:val="16"/>
              </w:rPr>
            </w:pPr>
            <w:r>
              <w:rPr>
                <w:rFonts w:hint="eastAsia" w:cs="宋体"/>
                <w:color w:val="000000"/>
                <w:kern w:val="0"/>
                <w:sz w:val="16"/>
                <w:szCs w:val="16"/>
              </w:rPr>
              <w:t>8.00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9033D">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0DED5C">
            <w:pPr>
              <w:jc w:val="center"/>
              <w:rPr>
                <w:rFonts w:hint="eastAsia" w:cs="宋体"/>
                <w:color w:val="000000"/>
                <w:kern w:val="0"/>
                <w:sz w:val="16"/>
                <w:szCs w:val="16"/>
              </w:rPr>
            </w:pPr>
            <w:r>
              <w:rPr>
                <w:rFonts w:hint="eastAsia" w:cs="宋体"/>
                <w:color w:val="000000"/>
                <w:kern w:val="0"/>
                <w:sz w:val="16"/>
                <w:szCs w:val="16"/>
              </w:rPr>
              <w:t>8.82</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57D716">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E339B6">
            <w:pPr>
              <w:jc w:val="center"/>
              <w:rPr>
                <w:rFonts w:hint="eastAsia" w:cs="宋体"/>
                <w:color w:val="000000"/>
                <w:kern w:val="0"/>
                <w:sz w:val="16"/>
                <w:szCs w:val="16"/>
              </w:rPr>
            </w:pPr>
            <w:r>
              <w:rPr>
                <w:rFonts w:hint="eastAsia" w:cs="宋体"/>
                <w:color w:val="000000"/>
                <w:kern w:val="0"/>
                <w:sz w:val="16"/>
                <w:szCs w:val="16"/>
              </w:rPr>
              <w:t>55.45</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29E957">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E9697F">
            <w:pPr>
              <w:jc w:val="center"/>
              <w:rPr>
                <w:rFonts w:hint="eastAsia" w:cs="宋体"/>
                <w:color w:val="000000"/>
                <w:kern w:val="0"/>
                <w:sz w:val="16"/>
                <w:szCs w:val="16"/>
              </w:rPr>
            </w:pPr>
            <w:r>
              <w:rPr>
                <w:rFonts w:hint="eastAsia" w:cs="宋体"/>
                <w:color w:val="000000"/>
                <w:kern w:val="0"/>
                <w:sz w:val="16"/>
                <w:szCs w:val="16"/>
              </w:rPr>
              <w:t>0.73</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812480">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62038A">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2E9216">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A71E60">
            <w:pPr>
              <w:jc w:val="center"/>
              <w:rPr>
                <w:rFonts w:hint="eastAsia" w:cs="宋体"/>
                <w:color w:val="000000"/>
                <w:kern w:val="0"/>
                <w:sz w:val="16"/>
                <w:szCs w:val="16"/>
              </w:rPr>
            </w:pPr>
            <w:r>
              <w:rPr>
                <w:rFonts w:hint="eastAsia" w:cs="宋体"/>
                <w:color w:val="000000"/>
                <w:kern w:val="0"/>
                <w:sz w:val="16"/>
                <w:szCs w:val="16"/>
              </w:rPr>
              <w:t>138.00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450E30">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3DFB96">
            <w:pPr>
              <w:jc w:val="center"/>
              <w:rPr>
                <w:rFonts w:hint="eastAsia" w:cs="宋体"/>
                <w:color w:val="000000"/>
                <w:kern w:val="0"/>
                <w:sz w:val="16"/>
                <w:szCs w:val="16"/>
              </w:rPr>
            </w:pPr>
            <w:r>
              <w:rPr>
                <w:rFonts w:hint="eastAsia" w:cs="宋体"/>
                <w:color w:val="000000"/>
                <w:kern w:val="0"/>
                <w:sz w:val="16"/>
                <w:szCs w:val="16"/>
              </w:rPr>
              <w:t>38.59</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E99384">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CD09B1">
            <w:pPr>
              <w:jc w:val="center"/>
              <w:rPr>
                <w:rFonts w:hint="eastAsia" w:cs="宋体"/>
                <w:color w:val="000000"/>
                <w:kern w:val="0"/>
                <w:sz w:val="16"/>
                <w:szCs w:val="16"/>
              </w:rPr>
            </w:pPr>
            <w:r>
              <w:rPr>
                <w:rFonts w:hint="eastAsia" w:cs="宋体"/>
                <w:color w:val="000000"/>
                <w:kern w:val="0"/>
                <w:sz w:val="16"/>
                <w:szCs w:val="16"/>
              </w:rPr>
              <w:t>989.45</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66F9A3DD">
            <w:pPr>
              <w:jc w:val="center"/>
              <w:rPr>
                <w:rFonts w:hint="eastAsia" w:cs="宋体"/>
                <w:color w:val="000000"/>
                <w:kern w:val="0"/>
                <w:sz w:val="16"/>
                <w:szCs w:val="16"/>
              </w:rPr>
            </w:pPr>
            <w:r>
              <w:rPr>
                <w:rFonts w:hint="eastAsia" w:cs="宋体"/>
                <w:color w:val="000000"/>
                <w:kern w:val="0"/>
                <w:sz w:val="16"/>
                <w:szCs w:val="16"/>
              </w:rPr>
              <w:t>1190.90</w:t>
            </w:r>
          </w:p>
        </w:tc>
      </w:tr>
      <w:tr w14:paraId="09FA42D2">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76AC41DA">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674FD1">
            <w:pPr>
              <w:jc w:val="center"/>
              <w:rPr>
                <w:rFonts w:hint="eastAsia" w:cs="宋体"/>
                <w:color w:val="000000"/>
                <w:kern w:val="0"/>
                <w:sz w:val="16"/>
                <w:szCs w:val="16"/>
              </w:rPr>
            </w:pPr>
            <w:r>
              <w:rPr>
                <w:rFonts w:hint="eastAsia" w:cs="宋体"/>
                <w:color w:val="000000"/>
                <w:kern w:val="0"/>
                <w:sz w:val="16"/>
                <w:szCs w:val="16"/>
              </w:rPr>
              <w:t>16</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6DD613">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BA65E0">
            <w:pPr>
              <w:jc w:val="center"/>
              <w:rPr>
                <w:rFonts w:hint="eastAsia" w:cs="宋体"/>
                <w:color w:val="000000"/>
                <w:kern w:val="0"/>
                <w:sz w:val="16"/>
                <w:szCs w:val="16"/>
              </w:rPr>
            </w:pPr>
            <w:r>
              <w:rPr>
                <w:rFonts w:hint="eastAsia" w:cs="宋体"/>
                <w:color w:val="000000"/>
                <w:kern w:val="0"/>
                <w:sz w:val="16"/>
                <w:szCs w:val="16"/>
              </w:rPr>
              <w:t>937.13</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E32D73">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535DE9">
            <w:pPr>
              <w:jc w:val="center"/>
              <w:rPr>
                <w:rFonts w:hint="eastAsia" w:cs="宋体"/>
                <w:color w:val="000000"/>
                <w:kern w:val="0"/>
                <w:sz w:val="16"/>
                <w:szCs w:val="16"/>
              </w:rPr>
            </w:pPr>
            <w:r>
              <w:rPr>
                <w:rFonts w:hint="eastAsia" w:cs="宋体"/>
                <w:color w:val="000000"/>
                <w:kern w:val="0"/>
                <w:sz w:val="16"/>
                <w:szCs w:val="16"/>
              </w:rPr>
              <w:t>8.00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4671E9">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8CCF50">
            <w:pPr>
              <w:jc w:val="center"/>
              <w:rPr>
                <w:rFonts w:hint="eastAsia" w:cs="宋体"/>
                <w:color w:val="000000"/>
                <w:kern w:val="0"/>
                <w:sz w:val="16"/>
                <w:szCs w:val="16"/>
              </w:rPr>
            </w:pPr>
            <w:r>
              <w:rPr>
                <w:rFonts w:hint="eastAsia" w:cs="宋体"/>
                <w:color w:val="000000"/>
                <w:kern w:val="0"/>
                <w:sz w:val="16"/>
                <w:szCs w:val="16"/>
              </w:rPr>
              <w:t>8.82</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FA0E79">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0A0CB3">
            <w:pPr>
              <w:jc w:val="center"/>
              <w:rPr>
                <w:rFonts w:hint="eastAsia" w:cs="宋体"/>
                <w:color w:val="000000"/>
                <w:kern w:val="0"/>
                <w:sz w:val="16"/>
                <w:szCs w:val="16"/>
              </w:rPr>
            </w:pPr>
            <w:r>
              <w:rPr>
                <w:rFonts w:hint="eastAsia" w:cs="宋体"/>
                <w:color w:val="000000"/>
                <w:kern w:val="0"/>
                <w:sz w:val="16"/>
                <w:szCs w:val="16"/>
              </w:rPr>
              <w:t>55.45</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961993">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60017B">
            <w:pPr>
              <w:jc w:val="center"/>
              <w:rPr>
                <w:rFonts w:hint="eastAsia" w:cs="宋体"/>
                <w:color w:val="000000"/>
                <w:kern w:val="0"/>
                <w:sz w:val="16"/>
                <w:szCs w:val="16"/>
              </w:rPr>
            </w:pPr>
            <w:r>
              <w:rPr>
                <w:rFonts w:hint="eastAsia" w:cs="宋体"/>
                <w:color w:val="000000"/>
                <w:kern w:val="0"/>
                <w:sz w:val="16"/>
                <w:szCs w:val="16"/>
              </w:rPr>
              <w:t>0.73</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25A6CB">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7CB526">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3E794E">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C05A9D">
            <w:pPr>
              <w:jc w:val="center"/>
              <w:rPr>
                <w:rFonts w:hint="eastAsia" w:cs="宋体"/>
                <w:color w:val="000000"/>
                <w:kern w:val="0"/>
                <w:sz w:val="16"/>
                <w:szCs w:val="16"/>
              </w:rPr>
            </w:pPr>
            <w:r>
              <w:rPr>
                <w:rFonts w:hint="eastAsia" w:cs="宋体"/>
                <w:color w:val="000000"/>
                <w:kern w:val="0"/>
                <w:sz w:val="16"/>
                <w:szCs w:val="16"/>
              </w:rPr>
              <w:t>138.00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60F221">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35C591">
            <w:pPr>
              <w:jc w:val="center"/>
              <w:rPr>
                <w:rFonts w:hint="eastAsia" w:cs="宋体"/>
                <w:color w:val="000000"/>
                <w:kern w:val="0"/>
                <w:sz w:val="16"/>
                <w:szCs w:val="16"/>
              </w:rPr>
            </w:pPr>
            <w:r>
              <w:rPr>
                <w:rFonts w:hint="eastAsia" w:cs="宋体"/>
                <w:color w:val="000000"/>
                <w:kern w:val="0"/>
                <w:sz w:val="16"/>
                <w:szCs w:val="16"/>
              </w:rPr>
              <w:t>38.59</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E90824">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EA3D52">
            <w:pPr>
              <w:jc w:val="center"/>
              <w:rPr>
                <w:rFonts w:hint="eastAsia" w:cs="宋体"/>
                <w:color w:val="000000"/>
                <w:kern w:val="0"/>
                <w:sz w:val="16"/>
                <w:szCs w:val="16"/>
              </w:rPr>
            </w:pPr>
            <w:r>
              <w:rPr>
                <w:rFonts w:hint="eastAsia" w:cs="宋体"/>
                <w:color w:val="000000"/>
                <w:kern w:val="0"/>
                <w:sz w:val="16"/>
                <w:szCs w:val="16"/>
              </w:rPr>
              <w:t>989.45</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0C3F5061">
            <w:pPr>
              <w:jc w:val="center"/>
              <w:rPr>
                <w:rFonts w:hint="eastAsia" w:cs="宋体"/>
                <w:color w:val="000000"/>
                <w:kern w:val="0"/>
                <w:sz w:val="16"/>
                <w:szCs w:val="16"/>
              </w:rPr>
            </w:pPr>
            <w:r>
              <w:rPr>
                <w:rFonts w:hint="eastAsia" w:cs="宋体"/>
                <w:color w:val="000000"/>
                <w:kern w:val="0"/>
                <w:sz w:val="16"/>
                <w:szCs w:val="16"/>
              </w:rPr>
              <w:t>1190.90</w:t>
            </w:r>
          </w:p>
        </w:tc>
      </w:tr>
      <w:tr w14:paraId="201B94E3">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60E22CF5">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E39575">
            <w:pPr>
              <w:jc w:val="center"/>
              <w:rPr>
                <w:rFonts w:hint="eastAsia" w:cs="宋体"/>
                <w:color w:val="000000"/>
                <w:kern w:val="0"/>
                <w:sz w:val="16"/>
                <w:szCs w:val="16"/>
              </w:rPr>
            </w:pPr>
            <w:r>
              <w:rPr>
                <w:rFonts w:hint="eastAsia" w:cs="宋体"/>
                <w:color w:val="000000"/>
                <w:kern w:val="0"/>
                <w:sz w:val="16"/>
                <w:szCs w:val="16"/>
              </w:rPr>
              <w:t>17</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E99D45">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432BE4">
            <w:pPr>
              <w:jc w:val="center"/>
              <w:rPr>
                <w:rFonts w:hint="eastAsia" w:cs="宋体"/>
                <w:color w:val="000000"/>
                <w:kern w:val="0"/>
                <w:sz w:val="16"/>
                <w:szCs w:val="16"/>
              </w:rPr>
            </w:pPr>
            <w:r>
              <w:rPr>
                <w:rFonts w:hint="eastAsia" w:cs="宋体"/>
                <w:color w:val="000000"/>
                <w:kern w:val="0"/>
                <w:sz w:val="16"/>
                <w:szCs w:val="16"/>
              </w:rPr>
              <w:t>983.99</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F7C323">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05F28D">
            <w:pPr>
              <w:jc w:val="center"/>
              <w:rPr>
                <w:rFonts w:hint="eastAsia" w:cs="宋体"/>
                <w:color w:val="000000"/>
                <w:kern w:val="0"/>
                <w:sz w:val="16"/>
                <w:szCs w:val="16"/>
              </w:rPr>
            </w:pPr>
            <w:r>
              <w:rPr>
                <w:rFonts w:hint="eastAsia" w:cs="宋体"/>
                <w:color w:val="000000"/>
                <w:kern w:val="0"/>
                <w:sz w:val="16"/>
                <w:szCs w:val="16"/>
              </w:rPr>
              <w:t>8.40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36E715">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4C04FD">
            <w:pPr>
              <w:jc w:val="center"/>
              <w:rPr>
                <w:rFonts w:hint="eastAsia" w:cs="宋体"/>
                <w:color w:val="000000"/>
                <w:kern w:val="0"/>
                <w:sz w:val="16"/>
                <w:szCs w:val="16"/>
              </w:rPr>
            </w:pPr>
            <w:r>
              <w:rPr>
                <w:rFonts w:hint="eastAsia" w:cs="宋体"/>
                <w:color w:val="000000"/>
                <w:kern w:val="0"/>
                <w:sz w:val="16"/>
                <w:szCs w:val="16"/>
              </w:rPr>
              <w:t>9.26</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68617C">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70AA63">
            <w:pPr>
              <w:jc w:val="center"/>
              <w:rPr>
                <w:rFonts w:hint="eastAsia" w:cs="宋体"/>
                <w:color w:val="000000"/>
                <w:kern w:val="0"/>
                <w:sz w:val="16"/>
                <w:szCs w:val="16"/>
              </w:rPr>
            </w:pPr>
            <w:r>
              <w:rPr>
                <w:rFonts w:hint="eastAsia" w:cs="宋体"/>
                <w:color w:val="000000"/>
                <w:kern w:val="0"/>
                <w:sz w:val="16"/>
                <w:szCs w:val="16"/>
              </w:rPr>
              <w:t>58.22</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4577B9">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0ED34A">
            <w:pPr>
              <w:jc w:val="center"/>
              <w:rPr>
                <w:rFonts w:hint="eastAsia" w:cs="宋体"/>
                <w:color w:val="000000"/>
                <w:kern w:val="0"/>
                <w:sz w:val="16"/>
                <w:szCs w:val="16"/>
              </w:rPr>
            </w:pPr>
            <w:r>
              <w:rPr>
                <w:rFonts w:hint="eastAsia" w:cs="宋体"/>
                <w:color w:val="000000"/>
                <w:kern w:val="0"/>
                <w:sz w:val="16"/>
                <w:szCs w:val="16"/>
              </w:rPr>
              <w:t>0.80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CCAAFB">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C824A4">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329007">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CC3E79">
            <w:pPr>
              <w:jc w:val="center"/>
              <w:rPr>
                <w:rFonts w:hint="eastAsia" w:cs="宋体"/>
                <w:color w:val="000000"/>
                <w:kern w:val="0"/>
                <w:sz w:val="16"/>
                <w:szCs w:val="16"/>
              </w:rPr>
            </w:pPr>
            <w:r>
              <w:rPr>
                <w:rFonts w:hint="eastAsia" w:cs="宋体"/>
                <w:color w:val="000000"/>
                <w:kern w:val="0"/>
                <w:sz w:val="16"/>
                <w:szCs w:val="16"/>
              </w:rPr>
              <w:t>151.80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85914E">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244604">
            <w:pPr>
              <w:jc w:val="center"/>
              <w:rPr>
                <w:rFonts w:hint="eastAsia" w:cs="宋体"/>
                <w:color w:val="000000"/>
                <w:kern w:val="0"/>
                <w:sz w:val="16"/>
                <w:szCs w:val="16"/>
              </w:rPr>
            </w:pPr>
            <w:r>
              <w:rPr>
                <w:rFonts w:hint="eastAsia" w:cs="宋体"/>
                <w:color w:val="000000"/>
                <w:kern w:val="0"/>
                <w:sz w:val="16"/>
                <w:szCs w:val="16"/>
              </w:rPr>
              <w:t>40.52</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9EB169">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08FE8E">
            <w:pPr>
              <w:jc w:val="center"/>
              <w:rPr>
                <w:rFonts w:hint="eastAsia" w:cs="宋体"/>
                <w:color w:val="000000"/>
                <w:kern w:val="0"/>
                <w:sz w:val="16"/>
                <w:szCs w:val="16"/>
              </w:rPr>
            </w:pPr>
            <w:r>
              <w:rPr>
                <w:rFonts w:hint="eastAsia" w:cs="宋体"/>
                <w:color w:val="000000"/>
                <w:kern w:val="0"/>
                <w:sz w:val="16"/>
                <w:szCs w:val="16"/>
              </w:rPr>
              <w:t>1038.94</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011A7FA2">
            <w:pPr>
              <w:jc w:val="center"/>
              <w:rPr>
                <w:rFonts w:hint="eastAsia" w:cs="宋体"/>
                <w:color w:val="000000"/>
                <w:kern w:val="0"/>
                <w:sz w:val="16"/>
                <w:szCs w:val="16"/>
              </w:rPr>
            </w:pPr>
            <w:r>
              <w:rPr>
                <w:rFonts w:hint="eastAsia" w:cs="宋体"/>
                <w:color w:val="000000"/>
                <w:kern w:val="0"/>
                <w:sz w:val="16"/>
                <w:szCs w:val="16"/>
              </w:rPr>
              <w:t>1257.36</w:t>
            </w:r>
          </w:p>
        </w:tc>
      </w:tr>
      <w:tr w14:paraId="1E71C6C0">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5D2B798B">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E2A25C">
            <w:pPr>
              <w:jc w:val="center"/>
              <w:rPr>
                <w:rFonts w:hint="eastAsia" w:cs="宋体"/>
                <w:color w:val="000000"/>
                <w:kern w:val="0"/>
                <w:sz w:val="16"/>
                <w:szCs w:val="16"/>
              </w:rPr>
            </w:pPr>
            <w:r>
              <w:rPr>
                <w:rFonts w:hint="eastAsia" w:cs="宋体"/>
                <w:color w:val="000000"/>
                <w:kern w:val="0"/>
                <w:sz w:val="16"/>
                <w:szCs w:val="16"/>
              </w:rPr>
              <w:t>18</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7B8D98">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F3E8D2">
            <w:pPr>
              <w:jc w:val="center"/>
              <w:rPr>
                <w:rFonts w:hint="eastAsia" w:cs="宋体"/>
                <w:color w:val="000000"/>
                <w:kern w:val="0"/>
                <w:sz w:val="16"/>
                <w:szCs w:val="16"/>
              </w:rPr>
            </w:pPr>
            <w:r>
              <w:rPr>
                <w:rFonts w:hint="eastAsia" w:cs="宋体"/>
                <w:color w:val="000000"/>
                <w:kern w:val="0"/>
                <w:sz w:val="16"/>
                <w:szCs w:val="16"/>
              </w:rPr>
              <w:t>983.99</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3789A4">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A8521C">
            <w:pPr>
              <w:jc w:val="center"/>
              <w:rPr>
                <w:rFonts w:hint="eastAsia" w:cs="宋体"/>
                <w:color w:val="000000"/>
                <w:kern w:val="0"/>
                <w:sz w:val="16"/>
                <w:szCs w:val="16"/>
              </w:rPr>
            </w:pPr>
            <w:r>
              <w:rPr>
                <w:rFonts w:hint="eastAsia" w:cs="宋体"/>
                <w:color w:val="000000"/>
                <w:kern w:val="0"/>
                <w:sz w:val="16"/>
                <w:szCs w:val="16"/>
              </w:rPr>
              <w:t>8.40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62EDD7">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4B19B7">
            <w:pPr>
              <w:jc w:val="center"/>
              <w:rPr>
                <w:rFonts w:hint="eastAsia" w:cs="宋体"/>
                <w:color w:val="000000"/>
                <w:kern w:val="0"/>
                <w:sz w:val="16"/>
                <w:szCs w:val="16"/>
              </w:rPr>
            </w:pPr>
            <w:r>
              <w:rPr>
                <w:rFonts w:hint="eastAsia" w:cs="宋体"/>
                <w:color w:val="000000"/>
                <w:kern w:val="0"/>
                <w:sz w:val="16"/>
                <w:szCs w:val="16"/>
              </w:rPr>
              <w:t>9.26</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263554">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D8CC07">
            <w:pPr>
              <w:jc w:val="center"/>
              <w:rPr>
                <w:rFonts w:hint="eastAsia" w:cs="宋体"/>
                <w:color w:val="000000"/>
                <w:kern w:val="0"/>
                <w:sz w:val="16"/>
                <w:szCs w:val="16"/>
              </w:rPr>
            </w:pPr>
            <w:r>
              <w:rPr>
                <w:rFonts w:hint="eastAsia" w:cs="宋体"/>
                <w:color w:val="000000"/>
                <w:kern w:val="0"/>
                <w:sz w:val="16"/>
                <w:szCs w:val="16"/>
              </w:rPr>
              <w:t>58.22</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1813C4">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BB1D46">
            <w:pPr>
              <w:jc w:val="center"/>
              <w:rPr>
                <w:rFonts w:hint="eastAsia" w:cs="宋体"/>
                <w:color w:val="000000"/>
                <w:kern w:val="0"/>
                <w:sz w:val="16"/>
                <w:szCs w:val="16"/>
              </w:rPr>
            </w:pPr>
            <w:r>
              <w:rPr>
                <w:rFonts w:hint="eastAsia" w:cs="宋体"/>
                <w:color w:val="000000"/>
                <w:kern w:val="0"/>
                <w:sz w:val="16"/>
                <w:szCs w:val="16"/>
              </w:rPr>
              <w:t>0.80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5EBC75">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70868E">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E6DC50">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9ED269">
            <w:pPr>
              <w:jc w:val="center"/>
              <w:rPr>
                <w:rFonts w:hint="eastAsia" w:cs="宋体"/>
                <w:color w:val="000000"/>
                <w:kern w:val="0"/>
                <w:sz w:val="16"/>
                <w:szCs w:val="16"/>
              </w:rPr>
            </w:pPr>
            <w:r>
              <w:rPr>
                <w:rFonts w:hint="eastAsia" w:cs="宋体"/>
                <w:color w:val="000000"/>
                <w:kern w:val="0"/>
                <w:sz w:val="16"/>
                <w:szCs w:val="16"/>
              </w:rPr>
              <w:t>151.80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FAEEF8">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AE7E5A">
            <w:pPr>
              <w:jc w:val="center"/>
              <w:rPr>
                <w:rFonts w:hint="eastAsia" w:cs="宋体"/>
                <w:color w:val="000000"/>
                <w:kern w:val="0"/>
                <w:sz w:val="16"/>
                <w:szCs w:val="16"/>
              </w:rPr>
            </w:pPr>
            <w:r>
              <w:rPr>
                <w:rFonts w:hint="eastAsia" w:cs="宋体"/>
                <w:color w:val="000000"/>
                <w:kern w:val="0"/>
                <w:sz w:val="16"/>
                <w:szCs w:val="16"/>
              </w:rPr>
              <w:t>40.52</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322FDD">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632414">
            <w:pPr>
              <w:jc w:val="center"/>
              <w:rPr>
                <w:rFonts w:hint="eastAsia" w:cs="宋体"/>
                <w:color w:val="000000"/>
                <w:kern w:val="0"/>
                <w:sz w:val="16"/>
                <w:szCs w:val="16"/>
              </w:rPr>
            </w:pPr>
            <w:r>
              <w:rPr>
                <w:rFonts w:hint="eastAsia" w:cs="宋体"/>
                <w:color w:val="000000"/>
                <w:kern w:val="0"/>
                <w:sz w:val="16"/>
                <w:szCs w:val="16"/>
              </w:rPr>
              <w:t>1038.94</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666BD13B">
            <w:pPr>
              <w:jc w:val="center"/>
              <w:rPr>
                <w:rFonts w:hint="eastAsia" w:cs="宋体"/>
                <w:color w:val="000000"/>
                <w:kern w:val="0"/>
                <w:sz w:val="16"/>
                <w:szCs w:val="16"/>
              </w:rPr>
            </w:pPr>
            <w:r>
              <w:rPr>
                <w:rFonts w:hint="eastAsia" w:cs="宋体"/>
                <w:color w:val="000000"/>
                <w:kern w:val="0"/>
                <w:sz w:val="16"/>
                <w:szCs w:val="16"/>
              </w:rPr>
              <w:t>1257.36</w:t>
            </w:r>
          </w:p>
        </w:tc>
      </w:tr>
      <w:tr w14:paraId="76E5CC96">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0DE269B4">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FDC979">
            <w:pPr>
              <w:jc w:val="center"/>
              <w:rPr>
                <w:rFonts w:hint="eastAsia" w:cs="宋体"/>
                <w:color w:val="000000"/>
                <w:kern w:val="0"/>
                <w:sz w:val="16"/>
                <w:szCs w:val="16"/>
              </w:rPr>
            </w:pPr>
            <w:r>
              <w:rPr>
                <w:rFonts w:hint="eastAsia" w:cs="宋体"/>
                <w:color w:val="000000"/>
                <w:kern w:val="0"/>
                <w:sz w:val="16"/>
                <w:szCs w:val="16"/>
              </w:rPr>
              <w:t>19</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2711CE">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E2E66D">
            <w:pPr>
              <w:jc w:val="center"/>
              <w:rPr>
                <w:rFonts w:hint="eastAsia" w:cs="宋体"/>
                <w:color w:val="000000"/>
                <w:kern w:val="0"/>
                <w:sz w:val="16"/>
                <w:szCs w:val="16"/>
              </w:rPr>
            </w:pPr>
            <w:r>
              <w:rPr>
                <w:rFonts w:hint="eastAsia" w:cs="宋体"/>
                <w:color w:val="000000"/>
                <w:kern w:val="0"/>
                <w:sz w:val="16"/>
                <w:szCs w:val="16"/>
              </w:rPr>
              <w:t>983.99</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AEAE3A">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5EBD9D">
            <w:pPr>
              <w:jc w:val="center"/>
              <w:rPr>
                <w:rFonts w:hint="eastAsia" w:cs="宋体"/>
                <w:color w:val="000000"/>
                <w:kern w:val="0"/>
                <w:sz w:val="16"/>
                <w:szCs w:val="16"/>
              </w:rPr>
            </w:pPr>
            <w:r>
              <w:rPr>
                <w:rFonts w:hint="eastAsia" w:cs="宋体"/>
                <w:color w:val="000000"/>
                <w:kern w:val="0"/>
                <w:sz w:val="16"/>
                <w:szCs w:val="16"/>
              </w:rPr>
              <w:t>8.40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9D0202">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62D5A0">
            <w:pPr>
              <w:jc w:val="center"/>
              <w:rPr>
                <w:rFonts w:hint="eastAsia" w:cs="宋体"/>
                <w:color w:val="000000"/>
                <w:kern w:val="0"/>
                <w:sz w:val="16"/>
                <w:szCs w:val="16"/>
              </w:rPr>
            </w:pPr>
            <w:r>
              <w:rPr>
                <w:rFonts w:hint="eastAsia" w:cs="宋体"/>
                <w:color w:val="000000"/>
                <w:kern w:val="0"/>
                <w:sz w:val="16"/>
                <w:szCs w:val="16"/>
              </w:rPr>
              <w:t>9.26</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AA3F3B">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4887AF">
            <w:pPr>
              <w:jc w:val="center"/>
              <w:rPr>
                <w:rFonts w:hint="eastAsia" w:cs="宋体"/>
                <w:color w:val="000000"/>
                <w:kern w:val="0"/>
                <w:sz w:val="16"/>
                <w:szCs w:val="16"/>
              </w:rPr>
            </w:pPr>
            <w:r>
              <w:rPr>
                <w:rFonts w:hint="eastAsia" w:cs="宋体"/>
                <w:color w:val="000000"/>
                <w:kern w:val="0"/>
                <w:sz w:val="16"/>
                <w:szCs w:val="16"/>
              </w:rPr>
              <w:t>58.22</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8A28D4">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4D2835">
            <w:pPr>
              <w:jc w:val="center"/>
              <w:rPr>
                <w:rFonts w:hint="eastAsia" w:cs="宋体"/>
                <w:color w:val="000000"/>
                <w:kern w:val="0"/>
                <w:sz w:val="16"/>
                <w:szCs w:val="16"/>
              </w:rPr>
            </w:pPr>
            <w:r>
              <w:rPr>
                <w:rFonts w:hint="eastAsia" w:cs="宋体"/>
                <w:color w:val="000000"/>
                <w:kern w:val="0"/>
                <w:sz w:val="16"/>
                <w:szCs w:val="16"/>
              </w:rPr>
              <w:t>0.80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0C2EE7">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702FDB">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E8D088">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94C16E">
            <w:pPr>
              <w:jc w:val="center"/>
              <w:rPr>
                <w:rFonts w:hint="eastAsia" w:cs="宋体"/>
                <w:color w:val="000000"/>
                <w:kern w:val="0"/>
                <w:sz w:val="16"/>
                <w:szCs w:val="16"/>
              </w:rPr>
            </w:pPr>
            <w:r>
              <w:rPr>
                <w:rFonts w:hint="eastAsia" w:cs="宋体"/>
                <w:color w:val="000000"/>
                <w:kern w:val="0"/>
                <w:sz w:val="16"/>
                <w:szCs w:val="16"/>
              </w:rPr>
              <w:t>151.80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CD727F">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AE74A9">
            <w:pPr>
              <w:jc w:val="center"/>
              <w:rPr>
                <w:rFonts w:hint="eastAsia" w:cs="宋体"/>
                <w:color w:val="000000"/>
                <w:kern w:val="0"/>
                <w:sz w:val="16"/>
                <w:szCs w:val="16"/>
              </w:rPr>
            </w:pPr>
            <w:r>
              <w:rPr>
                <w:rFonts w:hint="eastAsia" w:cs="宋体"/>
                <w:color w:val="000000"/>
                <w:kern w:val="0"/>
                <w:sz w:val="16"/>
                <w:szCs w:val="16"/>
              </w:rPr>
              <w:t>40.52</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BE616B">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AC209C">
            <w:pPr>
              <w:jc w:val="center"/>
              <w:rPr>
                <w:rFonts w:hint="eastAsia" w:cs="宋体"/>
                <w:color w:val="000000"/>
                <w:kern w:val="0"/>
                <w:sz w:val="16"/>
                <w:szCs w:val="16"/>
              </w:rPr>
            </w:pPr>
            <w:r>
              <w:rPr>
                <w:rFonts w:hint="eastAsia" w:cs="宋体"/>
                <w:color w:val="000000"/>
                <w:kern w:val="0"/>
                <w:sz w:val="16"/>
                <w:szCs w:val="16"/>
              </w:rPr>
              <w:t>1038.94</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286BD93D">
            <w:pPr>
              <w:jc w:val="center"/>
              <w:rPr>
                <w:rFonts w:hint="eastAsia" w:cs="宋体"/>
                <w:color w:val="000000"/>
                <w:kern w:val="0"/>
                <w:sz w:val="16"/>
                <w:szCs w:val="16"/>
              </w:rPr>
            </w:pPr>
            <w:r>
              <w:rPr>
                <w:rFonts w:hint="eastAsia" w:cs="宋体"/>
                <w:color w:val="000000"/>
                <w:kern w:val="0"/>
                <w:sz w:val="16"/>
                <w:szCs w:val="16"/>
              </w:rPr>
              <w:t>1257.36</w:t>
            </w:r>
          </w:p>
        </w:tc>
      </w:tr>
      <w:tr w14:paraId="3CBFC7AE">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68E684B6">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7E1B72">
            <w:pPr>
              <w:jc w:val="center"/>
              <w:rPr>
                <w:rFonts w:hint="eastAsia" w:cs="宋体"/>
                <w:color w:val="000000"/>
                <w:kern w:val="0"/>
                <w:sz w:val="16"/>
                <w:szCs w:val="16"/>
              </w:rPr>
            </w:pPr>
            <w:r>
              <w:rPr>
                <w:rFonts w:hint="eastAsia" w:cs="宋体"/>
                <w:color w:val="000000"/>
                <w:kern w:val="0"/>
                <w:sz w:val="16"/>
                <w:szCs w:val="16"/>
              </w:rPr>
              <w:t>20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EFE2BD">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DA7673">
            <w:pPr>
              <w:jc w:val="center"/>
              <w:rPr>
                <w:rFonts w:hint="eastAsia" w:cs="宋体"/>
                <w:color w:val="000000"/>
                <w:kern w:val="0"/>
                <w:sz w:val="16"/>
                <w:szCs w:val="16"/>
              </w:rPr>
            </w:pPr>
            <w:r>
              <w:rPr>
                <w:rFonts w:hint="eastAsia" w:cs="宋体"/>
                <w:color w:val="000000"/>
                <w:kern w:val="0"/>
                <w:sz w:val="16"/>
                <w:szCs w:val="16"/>
              </w:rPr>
              <w:t>983.99</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FF1B7B">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CE0157">
            <w:pPr>
              <w:jc w:val="center"/>
              <w:rPr>
                <w:rFonts w:hint="eastAsia" w:cs="宋体"/>
                <w:color w:val="000000"/>
                <w:kern w:val="0"/>
                <w:sz w:val="16"/>
                <w:szCs w:val="16"/>
              </w:rPr>
            </w:pPr>
            <w:r>
              <w:rPr>
                <w:rFonts w:hint="eastAsia" w:cs="宋体"/>
                <w:color w:val="000000"/>
                <w:kern w:val="0"/>
                <w:sz w:val="16"/>
                <w:szCs w:val="16"/>
              </w:rPr>
              <w:t>8.40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1667A2">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92839A">
            <w:pPr>
              <w:jc w:val="center"/>
              <w:rPr>
                <w:rFonts w:hint="eastAsia" w:cs="宋体"/>
                <w:color w:val="000000"/>
                <w:kern w:val="0"/>
                <w:sz w:val="16"/>
                <w:szCs w:val="16"/>
              </w:rPr>
            </w:pPr>
            <w:r>
              <w:rPr>
                <w:rFonts w:hint="eastAsia" w:cs="宋体"/>
                <w:color w:val="000000"/>
                <w:kern w:val="0"/>
                <w:sz w:val="16"/>
                <w:szCs w:val="16"/>
              </w:rPr>
              <w:t>9.26</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CF64F0">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603BA9">
            <w:pPr>
              <w:jc w:val="center"/>
              <w:rPr>
                <w:rFonts w:hint="eastAsia" w:cs="宋体"/>
                <w:color w:val="000000"/>
                <w:kern w:val="0"/>
                <w:sz w:val="16"/>
                <w:szCs w:val="16"/>
              </w:rPr>
            </w:pPr>
            <w:r>
              <w:rPr>
                <w:rFonts w:hint="eastAsia" w:cs="宋体"/>
                <w:color w:val="000000"/>
                <w:kern w:val="0"/>
                <w:sz w:val="16"/>
                <w:szCs w:val="16"/>
              </w:rPr>
              <w:t>58.22</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DD683C">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F49539">
            <w:pPr>
              <w:jc w:val="center"/>
              <w:rPr>
                <w:rFonts w:hint="eastAsia" w:cs="宋体"/>
                <w:color w:val="000000"/>
                <w:kern w:val="0"/>
                <w:sz w:val="16"/>
                <w:szCs w:val="16"/>
              </w:rPr>
            </w:pPr>
            <w:r>
              <w:rPr>
                <w:rFonts w:hint="eastAsia" w:cs="宋体"/>
                <w:color w:val="000000"/>
                <w:kern w:val="0"/>
                <w:sz w:val="16"/>
                <w:szCs w:val="16"/>
              </w:rPr>
              <w:t>0.80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0D73DC">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22BC0D">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95259A">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D0477B">
            <w:pPr>
              <w:jc w:val="center"/>
              <w:rPr>
                <w:rFonts w:hint="eastAsia" w:cs="宋体"/>
                <w:color w:val="000000"/>
                <w:kern w:val="0"/>
                <w:sz w:val="16"/>
                <w:szCs w:val="16"/>
              </w:rPr>
            </w:pPr>
            <w:r>
              <w:rPr>
                <w:rFonts w:hint="eastAsia" w:cs="宋体"/>
                <w:color w:val="000000"/>
                <w:kern w:val="0"/>
                <w:sz w:val="16"/>
                <w:szCs w:val="16"/>
              </w:rPr>
              <w:t>151.80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531EE9">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D5B9B2">
            <w:pPr>
              <w:jc w:val="center"/>
              <w:rPr>
                <w:rFonts w:hint="eastAsia" w:cs="宋体"/>
                <w:color w:val="000000"/>
                <w:kern w:val="0"/>
                <w:sz w:val="16"/>
                <w:szCs w:val="16"/>
              </w:rPr>
            </w:pPr>
            <w:r>
              <w:rPr>
                <w:rFonts w:hint="eastAsia" w:cs="宋体"/>
                <w:color w:val="000000"/>
                <w:kern w:val="0"/>
                <w:sz w:val="16"/>
                <w:szCs w:val="16"/>
              </w:rPr>
              <w:t>40.52</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41AE78">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CEEC09">
            <w:pPr>
              <w:jc w:val="center"/>
              <w:rPr>
                <w:rFonts w:hint="eastAsia" w:cs="宋体"/>
                <w:color w:val="000000"/>
                <w:kern w:val="0"/>
                <w:sz w:val="16"/>
                <w:szCs w:val="16"/>
              </w:rPr>
            </w:pPr>
            <w:r>
              <w:rPr>
                <w:rFonts w:hint="eastAsia" w:cs="宋体"/>
                <w:color w:val="000000"/>
                <w:kern w:val="0"/>
                <w:sz w:val="16"/>
                <w:szCs w:val="16"/>
              </w:rPr>
              <w:t>1038.94</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4C42092F">
            <w:pPr>
              <w:jc w:val="center"/>
              <w:rPr>
                <w:rFonts w:hint="eastAsia" w:cs="宋体"/>
                <w:color w:val="000000"/>
                <w:kern w:val="0"/>
                <w:sz w:val="16"/>
                <w:szCs w:val="16"/>
              </w:rPr>
            </w:pPr>
            <w:r>
              <w:rPr>
                <w:rFonts w:hint="eastAsia" w:cs="宋体"/>
                <w:color w:val="000000"/>
                <w:kern w:val="0"/>
                <w:sz w:val="16"/>
                <w:szCs w:val="16"/>
              </w:rPr>
              <w:t>1257.36</w:t>
            </w:r>
          </w:p>
        </w:tc>
      </w:tr>
      <w:tr w14:paraId="2E5A8181">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245C379A">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CDDD2D">
            <w:pPr>
              <w:jc w:val="center"/>
              <w:rPr>
                <w:rFonts w:hint="eastAsia" w:cs="宋体"/>
                <w:color w:val="000000"/>
                <w:kern w:val="0"/>
                <w:sz w:val="16"/>
                <w:szCs w:val="16"/>
              </w:rPr>
            </w:pPr>
            <w:r>
              <w:rPr>
                <w:rFonts w:hint="eastAsia" w:cs="宋体"/>
                <w:color w:val="000000"/>
                <w:kern w:val="0"/>
                <w:sz w:val="16"/>
                <w:szCs w:val="16"/>
              </w:rPr>
              <w:t>21</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AAACBC">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B19AA3">
            <w:pPr>
              <w:jc w:val="center"/>
              <w:rPr>
                <w:rFonts w:hint="eastAsia" w:cs="宋体"/>
                <w:color w:val="000000"/>
                <w:kern w:val="0"/>
                <w:sz w:val="16"/>
                <w:szCs w:val="16"/>
              </w:rPr>
            </w:pPr>
            <w:r>
              <w:rPr>
                <w:rFonts w:hint="eastAsia" w:cs="宋体"/>
                <w:color w:val="000000"/>
                <w:kern w:val="0"/>
                <w:sz w:val="16"/>
                <w:szCs w:val="16"/>
              </w:rPr>
              <w:t>983.99</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864BA4">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107FAF">
            <w:pPr>
              <w:jc w:val="center"/>
              <w:rPr>
                <w:rFonts w:hint="eastAsia" w:cs="宋体"/>
                <w:color w:val="000000"/>
                <w:kern w:val="0"/>
                <w:sz w:val="16"/>
                <w:szCs w:val="16"/>
              </w:rPr>
            </w:pPr>
            <w:r>
              <w:rPr>
                <w:rFonts w:hint="eastAsia" w:cs="宋体"/>
                <w:color w:val="000000"/>
                <w:kern w:val="0"/>
                <w:sz w:val="16"/>
                <w:szCs w:val="16"/>
              </w:rPr>
              <w:t>8.40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FF43C1">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D7122A">
            <w:pPr>
              <w:jc w:val="center"/>
              <w:rPr>
                <w:rFonts w:hint="eastAsia" w:cs="宋体"/>
                <w:color w:val="000000"/>
                <w:kern w:val="0"/>
                <w:sz w:val="16"/>
                <w:szCs w:val="16"/>
              </w:rPr>
            </w:pPr>
            <w:r>
              <w:rPr>
                <w:rFonts w:hint="eastAsia" w:cs="宋体"/>
                <w:color w:val="000000"/>
                <w:kern w:val="0"/>
                <w:sz w:val="16"/>
                <w:szCs w:val="16"/>
              </w:rPr>
              <w:t>9.26</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E0A0F0">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8ADC31">
            <w:pPr>
              <w:jc w:val="center"/>
              <w:rPr>
                <w:rFonts w:hint="eastAsia" w:cs="宋体"/>
                <w:color w:val="000000"/>
                <w:kern w:val="0"/>
                <w:sz w:val="16"/>
                <w:szCs w:val="16"/>
              </w:rPr>
            </w:pPr>
            <w:r>
              <w:rPr>
                <w:rFonts w:hint="eastAsia" w:cs="宋体"/>
                <w:color w:val="000000"/>
                <w:kern w:val="0"/>
                <w:sz w:val="16"/>
                <w:szCs w:val="16"/>
              </w:rPr>
              <w:t>58.22</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2E4F2A">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9FF8C3">
            <w:pPr>
              <w:jc w:val="center"/>
              <w:rPr>
                <w:rFonts w:hint="eastAsia" w:cs="宋体"/>
                <w:color w:val="000000"/>
                <w:kern w:val="0"/>
                <w:sz w:val="16"/>
                <w:szCs w:val="16"/>
              </w:rPr>
            </w:pPr>
            <w:r>
              <w:rPr>
                <w:rFonts w:hint="eastAsia" w:cs="宋体"/>
                <w:color w:val="000000"/>
                <w:kern w:val="0"/>
                <w:sz w:val="16"/>
                <w:szCs w:val="16"/>
              </w:rPr>
              <w:t>0.80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175072">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75E5B4">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F9FE63">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A0E731">
            <w:pPr>
              <w:jc w:val="center"/>
              <w:rPr>
                <w:rFonts w:hint="eastAsia" w:cs="宋体"/>
                <w:color w:val="000000"/>
                <w:kern w:val="0"/>
                <w:sz w:val="16"/>
                <w:szCs w:val="16"/>
              </w:rPr>
            </w:pPr>
            <w:r>
              <w:rPr>
                <w:rFonts w:hint="eastAsia" w:cs="宋体"/>
                <w:color w:val="000000"/>
                <w:kern w:val="0"/>
                <w:sz w:val="16"/>
                <w:szCs w:val="16"/>
              </w:rPr>
              <w:t>151.80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D22ABB">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BDF8EF">
            <w:pPr>
              <w:jc w:val="center"/>
              <w:rPr>
                <w:rFonts w:hint="eastAsia" w:cs="宋体"/>
                <w:color w:val="000000"/>
                <w:kern w:val="0"/>
                <w:sz w:val="16"/>
                <w:szCs w:val="16"/>
              </w:rPr>
            </w:pPr>
            <w:r>
              <w:rPr>
                <w:rFonts w:hint="eastAsia" w:cs="宋体"/>
                <w:color w:val="000000"/>
                <w:kern w:val="0"/>
                <w:sz w:val="16"/>
                <w:szCs w:val="16"/>
              </w:rPr>
              <w:t>40.52</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03E116">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DED100">
            <w:pPr>
              <w:jc w:val="center"/>
              <w:rPr>
                <w:rFonts w:hint="eastAsia" w:cs="宋体"/>
                <w:color w:val="000000"/>
                <w:kern w:val="0"/>
                <w:sz w:val="16"/>
                <w:szCs w:val="16"/>
              </w:rPr>
            </w:pPr>
            <w:r>
              <w:rPr>
                <w:rFonts w:hint="eastAsia" w:cs="宋体"/>
                <w:color w:val="000000"/>
                <w:kern w:val="0"/>
                <w:sz w:val="16"/>
                <w:szCs w:val="16"/>
              </w:rPr>
              <w:t>1038.94</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4104B5D5">
            <w:pPr>
              <w:jc w:val="center"/>
              <w:rPr>
                <w:rFonts w:hint="eastAsia" w:cs="宋体"/>
                <w:color w:val="000000"/>
                <w:kern w:val="0"/>
                <w:sz w:val="16"/>
                <w:szCs w:val="16"/>
              </w:rPr>
            </w:pPr>
            <w:r>
              <w:rPr>
                <w:rFonts w:hint="eastAsia" w:cs="宋体"/>
                <w:color w:val="000000"/>
                <w:kern w:val="0"/>
                <w:sz w:val="16"/>
                <w:szCs w:val="16"/>
              </w:rPr>
              <w:t>1257.36</w:t>
            </w:r>
          </w:p>
        </w:tc>
      </w:tr>
      <w:tr w14:paraId="02B7ED4F">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6126F7EB">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01EC35">
            <w:pPr>
              <w:jc w:val="center"/>
              <w:rPr>
                <w:rFonts w:hint="eastAsia" w:cs="宋体"/>
                <w:color w:val="000000"/>
                <w:kern w:val="0"/>
                <w:sz w:val="16"/>
                <w:szCs w:val="16"/>
              </w:rPr>
            </w:pPr>
            <w:r>
              <w:rPr>
                <w:rFonts w:hint="eastAsia" w:cs="宋体"/>
                <w:color w:val="000000"/>
                <w:kern w:val="0"/>
                <w:sz w:val="16"/>
                <w:szCs w:val="16"/>
              </w:rPr>
              <w:t>22</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CF6E10">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BE6095">
            <w:pPr>
              <w:jc w:val="center"/>
              <w:rPr>
                <w:rFonts w:hint="eastAsia" w:cs="宋体"/>
                <w:color w:val="000000"/>
                <w:kern w:val="0"/>
                <w:sz w:val="16"/>
                <w:szCs w:val="16"/>
              </w:rPr>
            </w:pPr>
            <w:r>
              <w:rPr>
                <w:rFonts w:hint="eastAsia" w:cs="宋体"/>
                <w:color w:val="000000"/>
                <w:kern w:val="0"/>
                <w:sz w:val="16"/>
                <w:szCs w:val="16"/>
              </w:rPr>
              <w:t>1033.19</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8C2F3D">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FCFB6B">
            <w:pPr>
              <w:jc w:val="center"/>
              <w:rPr>
                <w:rFonts w:hint="eastAsia" w:cs="宋体"/>
                <w:color w:val="000000"/>
                <w:kern w:val="0"/>
                <w:sz w:val="16"/>
                <w:szCs w:val="16"/>
              </w:rPr>
            </w:pPr>
            <w:r>
              <w:rPr>
                <w:rFonts w:hint="eastAsia" w:cs="宋体"/>
                <w:color w:val="000000"/>
                <w:kern w:val="0"/>
                <w:sz w:val="16"/>
                <w:szCs w:val="16"/>
              </w:rPr>
              <w:t>8.82</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4623EA">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DCD0E8">
            <w:pPr>
              <w:jc w:val="center"/>
              <w:rPr>
                <w:rFonts w:hint="eastAsia" w:cs="宋体"/>
                <w:color w:val="000000"/>
                <w:kern w:val="0"/>
                <w:sz w:val="16"/>
                <w:szCs w:val="16"/>
              </w:rPr>
            </w:pPr>
            <w:r>
              <w:rPr>
                <w:rFonts w:hint="eastAsia" w:cs="宋体"/>
                <w:color w:val="000000"/>
                <w:kern w:val="0"/>
                <w:sz w:val="16"/>
                <w:szCs w:val="16"/>
              </w:rPr>
              <w:t>9.72</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47025D">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327877">
            <w:pPr>
              <w:jc w:val="center"/>
              <w:rPr>
                <w:rFonts w:hint="eastAsia" w:cs="宋体"/>
                <w:color w:val="000000"/>
                <w:kern w:val="0"/>
                <w:sz w:val="16"/>
                <w:szCs w:val="16"/>
              </w:rPr>
            </w:pPr>
            <w:r>
              <w:rPr>
                <w:rFonts w:hint="eastAsia" w:cs="宋体"/>
                <w:color w:val="000000"/>
                <w:kern w:val="0"/>
                <w:sz w:val="16"/>
                <w:szCs w:val="16"/>
              </w:rPr>
              <w:t>61.11</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441611">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0F63CB">
            <w:pPr>
              <w:jc w:val="center"/>
              <w:rPr>
                <w:rFonts w:hint="eastAsia" w:cs="宋体"/>
                <w:color w:val="000000"/>
                <w:kern w:val="0"/>
                <w:sz w:val="16"/>
                <w:szCs w:val="16"/>
              </w:rPr>
            </w:pPr>
            <w:r>
              <w:rPr>
                <w:rFonts w:hint="eastAsia" w:cs="宋体"/>
                <w:color w:val="000000"/>
                <w:kern w:val="0"/>
                <w:sz w:val="16"/>
                <w:szCs w:val="16"/>
              </w:rPr>
              <w:t>0.88</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741F84">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E9CA57">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045F12">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C00BEF">
            <w:pPr>
              <w:jc w:val="center"/>
              <w:rPr>
                <w:rFonts w:hint="eastAsia" w:cs="宋体"/>
                <w:color w:val="000000"/>
                <w:kern w:val="0"/>
                <w:sz w:val="16"/>
                <w:szCs w:val="16"/>
              </w:rPr>
            </w:pPr>
            <w:r>
              <w:rPr>
                <w:rFonts w:hint="eastAsia" w:cs="宋体"/>
                <w:color w:val="000000"/>
                <w:kern w:val="0"/>
                <w:sz w:val="16"/>
                <w:szCs w:val="16"/>
              </w:rPr>
              <w:t>166.98</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9693DD">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B3360F">
            <w:pPr>
              <w:jc w:val="center"/>
              <w:rPr>
                <w:rFonts w:hint="eastAsia" w:cs="宋体"/>
                <w:color w:val="000000"/>
                <w:kern w:val="0"/>
                <w:sz w:val="16"/>
                <w:szCs w:val="16"/>
              </w:rPr>
            </w:pPr>
            <w:r>
              <w:rPr>
                <w:rFonts w:hint="eastAsia" w:cs="宋体"/>
                <w:color w:val="000000"/>
                <w:kern w:val="0"/>
                <w:sz w:val="16"/>
                <w:szCs w:val="16"/>
              </w:rPr>
              <w:t>42.55</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2DE72B">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0A3111">
            <w:pPr>
              <w:jc w:val="center"/>
              <w:rPr>
                <w:rFonts w:hint="eastAsia" w:cs="宋体"/>
                <w:color w:val="000000"/>
                <w:kern w:val="0"/>
                <w:sz w:val="16"/>
                <w:szCs w:val="16"/>
              </w:rPr>
            </w:pPr>
            <w:r>
              <w:rPr>
                <w:rFonts w:hint="eastAsia" w:cs="宋体"/>
                <w:color w:val="000000"/>
                <w:kern w:val="0"/>
                <w:sz w:val="16"/>
                <w:szCs w:val="16"/>
              </w:rPr>
              <w:t>1090.99</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360927DA">
            <w:pPr>
              <w:jc w:val="center"/>
              <w:rPr>
                <w:rFonts w:hint="eastAsia" w:cs="宋体"/>
                <w:color w:val="000000"/>
                <w:kern w:val="0"/>
                <w:sz w:val="16"/>
                <w:szCs w:val="16"/>
              </w:rPr>
            </w:pPr>
            <w:r>
              <w:rPr>
                <w:rFonts w:hint="eastAsia" w:cs="宋体"/>
                <w:color w:val="000000"/>
                <w:kern w:val="0"/>
                <w:sz w:val="16"/>
                <w:szCs w:val="16"/>
              </w:rPr>
              <w:t>1327.90</w:t>
            </w:r>
          </w:p>
        </w:tc>
      </w:tr>
      <w:tr w14:paraId="2944FD25">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6517AC77">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4036FC">
            <w:pPr>
              <w:jc w:val="center"/>
              <w:rPr>
                <w:rFonts w:hint="eastAsia" w:cs="宋体"/>
                <w:color w:val="000000"/>
                <w:kern w:val="0"/>
                <w:sz w:val="16"/>
                <w:szCs w:val="16"/>
              </w:rPr>
            </w:pPr>
            <w:r>
              <w:rPr>
                <w:rFonts w:hint="eastAsia" w:cs="宋体"/>
                <w:color w:val="000000"/>
                <w:kern w:val="0"/>
                <w:sz w:val="16"/>
                <w:szCs w:val="16"/>
              </w:rPr>
              <w:t>23</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8A45A7">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9EE4EA">
            <w:pPr>
              <w:jc w:val="center"/>
              <w:rPr>
                <w:rFonts w:hint="eastAsia" w:cs="宋体"/>
                <w:color w:val="000000"/>
                <w:kern w:val="0"/>
                <w:sz w:val="16"/>
                <w:szCs w:val="16"/>
              </w:rPr>
            </w:pPr>
            <w:r>
              <w:rPr>
                <w:rFonts w:hint="eastAsia" w:cs="宋体"/>
                <w:color w:val="000000"/>
                <w:kern w:val="0"/>
                <w:sz w:val="16"/>
                <w:szCs w:val="16"/>
              </w:rPr>
              <w:t>1033.19</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C0EFA0">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B5A877">
            <w:pPr>
              <w:jc w:val="center"/>
              <w:rPr>
                <w:rFonts w:hint="eastAsia" w:cs="宋体"/>
                <w:color w:val="000000"/>
                <w:kern w:val="0"/>
                <w:sz w:val="16"/>
                <w:szCs w:val="16"/>
              </w:rPr>
            </w:pPr>
            <w:r>
              <w:rPr>
                <w:rFonts w:hint="eastAsia" w:cs="宋体"/>
                <w:color w:val="000000"/>
                <w:kern w:val="0"/>
                <w:sz w:val="16"/>
                <w:szCs w:val="16"/>
              </w:rPr>
              <w:t>8.82</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0CA0D0">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82459F">
            <w:pPr>
              <w:jc w:val="center"/>
              <w:rPr>
                <w:rFonts w:hint="eastAsia" w:cs="宋体"/>
                <w:color w:val="000000"/>
                <w:kern w:val="0"/>
                <w:sz w:val="16"/>
                <w:szCs w:val="16"/>
              </w:rPr>
            </w:pPr>
            <w:r>
              <w:rPr>
                <w:rFonts w:hint="eastAsia" w:cs="宋体"/>
                <w:color w:val="000000"/>
                <w:kern w:val="0"/>
                <w:sz w:val="16"/>
                <w:szCs w:val="16"/>
              </w:rPr>
              <w:t>9.72</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B5BA8F">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C2B299">
            <w:pPr>
              <w:jc w:val="center"/>
              <w:rPr>
                <w:rFonts w:hint="eastAsia" w:cs="宋体"/>
                <w:color w:val="000000"/>
                <w:kern w:val="0"/>
                <w:sz w:val="16"/>
                <w:szCs w:val="16"/>
              </w:rPr>
            </w:pPr>
            <w:r>
              <w:rPr>
                <w:rFonts w:hint="eastAsia" w:cs="宋体"/>
                <w:color w:val="000000"/>
                <w:kern w:val="0"/>
                <w:sz w:val="16"/>
                <w:szCs w:val="16"/>
              </w:rPr>
              <w:t>61.11</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4A8FB2">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7759BC">
            <w:pPr>
              <w:jc w:val="center"/>
              <w:rPr>
                <w:rFonts w:hint="eastAsia" w:cs="宋体"/>
                <w:color w:val="000000"/>
                <w:kern w:val="0"/>
                <w:sz w:val="16"/>
                <w:szCs w:val="16"/>
              </w:rPr>
            </w:pPr>
            <w:r>
              <w:rPr>
                <w:rFonts w:hint="eastAsia" w:cs="宋体"/>
                <w:color w:val="000000"/>
                <w:kern w:val="0"/>
                <w:sz w:val="16"/>
                <w:szCs w:val="16"/>
              </w:rPr>
              <w:t>0.88</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BA525E">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F6CE85">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5D8D3A">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FF936E">
            <w:pPr>
              <w:jc w:val="center"/>
              <w:rPr>
                <w:rFonts w:hint="eastAsia" w:cs="宋体"/>
                <w:color w:val="000000"/>
                <w:kern w:val="0"/>
                <w:sz w:val="16"/>
                <w:szCs w:val="16"/>
              </w:rPr>
            </w:pPr>
            <w:r>
              <w:rPr>
                <w:rFonts w:hint="eastAsia" w:cs="宋体"/>
                <w:color w:val="000000"/>
                <w:kern w:val="0"/>
                <w:sz w:val="16"/>
                <w:szCs w:val="16"/>
              </w:rPr>
              <w:t>166.98</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C7C6FF">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9C48F">
            <w:pPr>
              <w:jc w:val="center"/>
              <w:rPr>
                <w:rFonts w:hint="eastAsia" w:cs="宋体"/>
                <w:color w:val="000000"/>
                <w:kern w:val="0"/>
                <w:sz w:val="16"/>
                <w:szCs w:val="16"/>
              </w:rPr>
            </w:pPr>
            <w:r>
              <w:rPr>
                <w:rFonts w:hint="eastAsia" w:cs="宋体"/>
                <w:color w:val="000000"/>
                <w:kern w:val="0"/>
                <w:sz w:val="16"/>
                <w:szCs w:val="16"/>
              </w:rPr>
              <w:t>42.55</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6663F6">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15AF2E">
            <w:pPr>
              <w:jc w:val="center"/>
              <w:rPr>
                <w:rFonts w:hint="eastAsia" w:cs="宋体"/>
                <w:color w:val="000000"/>
                <w:kern w:val="0"/>
                <w:sz w:val="16"/>
                <w:szCs w:val="16"/>
              </w:rPr>
            </w:pPr>
            <w:r>
              <w:rPr>
                <w:rFonts w:hint="eastAsia" w:cs="宋体"/>
                <w:color w:val="000000"/>
                <w:kern w:val="0"/>
                <w:sz w:val="16"/>
                <w:szCs w:val="16"/>
              </w:rPr>
              <w:t>1090.99</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50EE573E">
            <w:pPr>
              <w:jc w:val="center"/>
              <w:rPr>
                <w:rFonts w:hint="eastAsia" w:cs="宋体"/>
                <w:color w:val="000000"/>
                <w:kern w:val="0"/>
                <w:sz w:val="16"/>
                <w:szCs w:val="16"/>
              </w:rPr>
            </w:pPr>
            <w:r>
              <w:rPr>
                <w:rFonts w:hint="eastAsia" w:cs="宋体"/>
                <w:color w:val="000000"/>
                <w:kern w:val="0"/>
                <w:sz w:val="16"/>
                <w:szCs w:val="16"/>
              </w:rPr>
              <w:t>1327.90</w:t>
            </w:r>
          </w:p>
        </w:tc>
      </w:tr>
      <w:tr w14:paraId="447885FE">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56B034A7">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0DE0F">
            <w:pPr>
              <w:jc w:val="center"/>
              <w:rPr>
                <w:rFonts w:hint="eastAsia" w:cs="宋体"/>
                <w:color w:val="000000"/>
                <w:kern w:val="0"/>
                <w:sz w:val="16"/>
                <w:szCs w:val="16"/>
              </w:rPr>
            </w:pPr>
            <w:r>
              <w:rPr>
                <w:rFonts w:hint="eastAsia" w:cs="宋体"/>
                <w:color w:val="000000"/>
                <w:kern w:val="0"/>
                <w:sz w:val="16"/>
                <w:szCs w:val="16"/>
              </w:rPr>
              <w:t>24</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B3B4CD">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2BDDA9">
            <w:pPr>
              <w:jc w:val="center"/>
              <w:rPr>
                <w:rFonts w:hint="eastAsia" w:cs="宋体"/>
                <w:color w:val="000000"/>
                <w:kern w:val="0"/>
                <w:sz w:val="16"/>
                <w:szCs w:val="16"/>
              </w:rPr>
            </w:pPr>
            <w:r>
              <w:rPr>
                <w:rFonts w:hint="eastAsia" w:cs="宋体"/>
                <w:color w:val="000000"/>
                <w:kern w:val="0"/>
                <w:sz w:val="16"/>
                <w:szCs w:val="16"/>
              </w:rPr>
              <w:t>1033.19</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E37749">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63EBA8">
            <w:pPr>
              <w:jc w:val="center"/>
              <w:rPr>
                <w:rFonts w:hint="eastAsia" w:cs="宋体"/>
                <w:color w:val="000000"/>
                <w:kern w:val="0"/>
                <w:sz w:val="16"/>
                <w:szCs w:val="16"/>
              </w:rPr>
            </w:pPr>
            <w:r>
              <w:rPr>
                <w:rFonts w:hint="eastAsia" w:cs="宋体"/>
                <w:color w:val="000000"/>
                <w:kern w:val="0"/>
                <w:sz w:val="16"/>
                <w:szCs w:val="16"/>
              </w:rPr>
              <w:t>8.82</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547875">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9DCD9C">
            <w:pPr>
              <w:jc w:val="center"/>
              <w:rPr>
                <w:rFonts w:hint="eastAsia" w:cs="宋体"/>
                <w:color w:val="000000"/>
                <w:kern w:val="0"/>
                <w:sz w:val="16"/>
                <w:szCs w:val="16"/>
              </w:rPr>
            </w:pPr>
            <w:r>
              <w:rPr>
                <w:rFonts w:hint="eastAsia" w:cs="宋体"/>
                <w:color w:val="000000"/>
                <w:kern w:val="0"/>
                <w:sz w:val="16"/>
                <w:szCs w:val="16"/>
              </w:rPr>
              <w:t>9.72</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E5C0DA">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2431A0">
            <w:pPr>
              <w:jc w:val="center"/>
              <w:rPr>
                <w:rFonts w:hint="eastAsia" w:cs="宋体"/>
                <w:color w:val="000000"/>
                <w:kern w:val="0"/>
                <w:sz w:val="16"/>
                <w:szCs w:val="16"/>
              </w:rPr>
            </w:pPr>
            <w:r>
              <w:rPr>
                <w:rFonts w:hint="eastAsia" w:cs="宋体"/>
                <w:color w:val="000000"/>
                <w:kern w:val="0"/>
                <w:sz w:val="16"/>
                <w:szCs w:val="16"/>
              </w:rPr>
              <w:t>61.11</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90BD6F">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C04442">
            <w:pPr>
              <w:jc w:val="center"/>
              <w:rPr>
                <w:rFonts w:hint="eastAsia" w:cs="宋体"/>
                <w:color w:val="000000"/>
                <w:kern w:val="0"/>
                <w:sz w:val="16"/>
                <w:szCs w:val="16"/>
              </w:rPr>
            </w:pPr>
            <w:r>
              <w:rPr>
                <w:rFonts w:hint="eastAsia" w:cs="宋体"/>
                <w:color w:val="000000"/>
                <w:kern w:val="0"/>
                <w:sz w:val="16"/>
                <w:szCs w:val="16"/>
              </w:rPr>
              <w:t>0.88</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077843">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9D657A">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4AC992">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23AE1E">
            <w:pPr>
              <w:jc w:val="center"/>
              <w:rPr>
                <w:rFonts w:hint="eastAsia" w:cs="宋体"/>
                <w:color w:val="000000"/>
                <w:kern w:val="0"/>
                <w:sz w:val="16"/>
                <w:szCs w:val="16"/>
              </w:rPr>
            </w:pPr>
            <w:r>
              <w:rPr>
                <w:rFonts w:hint="eastAsia" w:cs="宋体"/>
                <w:color w:val="000000"/>
                <w:kern w:val="0"/>
                <w:sz w:val="16"/>
                <w:szCs w:val="16"/>
              </w:rPr>
              <w:t>166.98</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DBAB0F">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3E4985">
            <w:pPr>
              <w:jc w:val="center"/>
              <w:rPr>
                <w:rFonts w:hint="eastAsia" w:cs="宋体"/>
                <w:color w:val="000000"/>
                <w:kern w:val="0"/>
                <w:sz w:val="16"/>
                <w:szCs w:val="16"/>
              </w:rPr>
            </w:pPr>
            <w:r>
              <w:rPr>
                <w:rFonts w:hint="eastAsia" w:cs="宋体"/>
                <w:color w:val="000000"/>
                <w:kern w:val="0"/>
                <w:sz w:val="16"/>
                <w:szCs w:val="16"/>
              </w:rPr>
              <w:t>42.55</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9762D0">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B683D5">
            <w:pPr>
              <w:jc w:val="center"/>
              <w:rPr>
                <w:rFonts w:hint="eastAsia" w:cs="宋体"/>
                <w:color w:val="000000"/>
                <w:kern w:val="0"/>
                <w:sz w:val="16"/>
                <w:szCs w:val="16"/>
              </w:rPr>
            </w:pPr>
            <w:r>
              <w:rPr>
                <w:rFonts w:hint="eastAsia" w:cs="宋体"/>
                <w:color w:val="000000"/>
                <w:kern w:val="0"/>
                <w:sz w:val="16"/>
                <w:szCs w:val="16"/>
              </w:rPr>
              <w:t>1090.99</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0AEC33AF">
            <w:pPr>
              <w:jc w:val="center"/>
              <w:rPr>
                <w:rFonts w:hint="eastAsia" w:cs="宋体"/>
                <w:color w:val="000000"/>
                <w:kern w:val="0"/>
                <w:sz w:val="16"/>
                <w:szCs w:val="16"/>
              </w:rPr>
            </w:pPr>
            <w:r>
              <w:rPr>
                <w:rFonts w:hint="eastAsia" w:cs="宋体"/>
                <w:color w:val="000000"/>
                <w:kern w:val="0"/>
                <w:sz w:val="16"/>
                <w:szCs w:val="16"/>
              </w:rPr>
              <w:t>1327.90</w:t>
            </w:r>
          </w:p>
        </w:tc>
      </w:tr>
      <w:tr w14:paraId="0598CD07">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5EB94AFF">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7EFDCB">
            <w:pPr>
              <w:jc w:val="center"/>
              <w:rPr>
                <w:rFonts w:hint="eastAsia" w:cs="宋体"/>
                <w:color w:val="000000"/>
                <w:kern w:val="0"/>
                <w:sz w:val="16"/>
                <w:szCs w:val="16"/>
              </w:rPr>
            </w:pPr>
            <w:r>
              <w:rPr>
                <w:rFonts w:hint="eastAsia" w:cs="宋体"/>
                <w:color w:val="000000"/>
                <w:kern w:val="0"/>
                <w:sz w:val="16"/>
                <w:szCs w:val="16"/>
              </w:rPr>
              <w:t>25</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DB1076">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137627">
            <w:pPr>
              <w:jc w:val="center"/>
              <w:rPr>
                <w:rFonts w:hint="eastAsia" w:cs="宋体"/>
                <w:color w:val="000000"/>
                <w:kern w:val="0"/>
                <w:sz w:val="16"/>
                <w:szCs w:val="16"/>
              </w:rPr>
            </w:pPr>
            <w:r>
              <w:rPr>
                <w:rFonts w:hint="eastAsia" w:cs="宋体"/>
                <w:color w:val="000000"/>
                <w:kern w:val="0"/>
                <w:sz w:val="16"/>
                <w:szCs w:val="16"/>
              </w:rPr>
              <w:t>1033.19</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A8969A">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A66305">
            <w:pPr>
              <w:jc w:val="center"/>
              <w:rPr>
                <w:rFonts w:hint="eastAsia" w:cs="宋体"/>
                <w:color w:val="000000"/>
                <w:kern w:val="0"/>
                <w:sz w:val="16"/>
                <w:szCs w:val="16"/>
              </w:rPr>
            </w:pPr>
            <w:r>
              <w:rPr>
                <w:rFonts w:hint="eastAsia" w:cs="宋体"/>
                <w:color w:val="000000"/>
                <w:kern w:val="0"/>
                <w:sz w:val="16"/>
                <w:szCs w:val="16"/>
              </w:rPr>
              <w:t>8.82</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317ED3">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DB2D7C">
            <w:pPr>
              <w:jc w:val="center"/>
              <w:rPr>
                <w:rFonts w:hint="eastAsia" w:cs="宋体"/>
                <w:color w:val="000000"/>
                <w:kern w:val="0"/>
                <w:sz w:val="16"/>
                <w:szCs w:val="16"/>
              </w:rPr>
            </w:pPr>
            <w:r>
              <w:rPr>
                <w:rFonts w:hint="eastAsia" w:cs="宋体"/>
                <w:color w:val="000000"/>
                <w:kern w:val="0"/>
                <w:sz w:val="16"/>
                <w:szCs w:val="16"/>
              </w:rPr>
              <w:t>9.72</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CB6CE">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ADBE9F">
            <w:pPr>
              <w:jc w:val="center"/>
              <w:rPr>
                <w:rFonts w:hint="eastAsia" w:cs="宋体"/>
                <w:color w:val="000000"/>
                <w:kern w:val="0"/>
                <w:sz w:val="16"/>
                <w:szCs w:val="16"/>
              </w:rPr>
            </w:pPr>
            <w:r>
              <w:rPr>
                <w:rFonts w:hint="eastAsia" w:cs="宋体"/>
                <w:color w:val="000000"/>
                <w:kern w:val="0"/>
                <w:sz w:val="16"/>
                <w:szCs w:val="16"/>
              </w:rPr>
              <w:t>61.11</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76C608">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980CE0">
            <w:pPr>
              <w:jc w:val="center"/>
              <w:rPr>
                <w:rFonts w:hint="eastAsia" w:cs="宋体"/>
                <w:color w:val="000000"/>
                <w:kern w:val="0"/>
                <w:sz w:val="16"/>
                <w:szCs w:val="16"/>
              </w:rPr>
            </w:pPr>
            <w:r>
              <w:rPr>
                <w:rFonts w:hint="eastAsia" w:cs="宋体"/>
                <w:color w:val="000000"/>
                <w:kern w:val="0"/>
                <w:sz w:val="16"/>
                <w:szCs w:val="16"/>
              </w:rPr>
              <w:t>0.88</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32E3C3">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588962">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9B2A66">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B674EF">
            <w:pPr>
              <w:jc w:val="center"/>
              <w:rPr>
                <w:rFonts w:hint="eastAsia" w:cs="宋体"/>
                <w:color w:val="000000"/>
                <w:kern w:val="0"/>
                <w:sz w:val="16"/>
                <w:szCs w:val="16"/>
              </w:rPr>
            </w:pPr>
            <w:r>
              <w:rPr>
                <w:rFonts w:hint="eastAsia" w:cs="宋体"/>
                <w:color w:val="000000"/>
                <w:kern w:val="0"/>
                <w:sz w:val="16"/>
                <w:szCs w:val="16"/>
              </w:rPr>
              <w:t>166.98</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B09B2F">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3E5A46">
            <w:pPr>
              <w:jc w:val="center"/>
              <w:rPr>
                <w:rFonts w:hint="eastAsia" w:cs="宋体"/>
                <w:color w:val="000000"/>
                <w:kern w:val="0"/>
                <w:sz w:val="16"/>
                <w:szCs w:val="16"/>
              </w:rPr>
            </w:pPr>
            <w:r>
              <w:rPr>
                <w:rFonts w:hint="eastAsia" w:cs="宋体"/>
                <w:color w:val="000000"/>
                <w:kern w:val="0"/>
                <w:sz w:val="16"/>
                <w:szCs w:val="16"/>
              </w:rPr>
              <w:t>42.55</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1A3313">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2665A7">
            <w:pPr>
              <w:jc w:val="center"/>
              <w:rPr>
                <w:rFonts w:hint="eastAsia" w:cs="宋体"/>
                <w:color w:val="000000"/>
                <w:kern w:val="0"/>
                <w:sz w:val="16"/>
                <w:szCs w:val="16"/>
              </w:rPr>
            </w:pPr>
            <w:r>
              <w:rPr>
                <w:rFonts w:hint="eastAsia" w:cs="宋体"/>
                <w:color w:val="000000"/>
                <w:kern w:val="0"/>
                <w:sz w:val="16"/>
                <w:szCs w:val="16"/>
              </w:rPr>
              <w:t>1090.99</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7B1673FB">
            <w:pPr>
              <w:jc w:val="center"/>
              <w:rPr>
                <w:rFonts w:hint="eastAsia" w:cs="宋体"/>
                <w:color w:val="000000"/>
                <w:kern w:val="0"/>
                <w:sz w:val="16"/>
                <w:szCs w:val="16"/>
              </w:rPr>
            </w:pPr>
            <w:r>
              <w:rPr>
                <w:rFonts w:hint="eastAsia" w:cs="宋体"/>
                <w:color w:val="000000"/>
                <w:kern w:val="0"/>
                <w:sz w:val="16"/>
                <w:szCs w:val="16"/>
              </w:rPr>
              <w:t>1327.90</w:t>
            </w:r>
          </w:p>
        </w:tc>
      </w:tr>
      <w:tr w14:paraId="2957DCDC">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51FE3340">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00F073">
            <w:pPr>
              <w:jc w:val="center"/>
              <w:rPr>
                <w:rFonts w:hint="eastAsia" w:cs="宋体"/>
                <w:color w:val="000000"/>
                <w:kern w:val="0"/>
                <w:sz w:val="16"/>
                <w:szCs w:val="16"/>
              </w:rPr>
            </w:pPr>
            <w:r>
              <w:rPr>
                <w:rFonts w:hint="eastAsia" w:cs="宋体"/>
                <w:color w:val="000000"/>
                <w:kern w:val="0"/>
                <w:sz w:val="16"/>
                <w:szCs w:val="16"/>
              </w:rPr>
              <w:t>26</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152938">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DB2116">
            <w:pPr>
              <w:jc w:val="center"/>
              <w:rPr>
                <w:rFonts w:hint="eastAsia" w:cs="宋体"/>
                <w:color w:val="000000"/>
                <w:kern w:val="0"/>
                <w:sz w:val="16"/>
                <w:szCs w:val="16"/>
              </w:rPr>
            </w:pPr>
            <w:r>
              <w:rPr>
                <w:rFonts w:hint="eastAsia" w:cs="宋体"/>
                <w:color w:val="000000"/>
                <w:kern w:val="0"/>
                <w:sz w:val="16"/>
                <w:szCs w:val="16"/>
              </w:rPr>
              <w:t>1033.19</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91175D">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3A4AD7">
            <w:pPr>
              <w:jc w:val="center"/>
              <w:rPr>
                <w:rFonts w:hint="eastAsia" w:cs="宋体"/>
                <w:color w:val="000000"/>
                <w:kern w:val="0"/>
                <w:sz w:val="16"/>
                <w:szCs w:val="16"/>
              </w:rPr>
            </w:pPr>
            <w:r>
              <w:rPr>
                <w:rFonts w:hint="eastAsia" w:cs="宋体"/>
                <w:color w:val="000000"/>
                <w:kern w:val="0"/>
                <w:sz w:val="16"/>
                <w:szCs w:val="16"/>
              </w:rPr>
              <w:t>8.82</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55DDEA">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2F429C">
            <w:pPr>
              <w:jc w:val="center"/>
              <w:rPr>
                <w:rFonts w:hint="eastAsia" w:cs="宋体"/>
                <w:color w:val="000000"/>
                <w:kern w:val="0"/>
                <w:sz w:val="16"/>
                <w:szCs w:val="16"/>
              </w:rPr>
            </w:pPr>
            <w:r>
              <w:rPr>
                <w:rFonts w:hint="eastAsia" w:cs="宋体"/>
                <w:color w:val="000000"/>
                <w:kern w:val="0"/>
                <w:sz w:val="16"/>
                <w:szCs w:val="16"/>
              </w:rPr>
              <w:t>9.72</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1B2408">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41F3B7">
            <w:pPr>
              <w:jc w:val="center"/>
              <w:rPr>
                <w:rFonts w:hint="eastAsia" w:cs="宋体"/>
                <w:color w:val="000000"/>
                <w:kern w:val="0"/>
                <w:sz w:val="16"/>
                <w:szCs w:val="16"/>
              </w:rPr>
            </w:pPr>
            <w:r>
              <w:rPr>
                <w:rFonts w:hint="eastAsia" w:cs="宋体"/>
                <w:color w:val="000000"/>
                <w:kern w:val="0"/>
                <w:sz w:val="16"/>
                <w:szCs w:val="16"/>
              </w:rPr>
              <w:t>61.11</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2F7EC8">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1FAD8D">
            <w:pPr>
              <w:jc w:val="center"/>
              <w:rPr>
                <w:rFonts w:hint="eastAsia" w:cs="宋体"/>
                <w:color w:val="000000"/>
                <w:kern w:val="0"/>
                <w:sz w:val="16"/>
                <w:szCs w:val="16"/>
              </w:rPr>
            </w:pPr>
            <w:r>
              <w:rPr>
                <w:rFonts w:hint="eastAsia" w:cs="宋体"/>
                <w:color w:val="000000"/>
                <w:kern w:val="0"/>
                <w:sz w:val="16"/>
                <w:szCs w:val="16"/>
              </w:rPr>
              <w:t>0.88</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51CD78">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4446DE">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5F770E">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674E13">
            <w:pPr>
              <w:jc w:val="center"/>
              <w:rPr>
                <w:rFonts w:hint="eastAsia" w:cs="宋体"/>
                <w:color w:val="000000"/>
                <w:kern w:val="0"/>
                <w:sz w:val="16"/>
                <w:szCs w:val="16"/>
              </w:rPr>
            </w:pPr>
            <w:r>
              <w:rPr>
                <w:rFonts w:hint="eastAsia" w:cs="宋体"/>
                <w:color w:val="000000"/>
                <w:kern w:val="0"/>
                <w:sz w:val="16"/>
                <w:szCs w:val="16"/>
              </w:rPr>
              <w:t>166.98</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2AD74B">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92080D">
            <w:pPr>
              <w:jc w:val="center"/>
              <w:rPr>
                <w:rFonts w:hint="eastAsia" w:cs="宋体"/>
                <w:color w:val="000000"/>
                <w:kern w:val="0"/>
                <w:sz w:val="16"/>
                <w:szCs w:val="16"/>
              </w:rPr>
            </w:pPr>
            <w:r>
              <w:rPr>
                <w:rFonts w:hint="eastAsia" w:cs="宋体"/>
                <w:color w:val="000000"/>
                <w:kern w:val="0"/>
                <w:sz w:val="16"/>
                <w:szCs w:val="16"/>
              </w:rPr>
              <w:t>42.55</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4BB037">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B4117C">
            <w:pPr>
              <w:jc w:val="center"/>
              <w:rPr>
                <w:rFonts w:hint="eastAsia" w:cs="宋体"/>
                <w:color w:val="000000"/>
                <w:kern w:val="0"/>
                <w:sz w:val="16"/>
                <w:szCs w:val="16"/>
              </w:rPr>
            </w:pPr>
            <w:r>
              <w:rPr>
                <w:rFonts w:hint="eastAsia" w:cs="宋体"/>
                <w:color w:val="000000"/>
                <w:kern w:val="0"/>
                <w:sz w:val="16"/>
                <w:szCs w:val="16"/>
              </w:rPr>
              <w:t>1090.99</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1D0FA448">
            <w:pPr>
              <w:jc w:val="center"/>
              <w:rPr>
                <w:rFonts w:hint="eastAsia" w:cs="宋体"/>
                <w:color w:val="000000"/>
                <w:kern w:val="0"/>
                <w:sz w:val="16"/>
                <w:szCs w:val="16"/>
              </w:rPr>
            </w:pPr>
            <w:r>
              <w:rPr>
                <w:rFonts w:hint="eastAsia" w:cs="宋体"/>
                <w:color w:val="000000"/>
                <w:kern w:val="0"/>
                <w:sz w:val="16"/>
                <w:szCs w:val="16"/>
              </w:rPr>
              <w:t>1327.90</w:t>
            </w:r>
          </w:p>
        </w:tc>
      </w:tr>
      <w:tr w14:paraId="757575F6">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2AC0B5D2">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0C0138">
            <w:pPr>
              <w:jc w:val="center"/>
              <w:rPr>
                <w:rFonts w:hint="eastAsia" w:cs="宋体"/>
                <w:color w:val="000000"/>
                <w:kern w:val="0"/>
                <w:sz w:val="16"/>
                <w:szCs w:val="16"/>
              </w:rPr>
            </w:pPr>
            <w:r>
              <w:rPr>
                <w:rFonts w:hint="eastAsia" w:cs="宋体"/>
                <w:color w:val="000000"/>
                <w:kern w:val="0"/>
                <w:sz w:val="16"/>
                <w:szCs w:val="16"/>
              </w:rPr>
              <w:t>27</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97A991">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5112EA">
            <w:pPr>
              <w:jc w:val="center"/>
              <w:rPr>
                <w:rFonts w:hint="eastAsia" w:cs="宋体"/>
                <w:color w:val="000000"/>
                <w:kern w:val="0"/>
                <w:sz w:val="16"/>
                <w:szCs w:val="16"/>
              </w:rPr>
            </w:pPr>
            <w:r>
              <w:rPr>
                <w:rFonts w:hint="eastAsia" w:cs="宋体"/>
                <w:color w:val="000000"/>
                <w:kern w:val="0"/>
                <w:sz w:val="16"/>
                <w:szCs w:val="16"/>
              </w:rPr>
              <w:t>1084.85</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4F82EF">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5EE245">
            <w:pPr>
              <w:jc w:val="center"/>
              <w:rPr>
                <w:rFonts w:hint="eastAsia" w:cs="宋体"/>
                <w:color w:val="000000"/>
                <w:kern w:val="0"/>
                <w:sz w:val="16"/>
                <w:szCs w:val="16"/>
              </w:rPr>
            </w:pPr>
            <w:r>
              <w:rPr>
                <w:rFonts w:hint="eastAsia" w:cs="宋体"/>
                <w:color w:val="000000"/>
                <w:kern w:val="0"/>
                <w:sz w:val="16"/>
                <w:szCs w:val="16"/>
              </w:rPr>
              <w:t>9.26</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1B2391">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305BDA">
            <w:pPr>
              <w:jc w:val="center"/>
              <w:rPr>
                <w:rFonts w:hint="eastAsia" w:cs="宋体"/>
                <w:color w:val="000000"/>
                <w:kern w:val="0"/>
                <w:sz w:val="16"/>
                <w:szCs w:val="16"/>
              </w:rPr>
            </w:pPr>
            <w:r>
              <w:rPr>
                <w:rFonts w:hint="eastAsia" w:cs="宋体"/>
                <w:color w:val="000000"/>
                <w:kern w:val="0"/>
                <w:sz w:val="16"/>
                <w:szCs w:val="16"/>
              </w:rPr>
              <w:t>10.21</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408AD3">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1A5EDA">
            <w:pPr>
              <w:jc w:val="center"/>
              <w:rPr>
                <w:rFonts w:hint="eastAsia" w:cs="宋体"/>
                <w:color w:val="000000"/>
                <w:kern w:val="0"/>
                <w:sz w:val="16"/>
                <w:szCs w:val="16"/>
              </w:rPr>
            </w:pPr>
            <w:r>
              <w:rPr>
                <w:rFonts w:hint="eastAsia" w:cs="宋体"/>
                <w:color w:val="000000"/>
                <w:kern w:val="0"/>
                <w:sz w:val="16"/>
                <w:szCs w:val="16"/>
              </w:rPr>
              <w:t>64.19</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B58C64">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D7AA57">
            <w:pPr>
              <w:jc w:val="center"/>
              <w:rPr>
                <w:rFonts w:hint="eastAsia" w:cs="宋体"/>
                <w:color w:val="000000"/>
                <w:kern w:val="0"/>
                <w:sz w:val="16"/>
                <w:szCs w:val="16"/>
              </w:rPr>
            </w:pPr>
            <w:r>
              <w:rPr>
                <w:rFonts w:hint="eastAsia" w:cs="宋体"/>
                <w:color w:val="000000"/>
                <w:kern w:val="0"/>
                <w:sz w:val="16"/>
                <w:szCs w:val="16"/>
              </w:rPr>
              <w:t>0.97</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AE8ACF">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0FF610">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5F9149">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5596AE">
            <w:pPr>
              <w:jc w:val="center"/>
              <w:rPr>
                <w:rFonts w:hint="eastAsia" w:cs="宋体"/>
                <w:color w:val="000000"/>
                <w:kern w:val="0"/>
                <w:sz w:val="16"/>
                <w:szCs w:val="16"/>
              </w:rPr>
            </w:pPr>
            <w:r>
              <w:rPr>
                <w:rFonts w:hint="eastAsia" w:cs="宋体"/>
                <w:color w:val="000000"/>
                <w:kern w:val="0"/>
                <w:sz w:val="16"/>
                <w:szCs w:val="16"/>
              </w:rPr>
              <w:t>183.68</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82601D">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ADF646">
            <w:pPr>
              <w:jc w:val="center"/>
              <w:rPr>
                <w:rFonts w:hint="eastAsia" w:cs="宋体"/>
                <w:color w:val="000000"/>
                <w:kern w:val="0"/>
                <w:sz w:val="16"/>
                <w:szCs w:val="16"/>
              </w:rPr>
            </w:pPr>
            <w:r>
              <w:rPr>
                <w:rFonts w:hint="eastAsia" w:cs="宋体"/>
                <w:color w:val="000000"/>
                <w:kern w:val="0"/>
                <w:sz w:val="16"/>
                <w:szCs w:val="16"/>
              </w:rPr>
              <w:t>44.68</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CDCF0B">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8CBD41">
            <w:pPr>
              <w:jc w:val="center"/>
              <w:rPr>
                <w:rFonts w:hint="eastAsia" w:cs="宋体"/>
                <w:color w:val="000000"/>
                <w:kern w:val="0"/>
                <w:sz w:val="16"/>
                <w:szCs w:val="16"/>
              </w:rPr>
            </w:pPr>
            <w:r>
              <w:rPr>
                <w:rFonts w:hint="eastAsia" w:cs="宋体"/>
                <w:color w:val="000000"/>
                <w:kern w:val="0"/>
                <w:sz w:val="16"/>
                <w:szCs w:val="16"/>
              </w:rPr>
              <w:t>1145.60</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6A451B6F">
            <w:pPr>
              <w:jc w:val="center"/>
              <w:rPr>
                <w:rFonts w:hint="eastAsia" w:cs="宋体"/>
                <w:color w:val="000000"/>
                <w:kern w:val="0"/>
                <w:sz w:val="16"/>
                <w:szCs w:val="16"/>
              </w:rPr>
            </w:pPr>
            <w:r>
              <w:rPr>
                <w:rFonts w:hint="eastAsia" w:cs="宋体"/>
                <w:color w:val="000000"/>
                <w:kern w:val="0"/>
                <w:sz w:val="16"/>
                <w:szCs w:val="16"/>
              </w:rPr>
              <w:t>1402.73</w:t>
            </w:r>
          </w:p>
        </w:tc>
      </w:tr>
      <w:tr w14:paraId="39EEA1FA">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363B59C6">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EFE111">
            <w:pPr>
              <w:jc w:val="center"/>
              <w:rPr>
                <w:rFonts w:hint="eastAsia" w:cs="宋体"/>
                <w:color w:val="000000"/>
                <w:kern w:val="0"/>
                <w:sz w:val="16"/>
                <w:szCs w:val="16"/>
              </w:rPr>
            </w:pPr>
            <w:r>
              <w:rPr>
                <w:rFonts w:hint="eastAsia" w:cs="宋体"/>
                <w:color w:val="000000"/>
                <w:kern w:val="0"/>
                <w:sz w:val="16"/>
                <w:szCs w:val="16"/>
              </w:rPr>
              <w:t>28</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99FE61">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C0815E">
            <w:pPr>
              <w:jc w:val="center"/>
              <w:rPr>
                <w:rFonts w:hint="eastAsia" w:cs="宋体"/>
                <w:color w:val="000000"/>
                <w:kern w:val="0"/>
                <w:sz w:val="16"/>
                <w:szCs w:val="16"/>
              </w:rPr>
            </w:pPr>
            <w:r>
              <w:rPr>
                <w:rFonts w:hint="eastAsia" w:cs="宋体"/>
                <w:color w:val="000000"/>
                <w:kern w:val="0"/>
                <w:sz w:val="16"/>
                <w:szCs w:val="16"/>
              </w:rPr>
              <w:t>1084.85</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2FBA7A">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11D786">
            <w:pPr>
              <w:jc w:val="center"/>
              <w:rPr>
                <w:rFonts w:hint="eastAsia" w:cs="宋体"/>
                <w:color w:val="000000"/>
                <w:kern w:val="0"/>
                <w:sz w:val="16"/>
                <w:szCs w:val="16"/>
              </w:rPr>
            </w:pPr>
            <w:r>
              <w:rPr>
                <w:rFonts w:hint="eastAsia" w:cs="宋体"/>
                <w:color w:val="000000"/>
                <w:kern w:val="0"/>
                <w:sz w:val="16"/>
                <w:szCs w:val="16"/>
              </w:rPr>
              <w:t>9.26</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861D9A">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2A6268">
            <w:pPr>
              <w:jc w:val="center"/>
              <w:rPr>
                <w:rFonts w:hint="eastAsia" w:cs="宋体"/>
                <w:color w:val="000000"/>
                <w:kern w:val="0"/>
                <w:sz w:val="16"/>
                <w:szCs w:val="16"/>
              </w:rPr>
            </w:pPr>
            <w:r>
              <w:rPr>
                <w:rFonts w:hint="eastAsia" w:cs="宋体"/>
                <w:color w:val="000000"/>
                <w:kern w:val="0"/>
                <w:sz w:val="16"/>
                <w:szCs w:val="16"/>
              </w:rPr>
              <w:t>10.21</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0DF1DE">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04B36D">
            <w:pPr>
              <w:jc w:val="center"/>
              <w:rPr>
                <w:rFonts w:hint="eastAsia" w:cs="宋体"/>
                <w:color w:val="000000"/>
                <w:kern w:val="0"/>
                <w:sz w:val="16"/>
                <w:szCs w:val="16"/>
              </w:rPr>
            </w:pPr>
            <w:r>
              <w:rPr>
                <w:rFonts w:hint="eastAsia" w:cs="宋体"/>
                <w:color w:val="000000"/>
                <w:kern w:val="0"/>
                <w:sz w:val="16"/>
                <w:szCs w:val="16"/>
              </w:rPr>
              <w:t>64.19</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6469D6">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3D1FB8">
            <w:pPr>
              <w:jc w:val="center"/>
              <w:rPr>
                <w:rFonts w:hint="eastAsia" w:cs="宋体"/>
                <w:color w:val="000000"/>
                <w:kern w:val="0"/>
                <w:sz w:val="16"/>
                <w:szCs w:val="16"/>
              </w:rPr>
            </w:pPr>
            <w:r>
              <w:rPr>
                <w:rFonts w:hint="eastAsia" w:cs="宋体"/>
                <w:color w:val="000000"/>
                <w:kern w:val="0"/>
                <w:sz w:val="16"/>
                <w:szCs w:val="16"/>
              </w:rPr>
              <w:t>0.97</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F69BAD">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BF20C7">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593F78">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E4BBE2">
            <w:pPr>
              <w:jc w:val="center"/>
              <w:rPr>
                <w:rFonts w:hint="eastAsia" w:cs="宋体"/>
                <w:color w:val="000000"/>
                <w:kern w:val="0"/>
                <w:sz w:val="16"/>
                <w:szCs w:val="16"/>
              </w:rPr>
            </w:pPr>
            <w:r>
              <w:rPr>
                <w:rFonts w:hint="eastAsia" w:cs="宋体"/>
                <w:color w:val="000000"/>
                <w:kern w:val="0"/>
                <w:sz w:val="16"/>
                <w:szCs w:val="16"/>
              </w:rPr>
              <w:t>183.68</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08860D">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0B5600">
            <w:pPr>
              <w:jc w:val="center"/>
              <w:rPr>
                <w:rFonts w:hint="eastAsia" w:cs="宋体"/>
                <w:color w:val="000000"/>
                <w:kern w:val="0"/>
                <w:sz w:val="16"/>
                <w:szCs w:val="16"/>
              </w:rPr>
            </w:pPr>
            <w:r>
              <w:rPr>
                <w:rFonts w:hint="eastAsia" w:cs="宋体"/>
                <w:color w:val="000000"/>
                <w:kern w:val="0"/>
                <w:sz w:val="16"/>
                <w:szCs w:val="16"/>
              </w:rPr>
              <w:t>44.68</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EEF719">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8A3D4C">
            <w:pPr>
              <w:jc w:val="center"/>
              <w:rPr>
                <w:rFonts w:hint="eastAsia" w:cs="宋体"/>
                <w:color w:val="000000"/>
                <w:kern w:val="0"/>
                <w:sz w:val="16"/>
                <w:szCs w:val="16"/>
              </w:rPr>
            </w:pPr>
            <w:r>
              <w:rPr>
                <w:rFonts w:hint="eastAsia" w:cs="宋体"/>
                <w:color w:val="000000"/>
                <w:kern w:val="0"/>
                <w:sz w:val="16"/>
                <w:szCs w:val="16"/>
              </w:rPr>
              <w:t>1145.60</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0A5E3D77">
            <w:pPr>
              <w:jc w:val="center"/>
              <w:rPr>
                <w:rFonts w:hint="eastAsia" w:cs="宋体"/>
                <w:color w:val="000000"/>
                <w:kern w:val="0"/>
                <w:sz w:val="16"/>
                <w:szCs w:val="16"/>
              </w:rPr>
            </w:pPr>
            <w:r>
              <w:rPr>
                <w:rFonts w:hint="eastAsia" w:cs="宋体"/>
                <w:color w:val="000000"/>
                <w:kern w:val="0"/>
                <w:sz w:val="16"/>
                <w:szCs w:val="16"/>
              </w:rPr>
              <w:t>1402.73</w:t>
            </w:r>
          </w:p>
        </w:tc>
      </w:tr>
      <w:tr w14:paraId="654559A9">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12C8B4F0">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D208BF">
            <w:pPr>
              <w:jc w:val="center"/>
              <w:rPr>
                <w:rFonts w:hint="eastAsia" w:cs="宋体"/>
                <w:color w:val="000000"/>
                <w:kern w:val="0"/>
                <w:sz w:val="16"/>
                <w:szCs w:val="16"/>
              </w:rPr>
            </w:pPr>
            <w:r>
              <w:rPr>
                <w:rFonts w:hint="eastAsia" w:cs="宋体"/>
                <w:color w:val="000000"/>
                <w:kern w:val="0"/>
                <w:sz w:val="16"/>
                <w:szCs w:val="16"/>
              </w:rPr>
              <w:t>29</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A64BA5">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B0E4FD">
            <w:pPr>
              <w:jc w:val="center"/>
              <w:rPr>
                <w:rFonts w:hint="eastAsia" w:cs="宋体"/>
                <w:color w:val="000000"/>
                <w:kern w:val="0"/>
                <w:sz w:val="16"/>
                <w:szCs w:val="16"/>
              </w:rPr>
            </w:pPr>
            <w:r>
              <w:rPr>
                <w:rFonts w:hint="eastAsia" w:cs="宋体"/>
                <w:color w:val="000000"/>
                <w:kern w:val="0"/>
                <w:sz w:val="16"/>
                <w:szCs w:val="16"/>
              </w:rPr>
              <w:t>1084.85</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4D950E">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5BF715">
            <w:pPr>
              <w:jc w:val="center"/>
              <w:rPr>
                <w:rFonts w:hint="eastAsia" w:cs="宋体"/>
                <w:color w:val="000000"/>
                <w:kern w:val="0"/>
                <w:sz w:val="16"/>
                <w:szCs w:val="16"/>
              </w:rPr>
            </w:pPr>
            <w:r>
              <w:rPr>
                <w:rFonts w:hint="eastAsia" w:cs="宋体"/>
                <w:color w:val="000000"/>
                <w:kern w:val="0"/>
                <w:sz w:val="16"/>
                <w:szCs w:val="16"/>
              </w:rPr>
              <w:t>9.26</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228E8F">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C3EB0E">
            <w:pPr>
              <w:jc w:val="center"/>
              <w:rPr>
                <w:rFonts w:hint="eastAsia" w:cs="宋体"/>
                <w:color w:val="000000"/>
                <w:kern w:val="0"/>
                <w:sz w:val="16"/>
                <w:szCs w:val="16"/>
              </w:rPr>
            </w:pPr>
            <w:r>
              <w:rPr>
                <w:rFonts w:hint="eastAsia" w:cs="宋体"/>
                <w:color w:val="000000"/>
                <w:kern w:val="0"/>
                <w:sz w:val="16"/>
                <w:szCs w:val="16"/>
              </w:rPr>
              <w:t>10.21</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1D292A">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C10920">
            <w:pPr>
              <w:jc w:val="center"/>
              <w:rPr>
                <w:rFonts w:hint="eastAsia" w:cs="宋体"/>
                <w:color w:val="000000"/>
                <w:kern w:val="0"/>
                <w:sz w:val="16"/>
                <w:szCs w:val="16"/>
              </w:rPr>
            </w:pPr>
            <w:r>
              <w:rPr>
                <w:rFonts w:hint="eastAsia" w:cs="宋体"/>
                <w:color w:val="000000"/>
                <w:kern w:val="0"/>
                <w:sz w:val="16"/>
                <w:szCs w:val="16"/>
              </w:rPr>
              <w:t>64.19</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87D470">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ED8EED">
            <w:pPr>
              <w:jc w:val="center"/>
              <w:rPr>
                <w:rFonts w:hint="eastAsia" w:cs="宋体"/>
                <w:color w:val="000000"/>
                <w:kern w:val="0"/>
                <w:sz w:val="16"/>
                <w:szCs w:val="16"/>
              </w:rPr>
            </w:pPr>
            <w:r>
              <w:rPr>
                <w:rFonts w:hint="eastAsia" w:cs="宋体"/>
                <w:color w:val="000000"/>
                <w:kern w:val="0"/>
                <w:sz w:val="16"/>
                <w:szCs w:val="16"/>
              </w:rPr>
              <w:t>0.97</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90E374">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72AC50">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49445D">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D092AE">
            <w:pPr>
              <w:jc w:val="center"/>
              <w:rPr>
                <w:rFonts w:hint="eastAsia" w:cs="宋体"/>
                <w:color w:val="000000"/>
                <w:kern w:val="0"/>
                <w:sz w:val="16"/>
                <w:szCs w:val="16"/>
              </w:rPr>
            </w:pPr>
            <w:r>
              <w:rPr>
                <w:rFonts w:hint="eastAsia" w:cs="宋体"/>
                <w:color w:val="000000"/>
                <w:kern w:val="0"/>
                <w:sz w:val="16"/>
                <w:szCs w:val="16"/>
              </w:rPr>
              <w:t>183.68</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97F074">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F08AC6">
            <w:pPr>
              <w:jc w:val="center"/>
              <w:rPr>
                <w:rFonts w:hint="eastAsia" w:cs="宋体"/>
                <w:color w:val="000000"/>
                <w:kern w:val="0"/>
                <w:sz w:val="16"/>
                <w:szCs w:val="16"/>
              </w:rPr>
            </w:pPr>
            <w:r>
              <w:rPr>
                <w:rFonts w:hint="eastAsia" w:cs="宋体"/>
                <w:color w:val="000000"/>
                <w:kern w:val="0"/>
                <w:sz w:val="16"/>
                <w:szCs w:val="16"/>
              </w:rPr>
              <w:t>44.68</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08B8DB">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A864C0">
            <w:pPr>
              <w:jc w:val="center"/>
              <w:rPr>
                <w:rFonts w:hint="eastAsia" w:cs="宋体"/>
                <w:color w:val="000000"/>
                <w:kern w:val="0"/>
                <w:sz w:val="16"/>
                <w:szCs w:val="16"/>
              </w:rPr>
            </w:pPr>
            <w:r>
              <w:rPr>
                <w:rFonts w:hint="eastAsia" w:cs="宋体"/>
                <w:color w:val="000000"/>
                <w:kern w:val="0"/>
                <w:sz w:val="16"/>
                <w:szCs w:val="16"/>
              </w:rPr>
              <w:t>1145.60</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442E069F">
            <w:pPr>
              <w:jc w:val="center"/>
              <w:rPr>
                <w:rFonts w:hint="eastAsia" w:cs="宋体"/>
                <w:color w:val="000000"/>
                <w:kern w:val="0"/>
                <w:sz w:val="16"/>
                <w:szCs w:val="16"/>
              </w:rPr>
            </w:pPr>
            <w:r>
              <w:rPr>
                <w:rFonts w:hint="eastAsia" w:cs="宋体"/>
                <w:color w:val="000000"/>
                <w:kern w:val="0"/>
                <w:sz w:val="16"/>
                <w:szCs w:val="16"/>
              </w:rPr>
              <w:t>1402.73</w:t>
            </w:r>
          </w:p>
        </w:tc>
      </w:tr>
      <w:tr w14:paraId="2C44BFD4">
        <w:trPr>
          <w:trHeight w:val="280" w:hRule="atLeast"/>
        </w:trPr>
        <w:tc>
          <w:tcPr>
            <w:tcW w:w="250" w:type="pct"/>
            <w:vMerge w:val="continue"/>
            <w:tcBorders>
              <w:top w:val="single" w:color="000000" w:sz="4" w:space="0"/>
              <w:left w:val="single" w:color="000000" w:sz="4" w:space="0"/>
              <w:bottom w:val="nil"/>
              <w:right w:val="single" w:color="000000" w:sz="4" w:space="0"/>
            </w:tcBorders>
            <w:vAlign w:val="center"/>
          </w:tcPr>
          <w:p w14:paraId="308D890E">
            <w:pPr>
              <w:rPr>
                <w:rFonts w:cs="宋体"/>
                <w:color w:val="000000"/>
                <w:kern w:val="0"/>
                <w:sz w:val="16"/>
                <w:szCs w:val="16"/>
              </w:rPr>
            </w:pPr>
          </w:p>
        </w:tc>
        <w:tc>
          <w:tcPr>
            <w:tcW w:w="1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CF9DB3">
            <w:pPr>
              <w:jc w:val="center"/>
              <w:rPr>
                <w:rFonts w:hint="eastAsia" w:cs="宋体"/>
                <w:color w:val="000000"/>
                <w:kern w:val="0"/>
                <w:sz w:val="16"/>
                <w:szCs w:val="16"/>
              </w:rPr>
            </w:pPr>
            <w:r>
              <w:rPr>
                <w:rFonts w:hint="eastAsia" w:cs="宋体"/>
                <w:color w:val="000000"/>
                <w:kern w:val="0"/>
                <w:sz w:val="16"/>
                <w:szCs w:val="16"/>
              </w:rPr>
              <w:t>30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E1BE08">
            <w:pPr>
              <w:jc w:val="center"/>
              <w:rPr>
                <w:rFonts w:hint="eastAsia" w:cs="宋体"/>
                <w:color w:val="000000"/>
                <w:kern w:val="0"/>
                <w:sz w:val="16"/>
                <w:szCs w:val="16"/>
              </w:rPr>
            </w:pPr>
            <w:r>
              <w:rPr>
                <w:rFonts w:hint="eastAsia" w:cs="宋体"/>
                <w:color w:val="000000"/>
                <w:kern w:val="0"/>
                <w:sz w:val="16"/>
                <w:szCs w:val="16"/>
              </w:rPr>
              <w:t>75%</w:t>
            </w: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44293A">
            <w:pPr>
              <w:jc w:val="center"/>
              <w:rPr>
                <w:rFonts w:hint="eastAsia" w:cs="宋体"/>
                <w:color w:val="000000"/>
                <w:kern w:val="0"/>
                <w:sz w:val="16"/>
                <w:szCs w:val="16"/>
              </w:rPr>
            </w:pPr>
            <w:r>
              <w:rPr>
                <w:rFonts w:hint="eastAsia" w:cs="宋体"/>
                <w:color w:val="000000"/>
                <w:kern w:val="0"/>
                <w:sz w:val="16"/>
                <w:szCs w:val="16"/>
              </w:rPr>
              <w:t>1084.85</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EE5457">
            <w:pPr>
              <w:jc w:val="center"/>
              <w:rPr>
                <w:rFonts w:hint="eastAsia" w:cs="宋体"/>
                <w:color w:val="000000"/>
                <w:kern w:val="0"/>
                <w:sz w:val="16"/>
                <w:szCs w:val="16"/>
              </w:rPr>
            </w:pPr>
            <w:r>
              <w:rPr>
                <w:rFonts w:hint="eastAsia" w:cs="宋体"/>
                <w:color w:val="000000"/>
                <w:kern w:val="0"/>
                <w:sz w:val="16"/>
                <w:szCs w:val="16"/>
              </w:rPr>
              <w:t>113.76</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63EE9">
            <w:pPr>
              <w:jc w:val="center"/>
              <w:rPr>
                <w:rFonts w:hint="eastAsia" w:cs="宋体"/>
                <w:color w:val="000000"/>
                <w:kern w:val="0"/>
                <w:sz w:val="16"/>
                <w:szCs w:val="16"/>
              </w:rPr>
            </w:pPr>
            <w:r>
              <w:rPr>
                <w:rFonts w:hint="eastAsia" w:cs="宋体"/>
                <w:color w:val="000000"/>
                <w:kern w:val="0"/>
                <w:sz w:val="16"/>
                <w:szCs w:val="16"/>
              </w:rPr>
              <w:t>9.26</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48380E">
            <w:pPr>
              <w:jc w:val="center"/>
              <w:rPr>
                <w:rFonts w:hint="eastAsia" w:cs="宋体"/>
                <w:color w:val="000000"/>
                <w:kern w:val="0"/>
                <w:sz w:val="16"/>
                <w:szCs w:val="16"/>
              </w:rPr>
            </w:pPr>
            <w:r>
              <w:rPr>
                <w:rFonts w:hint="eastAsia" w:cs="宋体"/>
                <w:color w:val="000000"/>
                <w:kern w:val="0"/>
                <w:sz w:val="16"/>
                <w:szCs w:val="16"/>
              </w:rPr>
              <w:t>65%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9B2888">
            <w:pPr>
              <w:jc w:val="center"/>
              <w:rPr>
                <w:rFonts w:hint="eastAsia" w:cs="宋体"/>
                <w:color w:val="000000"/>
                <w:kern w:val="0"/>
                <w:sz w:val="16"/>
                <w:szCs w:val="16"/>
              </w:rPr>
            </w:pPr>
            <w:r>
              <w:rPr>
                <w:rFonts w:hint="eastAsia" w:cs="宋体"/>
                <w:color w:val="000000"/>
                <w:kern w:val="0"/>
                <w:sz w:val="16"/>
                <w:szCs w:val="16"/>
              </w:rPr>
              <w:t>10.21</w:t>
            </w: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6ED322">
            <w:pPr>
              <w:jc w:val="center"/>
              <w:rPr>
                <w:rFonts w:hint="eastAsia" w:cs="宋体"/>
                <w:color w:val="000000"/>
                <w:kern w:val="0"/>
                <w:sz w:val="16"/>
                <w:szCs w:val="16"/>
              </w:rPr>
            </w:pPr>
            <w:r>
              <w:rPr>
                <w:rFonts w:hint="eastAsia" w:cs="宋体"/>
                <w:color w:val="000000"/>
                <w:kern w:val="0"/>
                <w:sz w:val="16"/>
                <w:szCs w:val="16"/>
              </w:rPr>
              <w:t>265.00</w:t>
            </w: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A67E38">
            <w:pPr>
              <w:jc w:val="center"/>
              <w:rPr>
                <w:rFonts w:hint="eastAsia" w:cs="宋体"/>
                <w:color w:val="000000"/>
                <w:kern w:val="0"/>
                <w:sz w:val="16"/>
                <w:szCs w:val="16"/>
              </w:rPr>
            </w:pPr>
            <w:r>
              <w:rPr>
                <w:rFonts w:hint="eastAsia" w:cs="宋体"/>
                <w:color w:val="000000"/>
                <w:kern w:val="0"/>
                <w:sz w:val="16"/>
                <w:szCs w:val="16"/>
              </w:rPr>
              <w:t>64.19</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44ED08">
            <w:pPr>
              <w:jc w:val="center"/>
              <w:rPr>
                <w:rFonts w:hint="eastAsia" w:cs="宋体"/>
                <w:color w:val="000000"/>
                <w:kern w:val="0"/>
                <w:sz w:val="16"/>
                <w:szCs w:val="16"/>
              </w:rPr>
            </w:pPr>
            <w:r>
              <w:rPr>
                <w:rFonts w:hint="eastAsia" w:cs="宋体"/>
                <w:color w:val="000000"/>
                <w:kern w:val="0"/>
                <w:sz w:val="16"/>
                <w:szCs w:val="16"/>
              </w:rPr>
              <w:t>60%</w:t>
            </w: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4618B5">
            <w:pPr>
              <w:jc w:val="center"/>
              <w:rPr>
                <w:rFonts w:hint="eastAsia" w:cs="宋体"/>
                <w:color w:val="000000"/>
                <w:kern w:val="0"/>
                <w:sz w:val="16"/>
                <w:szCs w:val="16"/>
              </w:rPr>
            </w:pPr>
            <w:r>
              <w:rPr>
                <w:rFonts w:hint="eastAsia" w:cs="宋体"/>
                <w:color w:val="000000"/>
                <w:kern w:val="0"/>
                <w:sz w:val="16"/>
                <w:szCs w:val="16"/>
              </w:rPr>
              <w:t>0.97</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2EB890">
            <w:pPr>
              <w:jc w:val="center"/>
              <w:rPr>
                <w:rFonts w:hint="eastAsia" w:cs="宋体"/>
                <w:color w:val="000000"/>
                <w:kern w:val="0"/>
                <w:sz w:val="16"/>
                <w:szCs w:val="16"/>
              </w:rPr>
            </w:pPr>
            <w:r>
              <w:rPr>
                <w:rFonts w:hint="eastAsia" w:cs="宋体"/>
                <w:color w:val="000000"/>
                <w:kern w:val="0"/>
                <w:sz w:val="16"/>
                <w:szCs w:val="16"/>
              </w:rPr>
              <w:t>40.00</w:t>
            </w: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6B39DE">
            <w:pPr>
              <w:jc w:val="center"/>
              <w:rPr>
                <w:rFonts w:hint="eastAsia" w:cs="宋体"/>
                <w:color w:val="000000"/>
                <w:kern w:val="0"/>
                <w:sz w:val="16"/>
                <w:szCs w:val="16"/>
              </w:rPr>
            </w:pPr>
            <w:r>
              <w:rPr>
                <w:rFonts w:hint="eastAsia" w:cs="宋体"/>
                <w:color w:val="000000"/>
                <w:kern w:val="0"/>
                <w:sz w:val="16"/>
                <w:szCs w:val="16"/>
              </w:rPr>
              <w:t>120.00</w:t>
            </w: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97AD0C">
            <w:pPr>
              <w:jc w:val="center"/>
              <w:rPr>
                <w:rFonts w:hint="eastAsia" w:cs="宋体"/>
                <w:color w:val="000000"/>
                <w:kern w:val="0"/>
                <w:sz w:val="16"/>
                <w:szCs w:val="16"/>
              </w:rPr>
            </w:pPr>
            <w:r>
              <w:rPr>
                <w:rFonts w:hint="eastAsia" w:cs="宋体"/>
                <w:color w:val="000000"/>
                <w:kern w:val="0"/>
                <w:sz w:val="16"/>
                <w:szCs w:val="16"/>
              </w:rPr>
              <w:t>2.00</w:t>
            </w: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D6966D">
            <w:pPr>
              <w:jc w:val="center"/>
              <w:rPr>
                <w:rFonts w:hint="eastAsia" w:cs="宋体"/>
                <w:color w:val="000000"/>
                <w:kern w:val="0"/>
                <w:sz w:val="16"/>
                <w:szCs w:val="16"/>
              </w:rPr>
            </w:pPr>
            <w:r>
              <w:rPr>
                <w:rFonts w:hint="eastAsia" w:cs="宋体"/>
                <w:color w:val="000000"/>
                <w:kern w:val="0"/>
                <w:sz w:val="16"/>
                <w:szCs w:val="16"/>
              </w:rPr>
              <w:t>183.68</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55B11C">
            <w:pPr>
              <w:jc w:val="center"/>
              <w:rPr>
                <w:rFonts w:hint="eastAsia" w:cs="宋体"/>
                <w:color w:val="000000"/>
                <w:kern w:val="0"/>
                <w:sz w:val="16"/>
                <w:szCs w:val="16"/>
              </w:rPr>
            </w:pPr>
            <w:r>
              <w:rPr>
                <w:rFonts w:hint="eastAsia" w:cs="宋体"/>
                <w:color w:val="000000"/>
                <w:kern w:val="0"/>
                <w:sz w:val="16"/>
                <w:szCs w:val="16"/>
              </w:rPr>
              <w:t>75%</w:t>
            </w: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784D07">
            <w:pPr>
              <w:jc w:val="center"/>
              <w:rPr>
                <w:rFonts w:hint="eastAsia" w:cs="宋体"/>
                <w:color w:val="000000"/>
                <w:kern w:val="0"/>
                <w:sz w:val="16"/>
                <w:szCs w:val="16"/>
              </w:rPr>
            </w:pPr>
            <w:r>
              <w:rPr>
                <w:rFonts w:hint="eastAsia" w:cs="宋体"/>
                <w:color w:val="000000"/>
                <w:kern w:val="0"/>
                <w:sz w:val="16"/>
                <w:szCs w:val="16"/>
              </w:rPr>
              <w:t>44.68</w:t>
            </w: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2FAE75">
            <w:pPr>
              <w:jc w:val="center"/>
              <w:rPr>
                <w:rFonts w:hint="eastAsia" w:cs="宋体"/>
                <w:color w:val="000000"/>
                <w:kern w:val="0"/>
                <w:sz w:val="16"/>
                <w:szCs w:val="16"/>
              </w:rPr>
            </w:pPr>
            <w:r>
              <w:rPr>
                <w:rFonts w:hint="eastAsia" w:cs="宋体"/>
                <w:color w:val="000000"/>
                <w:kern w:val="0"/>
                <w:sz w:val="16"/>
                <w:szCs w:val="16"/>
              </w:rPr>
              <w:t>28489.00</w:t>
            </w: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4478BA">
            <w:pPr>
              <w:jc w:val="center"/>
              <w:rPr>
                <w:rFonts w:hint="eastAsia" w:cs="宋体"/>
                <w:color w:val="000000"/>
                <w:kern w:val="0"/>
                <w:sz w:val="16"/>
                <w:szCs w:val="16"/>
              </w:rPr>
            </w:pPr>
            <w:r>
              <w:rPr>
                <w:rFonts w:hint="eastAsia" w:cs="宋体"/>
                <w:color w:val="000000"/>
                <w:kern w:val="0"/>
                <w:sz w:val="16"/>
                <w:szCs w:val="16"/>
              </w:rPr>
              <w:t>1145.60</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72D83037">
            <w:pPr>
              <w:jc w:val="center"/>
              <w:rPr>
                <w:rFonts w:hint="eastAsia" w:cs="宋体"/>
                <w:color w:val="000000"/>
                <w:kern w:val="0"/>
                <w:sz w:val="16"/>
                <w:szCs w:val="16"/>
              </w:rPr>
            </w:pPr>
            <w:r>
              <w:rPr>
                <w:rFonts w:hint="eastAsia" w:cs="宋体"/>
                <w:color w:val="000000"/>
                <w:kern w:val="0"/>
                <w:sz w:val="16"/>
                <w:szCs w:val="16"/>
              </w:rPr>
              <w:t>1402.73</w:t>
            </w:r>
          </w:p>
        </w:tc>
      </w:tr>
      <w:tr w14:paraId="2767DB66">
        <w:trPr>
          <w:trHeight w:val="280" w:hRule="atLeast"/>
        </w:trPr>
        <w:tc>
          <w:tcPr>
            <w:tcW w:w="442"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7FF0B2">
            <w:pPr>
              <w:jc w:val="center"/>
              <w:rPr>
                <w:rFonts w:hint="eastAsia" w:cs="宋体"/>
                <w:b/>
                <w:bCs/>
                <w:color w:val="000000"/>
                <w:kern w:val="0"/>
                <w:sz w:val="16"/>
                <w:szCs w:val="16"/>
              </w:rPr>
            </w:pPr>
            <w:r>
              <w:rPr>
                <w:rFonts w:hint="eastAsia" w:cs="宋体"/>
                <w:b/>
                <w:bCs/>
                <w:color w:val="000000"/>
                <w:kern w:val="0"/>
                <w:sz w:val="16"/>
                <w:szCs w:val="16"/>
              </w:rPr>
              <w:t>合计</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41BDD9">
            <w:pPr>
              <w:jc w:val="center"/>
              <w:rPr>
                <w:rFonts w:hint="eastAsia" w:cs="宋体"/>
                <w:b/>
                <w:bCs/>
                <w:color w:val="000000"/>
                <w:kern w:val="0"/>
                <w:sz w:val="16"/>
                <w:szCs w:val="16"/>
              </w:rPr>
            </w:pPr>
          </w:p>
        </w:tc>
        <w:tc>
          <w:tcPr>
            <w:tcW w:w="31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1CF7DC">
            <w:pPr>
              <w:jc w:val="center"/>
              <w:rPr>
                <w:rFonts w:ascii="Times New Roman" w:hAnsi="Times New Roman" w:eastAsia="Times New Roman"/>
                <w:kern w:val="0"/>
                <w:sz w:val="16"/>
                <w:szCs w:val="16"/>
              </w:rPr>
            </w:pP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5D9E72">
            <w:pPr>
              <w:jc w:val="center"/>
              <w:rPr>
                <w:rFonts w:ascii="Times New Roman" w:hAnsi="Times New Roman" w:eastAsia="Times New Roman"/>
                <w:kern w:val="0"/>
                <w:sz w:val="16"/>
                <w:szCs w:val="16"/>
              </w:rPr>
            </w:pP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9447FD">
            <w:pPr>
              <w:jc w:val="center"/>
              <w:rPr>
                <w:rFonts w:cs="宋体"/>
                <w:b/>
                <w:bCs/>
                <w:color w:val="000000"/>
                <w:kern w:val="0"/>
                <w:sz w:val="16"/>
                <w:szCs w:val="16"/>
              </w:rPr>
            </w:pPr>
            <w:r>
              <w:rPr>
                <w:rFonts w:hint="eastAsia" w:cs="宋体"/>
                <w:b/>
                <w:bCs/>
                <w:color w:val="000000"/>
                <w:kern w:val="0"/>
                <w:sz w:val="16"/>
                <w:szCs w:val="16"/>
              </w:rPr>
              <w:t>230.20</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9AA72E">
            <w:pPr>
              <w:jc w:val="center"/>
              <w:rPr>
                <w:rFonts w:hint="eastAsia" w:cs="宋体"/>
                <w:b/>
                <w:bCs/>
                <w:color w:val="000000"/>
                <w:kern w:val="0"/>
                <w:sz w:val="16"/>
                <w:szCs w:val="16"/>
              </w:rPr>
            </w:pP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0C4356">
            <w:pPr>
              <w:jc w:val="center"/>
              <w:rPr>
                <w:rFonts w:ascii="Times New Roman" w:hAnsi="Times New Roman" w:eastAsia="Times New Roman"/>
                <w:kern w:val="0"/>
                <w:sz w:val="16"/>
                <w:szCs w:val="16"/>
              </w:rPr>
            </w:pPr>
          </w:p>
        </w:tc>
        <w:tc>
          <w:tcPr>
            <w:tcW w:w="25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8019D9">
            <w:pPr>
              <w:jc w:val="center"/>
              <w:rPr>
                <w:rFonts w:ascii="Times New Roman" w:hAnsi="Times New Roman" w:eastAsia="Times New Roman"/>
                <w:kern w:val="0"/>
                <w:sz w:val="16"/>
                <w:szCs w:val="16"/>
              </w:rPr>
            </w:pPr>
          </w:p>
        </w:tc>
        <w:tc>
          <w:tcPr>
            <w:tcW w:w="28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6C9157">
            <w:pPr>
              <w:jc w:val="center"/>
              <w:rPr>
                <w:rFonts w:cs="宋体"/>
                <w:b/>
                <w:bCs/>
                <w:color w:val="000000"/>
                <w:kern w:val="0"/>
                <w:sz w:val="16"/>
                <w:szCs w:val="16"/>
              </w:rPr>
            </w:pPr>
            <w:r>
              <w:rPr>
                <w:rFonts w:hint="eastAsia" w:cs="宋体"/>
                <w:b/>
                <w:bCs/>
                <w:color w:val="000000"/>
                <w:kern w:val="0"/>
                <w:sz w:val="16"/>
                <w:szCs w:val="16"/>
              </w:rPr>
              <w:t>1592.03</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10AC04">
            <w:pPr>
              <w:jc w:val="center"/>
              <w:rPr>
                <w:rFonts w:hint="eastAsia" w:cs="宋体"/>
                <w:b/>
                <w:bCs/>
                <w:color w:val="000000"/>
                <w:kern w:val="0"/>
                <w:sz w:val="16"/>
                <w:szCs w:val="16"/>
              </w:rPr>
            </w:pPr>
          </w:p>
        </w:tc>
        <w:tc>
          <w:tcPr>
            <w:tcW w:w="22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A40792">
            <w:pPr>
              <w:jc w:val="center"/>
              <w:rPr>
                <w:rFonts w:ascii="Times New Roman" w:hAnsi="Times New Roman" w:eastAsia="Times New Roman"/>
                <w:kern w:val="0"/>
                <w:sz w:val="16"/>
                <w:szCs w:val="16"/>
              </w:rPr>
            </w:pP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C33818">
            <w:pPr>
              <w:jc w:val="center"/>
              <w:rPr>
                <w:rFonts w:ascii="Times New Roman" w:hAnsi="Times New Roman" w:eastAsia="Times New Roman"/>
                <w:kern w:val="0"/>
                <w:sz w:val="16"/>
                <w:szCs w:val="16"/>
              </w:rPr>
            </w:pPr>
          </w:p>
        </w:tc>
        <w:tc>
          <w:tcPr>
            <w:tcW w:w="2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4BB234">
            <w:pPr>
              <w:jc w:val="center"/>
              <w:rPr>
                <w:rFonts w:ascii="Times New Roman" w:hAnsi="Times New Roman" w:eastAsia="Times New Roman"/>
                <w:kern w:val="0"/>
                <w:sz w:val="16"/>
                <w:szCs w:val="16"/>
              </w:rPr>
            </w:pPr>
          </w:p>
        </w:tc>
        <w:tc>
          <w:tcPr>
            <w:tcW w:w="19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006BA7">
            <w:pPr>
              <w:jc w:val="center"/>
              <w:rPr>
                <w:rFonts w:ascii="Times New Roman" w:hAnsi="Times New Roman" w:eastAsia="Times New Roman"/>
                <w:kern w:val="0"/>
                <w:sz w:val="16"/>
                <w:szCs w:val="16"/>
              </w:rPr>
            </w:pPr>
          </w:p>
        </w:tc>
        <w:tc>
          <w:tcPr>
            <w:tcW w:w="28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2EBBC3">
            <w:pPr>
              <w:jc w:val="center"/>
              <w:rPr>
                <w:rFonts w:cs="宋体"/>
                <w:b/>
                <w:bCs/>
                <w:color w:val="000000"/>
                <w:kern w:val="0"/>
                <w:sz w:val="16"/>
                <w:szCs w:val="16"/>
              </w:rPr>
            </w:pPr>
            <w:r>
              <w:rPr>
                <w:rFonts w:hint="eastAsia" w:cs="宋体"/>
                <w:b/>
                <w:bCs/>
                <w:color w:val="000000"/>
                <w:kern w:val="0"/>
                <w:sz w:val="16"/>
                <w:szCs w:val="16"/>
              </w:rPr>
              <w:t>4092.55</w:t>
            </w:r>
          </w:p>
        </w:tc>
        <w:tc>
          <w:tcPr>
            <w:tcW w:w="16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E5F65D">
            <w:pPr>
              <w:jc w:val="center"/>
              <w:rPr>
                <w:rFonts w:hint="eastAsia" w:cs="宋体"/>
                <w:b/>
                <w:bCs/>
                <w:color w:val="000000"/>
                <w:kern w:val="0"/>
                <w:sz w:val="16"/>
                <w:szCs w:val="16"/>
              </w:rPr>
            </w:pPr>
          </w:p>
        </w:tc>
        <w:tc>
          <w:tcPr>
            <w:tcW w:w="22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293568">
            <w:pPr>
              <w:jc w:val="center"/>
              <w:rPr>
                <w:rFonts w:ascii="Times New Roman" w:hAnsi="Times New Roman" w:eastAsia="Times New Roman"/>
                <w:kern w:val="0"/>
                <w:sz w:val="16"/>
                <w:szCs w:val="16"/>
              </w:rPr>
            </w:pPr>
          </w:p>
        </w:tc>
        <w:tc>
          <w:tcPr>
            <w:tcW w:w="30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F2DF00">
            <w:pPr>
              <w:jc w:val="center"/>
              <w:rPr>
                <w:rFonts w:ascii="Times New Roman" w:hAnsi="Times New Roman" w:eastAsia="Times New Roman"/>
                <w:kern w:val="0"/>
                <w:sz w:val="16"/>
                <w:szCs w:val="16"/>
              </w:rPr>
            </w:pPr>
          </w:p>
        </w:tc>
        <w:tc>
          <w:tcPr>
            <w:tcW w:w="3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61E588">
            <w:pPr>
              <w:jc w:val="center"/>
              <w:rPr>
                <w:rFonts w:cs="宋体"/>
                <w:b/>
                <w:bCs/>
                <w:color w:val="000000"/>
                <w:kern w:val="0"/>
                <w:sz w:val="16"/>
                <w:szCs w:val="16"/>
              </w:rPr>
            </w:pPr>
            <w:r>
              <w:rPr>
                <w:rFonts w:hint="eastAsia" w:cs="宋体"/>
                <w:b/>
                <w:bCs/>
                <w:color w:val="000000"/>
                <w:kern w:val="0"/>
                <w:sz w:val="16"/>
                <w:szCs w:val="16"/>
              </w:rPr>
              <w:t>28480.27</w:t>
            </w:r>
          </w:p>
        </w:tc>
        <w:tc>
          <w:tcPr>
            <w:tcW w:w="310" w:type="pct"/>
            <w:tcBorders>
              <w:top w:val="single" w:color="000000" w:sz="4" w:space="0"/>
              <w:left w:val="single" w:color="000000" w:sz="4" w:space="0"/>
              <w:bottom w:val="single" w:color="000000" w:sz="4" w:space="0"/>
              <w:right w:val="single" w:color="000000" w:sz="4" w:space="0"/>
            </w:tcBorders>
            <w:shd w:val="clear" w:color="auto" w:fill="C6E0B4"/>
            <w:noWrap/>
            <w:vAlign w:val="center"/>
          </w:tcPr>
          <w:p w14:paraId="71AF66C6">
            <w:pPr>
              <w:jc w:val="center"/>
              <w:rPr>
                <w:rFonts w:hint="eastAsia" w:cs="宋体"/>
                <w:b/>
                <w:bCs/>
                <w:color w:val="000000"/>
                <w:kern w:val="0"/>
                <w:sz w:val="16"/>
                <w:szCs w:val="16"/>
              </w:rPr>
            </w:pPr>
            <w:r>
              <w:rPr>
                <w:rFonts w:hint="eastAsia" w:cs="宋体"/>
                <w:b/>
                <w:bCs/>
                <w:color w:val="000000"/>
                <w:kern w:val="0"/>
                <w:sz w:val="16"/>
                <w:szCs w:val="16"/>
              </w:rPr>
              <w:t>34395.05</w:t>
            </w:r>
          </w:p>
        </w:tc>
      </w:tr>
    </w:tbl>
    <w:p w14:paraId="58FB9E35">
      <w:pPr>
        <w:pStyle w:val="10"/>
        <w:ind w:firstLine="560"/>
        <w:jc w:val="center"/>
        <w:rPr>
          <w:rFonts w:hint="eastAsia"/>
        </w:rPr>
      </w:pPr>
    </w:p>
    <w:p w14:paraId="6DB62E37">
      <w:pPr>
        <w:pStyle w:val="10"/>
        <w:ind w:firstLine="560"/>
        <w:jc w:val="center"/>
        <w:rPr>
          <w:rFonts w:hint="eastAsia"/>
        </w:rPr>
        <w:sectPr>
          <w:pgSz w:w="16838" w:h="11906" w:orient="landscape"/>
          <w:pgMar w:top="1803" w:right="1440" w:bottom="1803" w:left="1440" w:header="397" w:footer="737" w:gutter="0"/>
          <w:cols w:space="720" w:num="1"/>
          <w:docGrid w:linePitch="312" w:charSpace="0"/>
        </w:sectPr>
      </w:pPr>
    </w:p>
    <w:p w14:paraId="6C1B5786">
      <w:pPr>
        <w:pStyle w:val="4"/>
        <w:bidi w:val="0"/>
        <w:rPr>
          <w:rFonts w:hint="eastAsia"/>
        </w:rPr>
      </w:pPr>
      <w:bookmarkStart w:id="121" w:name="_Toc2038471630"/>
      <w:r>
        <w:rPr>
          <w:rFonts w:hint="eastAsia"/>
          <w:lang w:val="en-US" w:eastAsia="zh-CN"/>
        </w:rPr>
        <w:t xml:space="preserve">7.5 </w:t>
      </w:r>
      <w:bookmarkStart w:id="122" w:name="_Toc187684091"/>
      <w:r>
        <w:rPr>
          <w:rFonts w:hint="eastAsia"/>
        </w:rPr>
        <w:t>运营成本费用估算</w:t>
      </w:r>
      <w:bookmarkEnd w:id="121"/>
      <w:bookmarkEnd w:id="122"/>
    </w:p>
    <w:p w14:paraId="6FF99428">
      <w:pPr>
        <w:pStyle w:val="10"/>
        <w:ind w:firstLine="560"/>
        <w:rPr>
          <w:rFonts w:hint="default"/>
        </w:rPr>
      </w:pPr>
      <w:r>
        <w:rPr>
          <w:rFonts w:ascii="仿宋" w:hAnsi="仿宋" w:cs="仿宋"/>
        </w:rPr>
        <w:t>该项目</w:t>
      </w:r>
      <w:r>
        <w:t>该项目建成后的经营成本主要包括外购燃料及动力费、工资及福利费、其他费用、税金及附加等各项费用支出。</w:t>
      </w:r>
    </w:p>
    <w:p w14:paraId="54B5B2B3">
      <w:pPr>
        <w:pStyle w:val="5"/>
        <w:bidi w:val="0"/>
        <w:rPr>
          <w:rFonts w:hint="eastAsia"/>
          <w:lang w:val="en-US" w:eastAsia="zh-CN"/>
        </w:rPr>
      </w:pPr>
      <w:bookmarkStart w:id="123" w:name="_Toc10201"/>
      <w:bookmarkStart w:id="124" w:name="_Toc25485"/>
      <w:r>
        <w:rPr>
          <w:rFonts w:hint="eastAsia"/>
          <w:lang w:val="en-US" w:eastAsia="zh-CN"/>
        </w:rPr>
        <w:t>7.5.1 燃料及动力费</w:t>
      </w:r>
      <w:bookmarkEnd w:id="123"/>
      <w:bookmarkEnd w:id="124"/>
    </w:p>
    <w:p w14:paraId="599553B8">
      <w:pPr>
        <w:pStyle w:val="10"/>
        <w:ind w:firstLine="560"/>
        <w:rPr>
          <w:rFonts w:hint="default"/>
        </w:rPr>
      </w:pPr>
      <w:bookmarkStart w:id="125" w:name="_Toc11661"/>
      <w:bookmarkStart w:id="126" w:name="_Toc31123"/>
      <w:r>
        <w:t>主要为水、电的消耗，水电由运营单位承担。本项目燃料动力费考虑为项目管理人员的办公用电、用水等费用。其燃料及动力费按运营收入的5%计算。</w:t>
      </w:r>
    </w:p>
    <w:p w14:paraId="50B999C0">
      <w:pPr>
        <w:pStyle w:val="5"/>
        <w:bidi w:val="0"/>
        <w:rPr>
          <w:rFonts w:hint="eastAsia"/>
          <w:lang w:val="en-US" w:eastAsia="zh-CN"/>
        </w:rPr>
      </w:pPr>
      <w:r>
        <w:rPr>
          <w:rFonts w:hint="eastAsia"/>
          <w:lang w:val="en-US" w:eastAsia="zh-CN"/>
        </w:rPr>
        <w:t>7.5.2 人员工资及福利</w:t>
      </w:r>
      <w:bookmarkEnd w:id="125"/>
      <w:bookmarkEnd w:id="126"/>
    </w:p>
    <w:p w14:paraId="7B4C47C4">
      <w:pPr>
        <w:pStyle w:val="10"/>
        <w:ind w:firstLine="560"/>
        <w:rPr>
          <w:rFonts w:hint="default"/>
        </w:rPr>
      </w:pPr>
      <w:r>
        <w:t>本项目运营期需新增劳动定员20人，工资确定过程如下：</w:t>
      </w:r>
    </w:p>
    <w:p w14:paraId="386A356C">
      <w:pPr>
        <w:pStyle w:val="10"/>
        <w:ind w:firstLine="560"/>
        <w:rPr>
          <w:rFonts w:hint="default"/>
        </w:rPr>
      </w:pPr>
      <w:r>
        <w:t>管理人员5人，月工资4500元；普通员工15人，月工资4000元；</w:t>
      </w:r>
    </w:p>
    <w:p w14:paraId="5D903697">
      <w:pPr>
        <w:pStyle w:val="10"/>
        <w:ind w:firstLine="560"/>
        <w:rPr>
          <w:rFonts w:hint="default"/>
        </w:rPr>
      </w:pPr>
      <w:r>
        <w:t>平均薪资参照江西省平均薪酬标准，人均薪资4166元/月，50000元/年，在平均薪酬基础上略作下浮。江西省2022年人均收入标准如下图所示。</w:t>
      </w:r>
    </w:p>
    <w:p w14:paraId="23D89568">
      <w:pPr>
        <w:bidi w:val="0"/>
        <w:rPr>
          <w:rFonts w:hint="eastAsia"/>
        </w:rPr>
      </w:pPr>
    </w:p>
    <w:p w14:paraId="40E926BF">
      <w:pPr>
        <w:pStyle w:val="10"/>
        <w:ind w:left="0" w:leftChars="0" w:firstLine="0" w:firstLineChars="0"/>
        <w:rPr>
          <w:rFonts w:hint="default" w:eastAsia="仿宋"/>
          <w:lang w:val="en-US" w:eastAsia="zh-CN"/>
        </w:rPr>
      </w:pPr>
      <w:r>
        <w:rPr>
          <w:rFonts w:hint="default" w:ascii="仿宋" w:hAnsi="仿宋" w:cs="仿宋"/>
        </w:rPr>
        <w:drawing>
          <wp:inline distT="0" distB="0" distL="114300" distR="114300">
            <wp:extent cx="5099050" cy="3764280"/>
            <wp:effectExtent l="0" t="0" r="6350" b="20320"/>
            <wp:docPr id="39" name="图片 4" descr="b9d6a8deba543ccb54dbcad9705e5f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descr="b9d6a8deba543ccb54dbcad9705e5f9"/>
                    <pic:cNvPicPr>
                      <a:picLocks noChangeAspect="1"/>
                    </pic:cNvPicPr>
                  </pic:nvPicPr>
                  <pic:blipFill>
                    <a:blip r:embed="rId19"/>
                    <a:stretch>
                      <a:fillRect/>
                    </a:stretch>
                  </pic:blipFill>
                  <pic:spPr>
                    <a:xfrm>
                      <a:off x="0" y="0"/>
                      <a:ext cx="5099050" cy="3764280"/>
                    </a:xfrm>
                    <a:prstGeom prst="rect">
                      <a:avLst/>
                    </a:prstGeom>
                    <a:noFill/>
                    <a:ln>
                      <a:noFill/>
                    </a:ln>
                  </pic:spPr>
                </pic:pic>
              </a:graphicData>
            </a:graphic>
          </wp:inline>
        </w:drawing>
      </w:r>
    </w:p>
    <w:bookmarkEnd w:id="115"/>
    <w:p w14:paraId="76783137">
      <w:pPr>
        <w:pStyle w:val="10"/>
        <w:ind w:firstLine="560"/>
        <w:rPr>
          <w:rFonts w:hint="default"/>
        </w:rPr>
      </w:pPr>
      <w:bookmarkStart w:id="127" w:name="_Toc28460"/>
      <w:bookmarkStart w:id="128" w:name="_Toc2868"/>
      <w:r>
        <w:t>根据“收益单价增长率预测区间”分析结果，当地社会经济的发展与通货膨胀等原因，员工工资每五年增长10%。</w:t>
      </w:r>
    </w:p>
    <w:p w14:paraId="7C051140">
      <w:pPr>
        <w:pStyle w:val="5"/>
        <w:bidi w:val="0"/>
        <w:rPr>
          <w:rFonts w:hint="eastAsia"/>
          <w:lang w:val="en-US" w:eastAsia="zh-CN"/>
        </w:rPr>
      </w:pPr>
      <w:r>
        <w:rPr>
          <w:rFonts w:hint="eastAsia"/>
          <w:lang w:val="en-US" w:eastAsia="zh-CN"/>
        </w:rPr>
        <w:t>7.5.3 修理费用</w:t>
      </w:r>
      <w:bookmarkEnd w:id="127"/>
      <w:bookmarkEnd w:id="128"/>
    </w:p>
    <w:p w14:paraId="6973BCCF">
      <w:pPr>
        <w:pStyle w:val="10"/>
        <w:ind w:firstLine="560"/>
        <w:rPr>
          <w:rFonts w:ascii="仿宋" w:hAnsi="仿宋" w:cs="仿宋"/>
          <w:i/>
          <w:iCs/>
          <w:color w:val="000000" w:themeColor="text1"/>
          <w:highlight w:val="yellow"/>
          <w14:textFill>
            <w14:solidFill>
              <w14:schemeClr w14:val="tx1"/>
            </w14:solidFill>
          </w14:textFill>
        </w:rPr>
      </w:pPr>
      <w:r>
        <w:rPr>
          <w:rFonts w:ascii="仿宋" w:hAnsi="仿宋" w:cs="仿宋"/>
          <w:color w:val="000000" w:themeColor="text1"/>
          <w14:textFill>
            <w14:solidFill>
              <w14:schemeClr w14:val="tx1"/>
            </w14:solidFill>
          </w14:textFill>
        </w:rPr>
        <w:t>本项目固定资产原值采用直线折旧法，修理费用按照年折旧金额的5%计取。考虑到建筑和设备维修成本会随着使用年限增长而增加，因此项目修理费用按照每五年增长5%考虑。</w:t>
      </w:r>
    </w:p>
    <w:p w14:paraId="181F3515">
      <w:pPr>
        <w:pStyle w:val="5"/>
        <w:bidi w:val="0"/>
        <w:rPr>
          <w:rFonts w:hint="eastAsia"/>
          <w:lang w:val="en-US" w:eastAsia="zh-CN"/>
        </w:rPr>
      </w:pPr>
      <w:bookmarkStart w:id="129" w:name="_Toc28453"/>
      <w:bookmarkStart w:id="130" w:name="_Toc15377"/>
      <w:r>
        <w:rPr>
          <w:rFonts w:hint="eastAsia"/>
          <w:lang w:val="en-US" w:eastAsia="zh-CN"/>
        </w:rPr>
        <w:t>7.5.4 其他费用</w:t>
      </w:r>
      <w:bookmarkEnd w:id="129"/>
      <w:bookmarkEnd w:id="130"/>
    </w:p>
    <w:p w14:paraId="00441EFB">
      <w:pPr>
        <w:pStyle w:val="10"/>
        <w:ind w:firstLine="560"/>
        <w:rPr>
          <w:rFonts w:ascii="仿宋" w:hAnsi="仿宋" w:cs="仿宋"/>
        </w:rPr>
      </w:pPr>
      <w:r>
        <w:rPr>
          <w:rFonts w:ascii="仿宋" w:hAnsi="仿宋" w:cs="仿宋"/>
        </w:rPr>
        <w:t>其他费用是指企业为管理和组织经营活动的各项费用，包括工会经费、职工教育经费、劳动保险费、待业保险费、董事会费、咨询费、审计费、诉讼费、排污费、税金</w:t>
      </w:r>
      <w:r>
        <w:rPr>
          <w:rFonts w:ascii="仿宋" w:hAnsi="仿宋" w:cs="仿宋"/>
          <w:color w:val="000000" w:themeColor="text1"/>
          <w14:textFill>
            <w14:solidFill>
              <w14:schemeClr w14:val="tx1"/>
            </w14:solidFill>
          </w14:textFill>
        </w:rPr>
        <w:t>、土地损失补偿费、技术开发费、业务招待费等项费用。其他费用按照年度经营收入的2%估算。</w:t>
      </w:r>
    </w:p>
    <w:p w14:paraId="50652713">
      <w:pPr>
        <w:pStyle w:val="5"/>
        <w:bidi w:val="0"/>
        <w:rPr>
          <w:rFonts w:hint="eastAsia"/>
          <w:lang w:val="en-US" w:eastAsia="zh-CN"/>
        </w:rPr>
      </w:pPr>
      <w:r>
        <w:rPr>
          <w:rFonts w:hint="eastAsia"/>
          <w:lang w:val="en-US" w:eastAsia="zh-CN"/>
        </w:rPr>
        <w:t>7.5.5 增值税及附加</w:t>
      </w:r>
    </w:p>
    <w:p w14:paraId="5398DDF7">
      <w:pPr>
        <w:pStyle w:val="10"/>
        <w:ind w:firstLine="560"/>
      </w:pPr>
      <w:r>
        <w:t>根据《财政部国家税务总局关于全面推开营业税改征增值税试点的通知》（财税〔2016〕36号）文件，本项目增值税及附加税费率取值如下</w:t>
      </w:r>
      <w:r>
        <w:fldChar w:fldCharType="begin"/>
      </w:r>
      <w:r>
        <w:instrText xml:space="preserve"> REF _Ref7598 \h </w:instrText>
      </w:r>
      <w:r>
        <w:fldChar w:fldCharType="separate"/>
      </w:r>
      <w:r>
        <w:t>表7-</w:t>
      </w:r>
      <w:r>
        <w:fldChar w:fldCharType="end"/>
      </w:r>
      <w:r>
        <w:t>所示。以产生实际收益的收益项包括：</w:t>
      </w:r>
    </w:p>
    <w:p w14:paraId="2A8841B2">
      <w:pPr>
        <w:pStyle w:val="9"/>
        <w:rPr>
          <w:rFonts w:hint="eastAsia"/>
          <w:szCs w:val="20"/>
        </w:rPr>
      </w:pPr>
      <w:bookmarkStart w:id="131" w:name="_Ref7598"/>
      <w:r>
        <w:t>表</w:t>
      </w:r>
      <w:r>
        <w:rPr>
          <w:rFonts w:hint="eastAsia"/>
        </w:rPr>
        <w:t>7-</w:t>
      </w:r>
      <w:bookmarkEnd w:id="131"/>
      <w:r>
        <w:rPr>
          <w:rFonts w:hint="eastAsia"/>
          <w:lang w:val="en-US" w:eastAsia="zh-CN"/>
        </w:rPr>
        <w:t>3</w:t>
      </w:r>
      <w:r>
        <w:rPr>
          <w:rFonts w:hint="eastAsia"/>
        </w:rPr>
        <w:t>：项目增值税及附加税费率取值表</w:t>
      </w:r>
    </w:p>
    <w:tbl>
      <w:tblPr>
        <w:tblStyle w:val="31"/>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858"/>
        <w:gridCol w:w="651"/>
        <w:gridCol w:w="843"/>
        <w:gridCol w:w="1938"/>
        <w:gridCol w:w="1476"/>
        <w:gridCol w:w="1748"/>
      </w:tblGrid>
      <w:tr w14:paraId="4BB11578">
        <w:trPr>
          <w:trHeight w:val="170" w:hRule="atLeast"/>
        </w:trPr>
        <w:tc>
          <w:tcPr>
            <w:tcW w:w="1858" w:type="dxa"/>
            <w:vMerge w:val="restart"/>
            <w:vAlign w:val="center"/>
          </w:tcPr>
          <w:p w14:paraId="484D11E5">
            <w:pPr>
              <w:pStyle w:val="65"/>
              <w:rPr>
                <w:b/>
                <w:bCs w:val="0"/>
              </w:rPr>
            </w:pPr>
            <w:r>
              <w:rPr>
                <w:rFonts w:hint="eastAsia"/>
                <w:b/>
                <w:bCs w:val="0"/>
              </w:rPr>
              <w:t>计税项</w:t>
            </w:r>
          </w:p>
        </w:tc>
        <w:tc>
          <w:tcPr>
            <w:tcW w:w="1494" w:type="dxa"/>
            <w:gridSpan w:val="2"/>
            <w:vAlign w:val="center"/>
          </w:tcPr>
          <w:p w14:paraId="4FB45BED">
            <w:pPr>
              <w:pStyle w:val="65"/>
              <w:rPr>
                <w:b/>
                <w:bCs w:val="0"/>
              </w:rPr>
            </w:pPr>
            <w:r>
              <w:rPr>
                <w:rFonts w:hint="eastAsia"/>
                <w:b/>
                <w:bCs w:val="0"/>
              </w:rPr>
              <w:t>增值税</w:t>
            </w:r>
          </w:p>
        </w:tc>
        <w:tc>
          <w:tcPr>
            <w:tcW w:w="5162" w:type="dxa"/>
            <w:gridSpan w:val="3"/>
            <w:vAlign w:val="center"/>
          </w:tcPr>
          <w:p w14:paraId="553775DA">
            <w:pPr>
              <w:pStyle w:val="65"/>
              <w:rPr>
                <w:b/>
                <w:bCs w:val="0"/>
              </w:rPr>
            </w:pPr>
            <w:r>
              <w:rPr>
                <w:rFonts w:hint="eastAsia"/>
                <w:b/>
                <w:bCs w:val="0"/>
              </w:rPr>
              <w:t>附加税</w:t>
            </w:r>
          </w:p>
        </w:tc>
      </w:tr>
      <w:tr w14:paraId="0C6F994F">
        <w:trPr>
          <w:trHeight w:val="170" w:hRule="atLeast"/>
        </w:trPr>
        <w:tc>
          <w:tcPr>
            <w:tcW w:w="1858" w:type="dxa"/>
            <w:vMerge w:val="continue"/>
            <w:vAlign w:val="center"/>
          </w:tcPr>
          <w:p w14:paraId="63917E4C">
            <w:pPr>
              <w:pStyle w:val="65"/>
              <w:rPr>
                <w:b/>
                <w:bCs w:val="0"/>
              </w:rPr>
            </w:pPr>
          </w:p>
        </w:tc>
        <w:tc>
          <w:tcPr>
            <w:tcW w:w="651" w:type="dxa"/>
            <w:vAlign w:val="center"/>
          </w:tcPr>
          <w:p w14:paraId="5FA7246A">
            <w:pPr>
              <w:pStyle w:val="65"/>
              <w:rPr>
                <w:b/>
                <w:bCs w:val="0"/>
              </w:rPr>
            </w:pPr>
            <w:r>
              <w:rPr>
                <w:rFonts w:hint="eastAsia"/>
                <w:b/>
                <w:bCs w:val="0"/>
              </w:rPr>
              <w:t>销项</w:t>
            </w:r>
          </w:p>
        </w:tc>
        <w:tc>
          <w:tcPr>
            <w:tcW w:w="843" w:type="dxa"/>
            <w:vAlign w:val="center"/>
          </w:tcPr>
          <w:p w14:paraId="2A2CEB8C">
            <w:pPr>
              <w:pStyle w:val="65"/>
              <w:rPr>
                <w:b/>
                <w:bCs w:val="0"/>
              </w:rPr>
            </w:pPr>
            <w:r>
              <w:rPr>
                <w:rFonts w:hint="eastAsia"/>
                <w:b/>
                <w:bCs w:val="0"/>
              </w:rPr>
              <w:t>进项</w:t>
            </w:r>
          </w:p>
        </w:tc>
        <w:tc>
          <w:tcPr>
            <w:tcW w:w="1938" w:type="dxa"/>
            <w:vAlign w:val="center"/>
          </w:tcPr>
          <w:p w14:paraId="18552910">
            <w:pPr>
              <w:pStyle w:val="65"/>
              <w:rPr>
                <w:b/>
                <w:bCs w:val="0"/>
              </w:rPr>
            </w:pPr>
            <w:r>
              <w:rPr>
                <w:rFonts w:hint="eastAsia"/>
                <w:b/>
                <w:bCs w:val="0"/>
              </w:rPr>
              <w:t>城市建设附加</w:t>
            </w:r>
          </w:p>
        </w:tc>
        <w:tc>
          <w:tcPr>
            <w:tcW w:w="1476" w:type="dxa"/>
            <w:vAlign w:val="center"/>
          </w:tcPr>
          <w:p w14:paraId="1614FE11">
            <w:pPr>
              <w:pStyle w:val="65"/>
              <w:rPr>
                <w:b/>
                <w:bCs w:val="0"/>
              </w:rPr>
            </w:pPr>
            <w:r>
              <w:rPr>
                <w:rFonts w:hint="eastAsia"/>
                <w:b/>
                <w:bCs w:val="0"/>
              </w:rPr>
              <w:t>教育附加</w:t>
            </w:r>
          </w:p>
        </w:tc>
        <w:tc>
          <w:tcPr>
            <w:tcW w:w="1748" w:type="dxa"/>
            <w:vAlign w:val="center"/>
          </w:tcPr>
          <w:p w14:paraId="3E638EF1">
            <w:pPr>
              <w:pStyle w:val="65"/>
              <w:rPr>
                <w:b/>
                <w:bCs w:val="0"/>
              </w:rPr>
            </w:pPr>
            <w:r>
              <w:rPr>
                <w:rFonts w:hint="eastAsia"/>
                <w:b/>
                <w:bCs w:val="0"/>
              </w:rPr>
              <w:t>地方教育附加</w:t>
            </w:r>
          </w:p>
        </w:tc>
      </w:tr>
      <w:tr w14:paraId="222E1791">
        <w:trPr>
          <w:trHeight w:val="170" w:hRule="atLeast"/>
        </w:trPr>
        <w:tc>
          <w:tcPr>
            <w:tcW w:w="1858" w:type="dxa"/>
            <w:vAlign w:val="center"/>
          </w:tcPr>
          <w:p w14:paraId="30591270">
            <w:pPr>
              <w:pStyle w:val="65"/>
            </w:pPr>
            <w:r>
              <w:rPr>
                <w:rFonts w:hint="eastAsia"/>
              </w:rPr>
              <w:t>建筑工程费</w:t>
            </w:r>
          </w:p>
        </w:tc>
        <w:tc>
          <w:tcPr>
            <w:tcW w:w="651" w:type="dxa"/>
            <w:vAlign w:val="center"/>
          </w:tcPr>
          <w:p w14:paraId="64252901">
            <w:pPr>
              <w:pStyle w:val="65"/>
            </w:pPr>
          </w:p>
        </w:tc>
        <w:tc>
          <w:tcPr>
            <w:tcW w:w="843" w:type="dxa"/>
            <w:vAlign w:val="center"/>
          </w:tcPr>
          <w:p w14:paraId="00A2EECC">
            <w:pPr>
              <w:pStyle w:val="65"/>
            </w:pPr>
            <w:r>
              <w:rPr>
                <w:rFonts w:hint="eastAsia"/>
              </w:rPr>
              <w:t>9%</w:t>
            </w:r>
          </w:p>
        </w:tc>
        <w:tc>
          <w:tcPr>
            <w:tcW w:w="1938" w:type="dxa"/>
            <w:vAlign w:val="center"/>
          </w:tcPr>
          <w:p w14:paraId="05AFBD03">
            <w:pPr>
              <w:pStyle w:val="65"/>
            </w:pPr>
          </w:p>
        </w:tc>
        <w:tc>
          <w:tcPr>
            <w:tcW w:w="1476" w:type="dxa"/>
            <w:vAlign w:val="center"/>
          </w:tcPr>
          <w:p w14:paraId="41F2D8B5">
            <w:pPr>
              <w:pStyle w:val="65"/>
            </w:pPr>
          </w:p>
        </w:tc>
        <w:tc>
          <w:tcPr>
            <w:tcW w:w="1748" w:type="dxa"/>
            <w:vAlign w:val="center"/>
          </w:tcPr>
          <w:p w14:paraId="1C707B12">
            <w:pPr>
              <w:pStyle w:val="65"/>
            </w:pPr>
          </w:p>
        </w:tc>
      </w:tr>
      <w:tr w14:paraId="6C9263E1">
        <w:trPr>
          <w:trHeight w:val="170" w:hRule="atLeast"/>
        </w:trPr>
        <w:tc>
          <w:tcPr>
            <w:tcW w:w="1858" w:type="dxa"/>
            <w:vAlign w:val="center"/>
          </w:tcPr>
          <w:p w14:paraId="5D4AC7BA">
            <w:pPr>
              <w:pStyle w:val="65"/>
            </w:pPr>
            <w:r>
              <w:rPr>
                <w:rFonts w:hint="eastAsia"/>
              </w:rPr>
              <w:t>安装工程费</w:t>
            </w:r>
          </w:p>
        </w:tc>
        <w:tc>
          <w:tcPr>
            <w:tcW w:w="651" w:type="dxa"/>
            <w:vAlign w:val="center"/>
          </w:tcPr>
          <w:p w14:paraId="18DD114D">
            <w:pPr>
              <w:pStyle w:val="65"/>
            </w:pPr>
          </w:p>
        </w:tc>
        <w:tc>
          <w:tcPr>
            <w:tcW w:w="843" w:type="dxa"/>
            <w:vAlign w:val="center"/>
          </w:tcPr>
          <w:p w14:paraId="73ED6B92">
            <w:pPr>
              <w:pStyle w:val="65"/>
            </w:pPr>
            <w:r>
              <w:rPr>
                <w:rFonts w:hint="eastAsia"/>
              </w:rPr>
              <w:t>9%</w:t>
            </w:r>
          </w:p>
        </w:tc>
        <w:tc>
          <w:tcPr>
            <w:tcW w:w="1938" w:type="dxa"/>
            <w:vAlign w:val="center"/>
          </w:tcPr>
          <w:p w14:paraId="7644AD82">
            <w:pPr>
              <w:pStyle w:val="65"/>
            </w:pPr>
          </w:p>
        </w:tc>
        <w:tc>
          <w:tcPr>
            <w:tcW w:w="1476" w:type="dxa"/>
            <w:vAlign w:val="center"/>
          </w:tcPr>
          <w:p w14:paraId="43C13C9A">
            <w:pPr>
              <w:pStyle w:val="65"/>
            </w:pPr>
          </w:p>
        </w:tc>
        <w:tc>
          <w:tcPr>
            <w:tcW w:w="1748" w:type="dxa"/>
            <w:vAlign w:val="center"/>
          </w:tcPr>
          <w:p w14:paraId="673EBAD5">
            <w:pPr>
              <w:pStyle w:val="65"/>
            </w:pPr>
          </w:p>
        </w:tc>
      </w:tr>
      <w:tr w14:paraId="42E171CD">
        <w:trPr>
          <w:trHeight w:val="170" w:hRule="atLeast"/>
        </w:trPr>
        <w:tc>
          <w:tcPr>
            <w:tcW w:w="1858" w:type="dxa"/>
            <w:vAlign w:val="center"/>
          </w:tcPr>
          <w:p w14:paraId="470E9B29">
            <w:pPr>
              <w:pStyle w:val="65"/>
            </w:pPr>
            <w:r>
              <w:rPr>
                <w:rFonts w:hint="eastAsia"/>
              </w:rPr>
              <w:t>设备购置费</w:t>
            </w:r>
          </w:p>
        </w:tc>
        <w:tc>
          <w:tcPr>
            <w:tcW w:w="651" w:type="dxa"/>
            <w:vAlign w:val="center"/>
          </w:tcPr>
          <w:p w14:paraId="16634771">
            <w:pPr>
              <w:pStyle w:val="65"/>
            </w:pPr>
          </w:p>
        </w:tc>
        <w:tc>
          <w:tcPr>
            <w:tcW w:w="843" w:type="dxa"/>
            <w:vAlign w:val="center"/>
          </w:tcPr>
          <w:p w14:paraId="79B881D4">
            <w:pPr>
              <w:pStyle w:val="65"/>
            </w:pPr>
            <w:r>
              <w:rPr>
                <w:rFonts w:hint="eastAsia"/>
              </w:rPr>
              <w:t>13%</w:t>
            </w:r>
          </w:p>
        </w:tc>
        <w:tc>
          <w:tcPr>
            <w:tcW w:w="1938" w:type="dxa"/>
            <w:vAlign w:val="center"/>
          </w:tcPr>
          <w:p w14:paraId="3659A2AB">
            <w:pPr>
              <w:pStyle w:val="65"/>
            </w:pPr>
          </w:p>
        </w:tc>
        <w:tc>
          <w:tcPr>
            <w:tcW w:w="1476" w:type="dxa"/>
            <w:vAlign w:val="center"/>
          </w:tcPr>
          <w:p w14:paraId="27C24F51">
            <w:pPr>
              <w:pStyle w:val="65"/>
            </w:pPr>
          </w:p>
        </w:tc>
        <w:tc>
          <w:tcPr>
            <w:tcW w:w="1748" w:type="dxa"/>
            <w:vAlign w:val="center"/>
          </w:tcPr>
          <w:p w14:paraId="64699E0E">
            <w:pPr>
              <w:pStyle w:val="65"/>
            </w:pPr>
          </w:p>
        </w:tc>
      </w:tr>
      <w:tr w14:paraId="24B1DE52">
        <w:trPr>
          <w:trHeight w:val="170" w:hRule="atLeast"/>
        </w:trPr>
        <w:tc>
          <w:tcPr>
            <w:tcW w:w="1858" w:type="dxa"/>
            <w:vAlign w:val="center"/>
          </w:tcPr>
          <w:p w14:paraId="5DD7A2D5">
            <w:pPr>
              <w:pStyle w:val="65"/>
            </w:pPr>
            <w:r>
              <w:rPr>
                <w:rFonts w:hint="eastAsia"/>
              </w:rPr>
              <w:t>工程建设其他费</w:t>
            </w:r>
          </w:p>
        </w:tc>
        <w:tc>
          <w:tcPr>
            <w:tcW w:w="651" w:type="dxa"/>
            <w:vAlign w:val="center"/>
          </w:tcPr>
          <w:p w14:paraId="348EABA8">
            <w:pPr>
              <w:pStyle w:val="65"/>
            </w:pPr>
          </w:p>
        </w:tc>
        <w:tc>
          <w:tcPr>
            <w:tcW w:w="843" w:type="dxa"/>
            <w:vAlign w:val="center"/>
          </w:tcPr>
          <w:p w14:paraId="605C238C">
            <w:pPr>
              <w:pStyle w:val="65"/>
            </w:pPr>
            <w:r>
              <w:rPr>
                <w:rFonts w:hint="eastAsia"/>
              </w:rPr>
              <w:t>6%</w:t>
            </w:r>
          </w:p>
        </w:tc>
        <w:tc>
          <w:tcPr>
            <w:tcW w:w="1938" w:type="dxa"/>
            <w:vAlign w:val="center"/>
          </w:tcPr>
          <w:p w14:paraId="49CC91B1">
            <w:pPr>
              <w:pStyle w:val="65"/>
            </w:pPr>
          </w:p>
        </w:tc>
        <w:tc>
          <w:tcPr>
            <w:tcW w:w="1476" w:type="dxa"/>
            <w:vAlign w:val="center"/>
          </w:tcPr>
          <w:p w14:paraId="47FE195A">
            <w:pPr>
              <w:pStyle w:val="65"/>
            </w:pPr>
          </w:p>
        </w:tc>
        <w:tc>
          <w:tcPr>
            <w:tcW w:w="1748" w:type="dxa"/>
            <w:vAlign w:val="center"/>
          </w:tcPr>
          <w:p w14:paraId="7A1F7AAB">
            <w:pPr>
              <w:pStyle w:val="65"/>
            </w:pPr>
          </w:p>
        </w:tc>
      </w:tr>
      <w:tr w14:paraId="74C3AF55">
        <w:trPr>
          <w:trHeight w:val="170" w:hRule="atLeast"/>
        </w:trPr>
        <w:tc>
          <w:tcPr>
            <w:tcW w:w="1858" w:type="dxa"/>
            <w:vAlign w:val="center"/>
          </w:tcPr>
          <w:p w14:paraId="56AAAE5A">
            <w:pPr>
              <w:pStyle w:val="65"/>
            </w:pPr>
            <w:r>
              <w:rPr>
                <w:rFonts w:hint="eastAsia"/>
              </w:rPr>
              <w:t>基本预备费</w:t>
            </w:r>
          </w:p>
        </w:tc>
        <w:tc>
          <w:tcPr>
            <w:tcW w:w="651" w:type="dxa"/>
            <w:vAlign w:val="center"/>
          </w:tcPr>
          <w:p w14:paraId="6CEFA63B">
            <w:pPr>
              <w:pStyle w:val="65"/>
            </w:pPr>
          </w:p>
        </w:tc>
        <w:tc>
          <w:tcPr>
            <w:tcW w:w="843" w:type="dxa"/>
            <w:vAlign w:val="center"/>
          </w:tcPr>
          <w:p w14:paraId="40C92915">
            <w:pPr>
              <w:pStyle w:val="65"/>
            </w:pPr>
            <w:r>
              <w:rPr>
                <w:rFonts w:hint="eastAsia"/>
              </w:rPr>
              <w:t>0%</w:t>
            </w:r>
          </w:p>
        </w:tc>
        <w:tc>
          <w:tcPr>
            <w:tcW w:w="1938" w:type="dxa"/>
            <w:vAlign w:val="center"/>
          </w:tcPr>
          <w:p w14:paraId="0039EA04">
            <w:pPr>
              <w:pStyle w:val="65"/>
            </w:pPr>
          </w:p>
        </w:tc>
        <w:tc>
          <w:tcPr>
            <w:tcW w:w="1476" w:type="dxa"/>
            <w:vAlign w:val="center"/>
          </w:tcPr>
          <w:p w14:paraId="48D357B2">
            <w:pPr>
              <w:pStyle w:val="65"/>
            </w:pPr>
          </w:p>
        </w:tc>
        <w:tc>
          <w:tcPr>
            <w:tcW w:w="1748" w:type="dxa"/>
            <w:vAlign w:val="center"/>
          </w:tcPr>
          <w:p w14:paraId="6ED82300">
            <w:pPr>
              <w:pStyle w:val="65"/>
            </w:pPr>
          </w:p>
        </w:tc>
      </w:tr>
      <w:tr w14:paraId="2B882142">
        <w:trPr>
          <w:trHeight w:val="170" w:hRule="atLeast"/>
        </w:trPr>
        <w:tc>
          <w:tcPr>
            <w:tcW w:w="1858" w:type="dxa"/>
            <w:vAlign w:val="center"/>
          </w:tcPr>
          <w:p w14:paraId="122A454B">
            <w:pPr>
              <w:pStyle w:val="65"/>
            </w:pPr>
            <w:r>
              <w:rPr>
                <w:rFonts w:hint="eastAsia"/>
              </w:rPr>
              <w:t>种植基地出租收入</w:t>
            </w:r>
          </w:p>
        </w:tc>
        <w:tc>
          <w:tcPr>
            <w:tcW w:w="651" w:type="dxa"/>
            <w:vAlign w:val="center"/>
          </w:tcPr>
          <w:p w14:paraId="7AB119FF">
            <w:pPr>
              <w:pStyle w:val="65"/>
            </w:pPr>
            <w:r>
              <w:rPr>
                <w:rFonts w:hint="eastAsia"/>
              </w:rPr>
              <w:t>0%</w:t>
            </w:r>
          </w:p>
        </w:tc>
        <w:tc>
          <w:tcPr>
            <w:tcW w:w="843" w:type="dxa"/>
            <w:vAlign w:val="center"/>
          </w:tcPr>
          <w:p w14:paraId="773F3DF9">
            <w:pPr>
              <w:pStyle w:val="65"/>
            </w:pPr>
          </w:p>
        </w:tc>
        <w:tc>
          <w:tcPr>
            <w:tcW w:w="1938" w:type="dxa"/>
            <w:vMerge w:val="restart"/>
            <w:vAlign w:val="center"/>
          </w:tcPr>
          <w:p w14:paraId="503980DA">
            <w:pPr>
              <w:pStyle w:val="65"/>
            </w:pPr>
            <w:r>
              <w:rPr>
                <w:rFonts w:hint="eastAsia"/>
              </w:rPr>
              <w:t>5%</w:t>
            </w:r>
          </w:p>
        </w:tc>
        <w:tc>
          <w:tcPr>
            <w:tcW w:w="1476" w:type="dxa"/>
            <w:vMerge w:val="restart"/>
            <w:vAlign w:val="center"/>
          </w:tcPr>
          <w:p w14:paraId="49110DBA">
            <w:pPr>
              <w:pStyle w:val="65"/>
            </w:pPr>
            <w:r>
              <w:rPr>
                <w:rFonts w:hint="eastAsia"/>
              </w:rPr>
              <w:t>3%</w:t>
            </w:r>
          </w:p>
        </w:tc>
        <w:tc>
          <w:tcPr>
            <w:tcW w:w="1748" w:type="dxa"/>
            <w:vMerge w:val="restart"/>
            <w:vAlign w:val="center"/>
          </w:tcPr>
          <w:p w14:paraId="2E486CF1">
            <w:pPr>
              <w:pStyle w:val="65"/>
            </w:pPr>
            <w:r>
              <w:rPr>
                <w:rFonts w:hint="eastAsia"/>
              </w:rPr>
              <w:t>2%</w:t>
            </w:r>
          </w:p>
        </w:tc>
      </w:tr>
      <w:tr w14:paraId="3526C938">
        <w:trPr>
          <w:trHeight w:val="170" w:hRule="atLeast"/>
        </w:trPr>
        <w:tc>
          <w:tcPr>
            <w:tcW w:w="1858" w:type="dxa"/>
            <w:vAlign w:val="center"/>
          </w:tcPr>
          <w:p w14:paraId="2070B44D">
            <w:pPr>
              <w:pStyle w:val="65"/>
            </w:pPr>
            <w:r>
              <w:rPr>
                <w:rFonts w:hint="eastAsia"/>
              </w:rPr>
              <w:t>停车位收入</w:t>
            </w:r>
          </w:p>
        </w:tc>
        <w:tc>
          <w:tcPr>
            <w:tcW w:w="651" w:type="dxa"/>
            <w:vAlign w:val="center"/>
          </w:tcPr>
          <w:p w14:paraId="1EC1A0DA">
            <w:pPr>
              <w:pStyle w:val="65"/>
            </w:pPr>
            <w:r>
              <w:rPr>
                <w:rFonts w:hint="eastAsia"/>
              </w:rPr>
              <w:t>9%</w:t>
            </w:r>
          </w:p>
        </w:tc>
        <w:tc>
          <w:tcPr>
            <w:tcW w:w="843" w:type="dxa"/>
            <w:vAlign w:val="center"/>
          </w:tcPr>
          <w:p w14:paraId="05448B7D">
            <w:pPr>
              <w:pStyle w:val="65"/>
            </w:pPr>
          </w:p>
        </w:tc>
        <w:tc>
          <w:tcPr>
            <w:tcW w:w="1938" w:type="dxa"/>
            <w:vMerge w:val="continue"/>
            <w:vAlign w:val="center"/>
          </w:tcPr>
          <w:p w14:paraId="31A7E80B">
            <w:pPr>
              <w:pStyle w:val="65"/>
            </w:pPr>
          </w:p>
        </w:tc>
        <w:tc>
          <w:tcPr>
            <w:tcW w:w="1476" w:type="dxa"/>
            <w:vMerge w:val="continue"/>
            <w:vAlign w:val="center"/>
          </w:tcPr>
          <w:p w14:paraId="117DB93A">
            <w:pPr>
              <w:pStyle w:val="65"/>
            </w:pPr>
          </w:p>
        </w:tc>
        <w:tc>
          <w:tcPr>
            <w:tcW w:w="1748" w:type="dxa"/>
            <w:vMerge w:val="continue"/>
            <w:vAlign w:val="center"/>
          </w:tcPr>
          <w:p w14:paraId="1F37A7A3">
            <w:pPr>
              <w:pStyle w:val="65"/>
            </w:pPr>
          </w:p>
        </w:tc>
      </w:tr>
      <w:tr w14:paraId="462F9BE8">
        <w:trPr>
          <w:trHeight w:val="170" w:hRule="atLeast"/>
        </w:trPr>
        <w:tc>
          <w:tcPr>
            <w:tcW w:w="1858" w:type="dxa"/>
            <w:vAlign w:val="center"/>
          </w:tcPr>
          <w:p w14:paraId="32CE025E">
            <w:pPr>
              <w:pStyle w:val="65"/>
              <w:rPr>
                <w:rFonts w:hint="eastAsia"/>
              </w:rPr>
            </w:pPr>
            <w:r>
              <w:rPr>
                <w:rFonts w:hint="eastAsia"/>
              </w:rPr>
              <w:t>充电桩收入</w:t>
            </w:r>
          </w:p>
        </w:tc>
        <w:tc>
          <w:tcPr>
            <w:tcW w:w="651" w:type="dxa"/>
            <w:vAlign w:val="center"/>
          </w:tcPr>
          <w:p w14:paraId="243DA08C">
            <w:pPr>
              <w:pStyle w:val="65"/>
              <w:rPr>
                <w:rFonts w:hint="eastAsia"/>
              </w:rPr>
            </w:pPr>
            <w:r>
              <w:rPr>
                <w:rFonts w:hint="eastAsia"/>
              </w:rPr>
              <w:t>13%</w:t>
            </w:r>
          </w:p>
        </w:tc>
        <w:tc>
          <w:tcPr>
            <w:tcW w:w="843" w:type="dxa"/>
            <w:vAlign w:val="center"/>
          </w:tcPr>
          <w:p w14:paraId="6B44F0E0">
            <w:pPr>
              <w:pStyle w:val="65"/>
            </w:pPr>
          </w:p>
        </w:tc>
        <w:tc>
          <w:tcPr>
            <w:tcW w:w="1938" w:type="dxa"/>
            <w:vMerge w:val="continue"/>
            <w:vAlign w:val="center"/>
          </w:tcPr>
          <w:p w14:paraId="4ED9AF4B">
            <w:pPr>
              <w:pStyle w:val="65"/>
            </w:pPr>
          </w:p>
        </w:tc>
        <w:tc>
          <w:tcPr>
            <w:tcW w:w="1476" w:type="dxa"/>
            <w:vMerge w:val="continue"/>
            <w:vAlign w:val="center"/>
          </w:tcPr>
          <w:p w14:paraId="1026BC12">
            <w:pPr>
              <w:pStyle w:val="65"/>
            </w:pPr>
          </w:p>
        </w:tc>
        <w:tc>
          <w:tcPr>
            <w:tcW w:w="1748" w:type="dxa"/>
            <w:vMerge w:val="continue"/>
            <w:vAlign w:val="center"/>
          </w:tcPr>
          <w:p w14:paraId="3909C0A0">
            <w:pPr>
              <w:pStyle w:val="65"/>
            </w:pPr>
          </w:p>
        </w:tc>
      </w:tr>
      <w:tr w14:paraId="2507F18F">
        <w:trPr>
          <w:trHeight w:val="170" w:hRule="atLeast"/>
        </w:trPr>
        <w:tc>
          <w:tcPr>
            <w:tcW w:w="1858" w:type="dxa"/>
            <w:vAlign w:val="center"/>
          </w:tcPr>
          <w:p w14:paraId="2C023B3E">
            <w:pPr>
              <w:pStyle w:val="65"/>
            </w:pPr>
            <w:r>
              <w:rPr>
                <w:rFonts w:hint="eastAsia"/>
              </w:rPr>
              <w:t>厂房出租收入</w:t>
            </w:r>
          </w:p>
        </w:tc>
        <w:tc>
          <w:tcPr>
            <w:tcW w:w="651" w:type="dxa"/>
            <w:vAlign w:val="center"/>
          </w:tcPr>
          <w:p w14:paraId="6CA78174">
            <w:pPr>
              <w:pStyle w:val="65"/>
            </w:pPr>
            <w:r>
              <w:rPr>
                <w:rFonts w:hint="eastAsia"/>
              </w:rPr>
              <w:t>9%</w:t>
            </w:r>
          </w:p>
        </w:tc>
        <w:tc>
          <w:tcPr>
            <w:tcW w:w="843" w:type="dxa"/>
            <w:vAlign w:val="center"/>
          </w:tcPr>
          <w:p w14:paraId="711E275D">
            <w:pPr>
              <w:pStyle w:val="65"/>
            </w:pPr>
          </w:p>
        </w:tc>
        <w:tc>
          <w:tcPr>
            <w:tcW w:w="1938" w:type="dxa"/>
            <w:vMerge w:val="continue"/>
            <w:vAlign w:val="center"/>
          </w:tcPr>
          <w:p w14:paraId="2CD90E1A">
            <w:pPr>
              <w:pStyle w:val="65"/>
            </w:pPr>
          </w:p>
        </w:tc>
        <w:tc>
          <w:tcPr>
            <w:tcW w:w="1476" w:type="dxa"/>
            <w:vMerge w:val="continue"/>
            <w:vAlign w:val="center"/>
          </w:tcPr>
          <w:p w14:paraId="1DFEC3E7">
            <w:pPr>
              <w:pStyle w:val="65"/>
            </w:pPr>
          </w:p>
        </w:tc>
        <w:tc>
          <w:tcPr>
            <w:tcW w:w="1748" w:type="dxa"/>
            <w:vMerge w:val="continue"/>
            <w:vAlign w:val="center"/>
          </w:tcPr>
          <w:p w14:paraId="51AE4132">
            <w:pPr>
              <w:pStyle w:val="65"/>
            </w:pPr>
          </w:p>
        </w:tc>
      </w:tr>
      <w:tr w14:paraId="04E18307">
        <w:trPr>
          <w:trHeight w:val="170" w:hRule="atLeast"/>
        </w:trPr>
        <w:tc>
          <w:tcPr>
            <w:tcW w:w="1858" w:type="dxa"/>
            <w:vAlign w:val="center"/>
          </w:tcPr>
          <w:p w14:paraId="3CCABEFC">
            <w:pPr>
              <w:pStyle w:val="65"/>
            </w:pPr>
            <w:r>
              <w:rPr>
                <w:rFonts w:hint="eastAsia"/>
              </w:rPr>
              <w:t>燃料动力</w:t>
            </w:r>
          </w:p>
        </w:tc>
        <w:tc>
          <w:tcPr>
            <w:tcW w:w="651" w:type="dxa"/>
            <w:vAlign w:val="center"/>
          </w:tcPr>
          <w:p w14:paraId="490DA0B0">
            <w:pPr>
              <w:pStyle w:val="65"/>
            </w:pPr>
          </w:p>
        </w:tc>
        <w:tc>
          <w:tcPr>
            <w:tcW w:w="843" w:type="dxa"/>
            <w:vAlign w:val="center"/>
          </w:tcPr>
          <w:p w14:paraId="2ADA634B">
            <w:pPr>
              <w:pStyle w:val="65"/>
            </w:pPr>
            <w:r>
              <w:rPr>
                <w:rFonts w:hint="eastAsia"/>
              </w:rPr>
              <w:t>0%</w:t>
            </w:r>
          </w:p>
        </w:tc>
        <w:tc>
          <w:tcPr>
            <w:tcW w:w="1938" w:type="dxa"/>
            <w:vMerge w:val="continue"/>
            <w:vAlign w:val="center"/>
          </w:tcPr>
          <w:p w14:paraId="1720088B">
            <w:pPr>
              <w:pStyle w:val="65"/>
            </w:pPr>
          </w:p>
        </w:tc>
        <w:tc>
          <w:tcPr>
            <w:tcW w:w="1476" w:type="dxa"/>
            <w:vMerge w:val="continue"/>
            <w:vAlign w:val="center"/>
          </w:tcPr>
          <w:p w14:paraId="42F47D3C">
            <w:pPr>
              <w:pStyle w:val="65"/>
            </w:pPr>
          </w:p>
        </w:tc>
        <w:tc>
          <w:tcPr>
            <w:tcW w:w="1748" w:type="dxa"/>
            <w:vMerge w:val="continue"/>
            <w:vAlign w:val="center"/>
          </w:tcPr>
          <w:p w14:paraId="38753E3D">
            <w:pPr>
              <w:pStyle w:val="65"/>
            </w:pPr>
          </w:p>
        </w:tc>
      </w:tr>
      <w:tr w14:paraId="08605067">
        <w:trPr>
          <w:trHeight w:val="170" w:hRule="atLeast"/>
        </w:trPr>
        <w:tc>
          <w:tcPr>
            <w:tcW w:w="1858" w:type="dxa"/>
            <w:vAlign w:val="center"/>
          </w:tcPr>
          <w:p w14:paraId="5A6C675A">
            <w:pPr>
              <w:pStyle w:val="65"/>
            </w:pPr>
            <w:r>
              <w:rPr>
                <w:rFonts w:hint="eastAsia"/>
              </w:rPr>
              <w:t>维修费</w:t>
            </w:r>
          </w:p>
        </w:tc>
        <w:tc>
          <w:tcPr>
            <w:tcW w:w="651" w:type="dxa"/>
            <w:vAlign w:val="center"/>
          </w:tcPr>
          <w:p w14:paraId="0BC5D04C">
            <w:pPr>
              <w:pStyle w:val="65"/>
            </w:pPr>
          </w:p>
        </w:tc>
        <w:tc>
          <w:tcPr>
            <w:tcW w:w="843" w:type="dxa"/>
            <w:vAlign w:val="center"/>
          </w:tcPr>
          <w:p w14:paraId="3ED4BCF7">
            <w:pPr>
              <w:pStyle w:val="65"/>
            </w:pPr>
            <w:r>
              <w:rPr>
                <w:rFonts w:hint="eastAsia"/>
              </w:rPr>
              <w:t>0%</w:t>
            </w:r>
          </w:p>
        </w:tc>
        <w:tc>
          <w:tcPr>
            <w:tcW w:w="1938" w:type="dxa"/>
            <w:vMerge w:val="continue"/>
            <w:vAlign w:val="center"/>
          </w:tcPr>
          <w:p w14:paraId="026222E8">
            <w:pPr>
              <w:pStyle w:val="65"/>
            </w:pPr>
          </w:p>
        </w:tc>
        <w:tc>
          <w:tcPr>
            <w:tcW w:w="1476" w:type="dxa"/>
            <w:vMerge w:val="continue"/>
            <w:vAlign w:val="center"/>
          </w:tcPr>
          <w:p w14:paraId="09E1C339">
            <w:pPr>
              <w:pStyle w:val="65"/>
            </w:pPr>
          </w:p>
        </w:tc>
        <w:tc>
          <w:tcPr>
            <w:tcW w:w="1748" w:type="dxa"/>
            <w:vMerge w:val="continue"/>
            <w:vAlign w:val="center"/>
          </w:tcPr>
          <w:p w14:paraId="350B2A3E">
            <w:pPr>
              <w:pStyle w:val="65"/>
            </w:pPr>
          </w:p>
        </w:tc>
      </w:tr>
    </w:tbl>
    <w:p w14:paraId="71F9395F">
      <w:pPr>
        <w:pStyle w:val="53"/>
        <w:bidi w:val="0"/>
        <w:ind w:left="0" w:leftChars="0" w:firstLine="1077" w:firstLineChars="0"/>
        <w:rPr>
          <w:rFonts w:hint="eastAsia"/>
        </w:rPr>
      </w:pPr>
      <w:r>
        <w:rPr>
          <w:rFonts w:hint="eastAsia"/>
        </w:rPr>
        <w:t>房产税</w:t>
      </w:r>
    </w:p>
    <w:p w14:paraId="011AF1AE">
      <w:pPr>
        <w:pStyle w:val="10"/>
        <w:ind w:firstLine="560"/>
        <w:rPr>
          <w:rFonts w:hint="default"/>
        </w:rPr>
      </w:pPr>
      <w:r>
        <w:t>根据我国税法相关规定，本项目</w:t>
      </w:r>
      <w:r>
        <w:rPr>
          <w:rFonts w:cs="宋体"/>
        </w:rPr>
        <w:t>种植基地出租收入</w:t>
      </w:r>
      <w:r>
        <w:t>属于农用地出租给农业生产者用于农业生产属于免征增值税。</w:t>
      </w:r>
    </w:p>
    <w:p w14:paraId="4BDA8B6B">
      <w:pPr>
        <w:pStyle w:val="10"/>
        <w:ind w:firstLine="560"/>
        <w:rPr>
          <w:rFonts w:hint="eastAsia"/>
        </w:rPr>
      </w:pPr>
      <w:r>
        <w:drawing>
          <wp:inline distT="0" distB="0" distL="114300" distR="114300">
            <wp:extent cx="4888230" cy="820420"/>
            <wp:effectExtent l="0" t="0" r="13970" b="17780"/>
            <wp:docPr id="3" name="图片 3" descr="ece73395401aaec1098fc904512a1d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ece73395401aaec1098fc904512a1d9"/>
                    <pic:cNvPicPr>
                      <a:picLocks noChangeAspect="1"/>
                    </pic:cNvPicPr>
                  </pic:nvPicPr>
                  <pic:blipFill>
                    <a:blip r:embed="rId20"/>
                    <a:stretch>
                      <a:fillRect/>
                    </a:stretch>
                  </pic:blipFill>
                  <pic:spPr>
                    <a:xfrm>
                      <a:off x="0" y="0"/>
                      <a:ext cx="4892360" cy="821293"/>
                    </a:xfrm>
                    <a:prstGeom prst="rect">
                      <a:avLst/>
                    </a:prstGeom>
                  </pic:spPr>
                </pic:pic>
              </a:graphicData>
            </a:graphic>
          </wp:inline>
        </w:drawing>
      </w:r>
      <w:bookmarkStart w:id="132" w:name="_Toc16988"/>
      <w:bookmarkStart w:id="133" w:name="_Toc22959"/>
      <w:r>
        <w:rPr>
          <w:rFonts w:hint="eastAsia"/>
          <w:lang w:val="en-US" w:eastAsia="zh-CN"/>
        </w:rPr>
        <w:t xml:space="preserve">7.6.5 </w:t>
      </w:r>
      <w:r>
        <w:rPr>
          <w:rFonts w:hint="eastAsia"/>
        </w:rPr>
        <w:t>项目运营成本</w:t>
      </w:r>
      <w:bookmarkEnd w:id="132"/>
      <w:bookmarkEnd w:id="133"/>
    </w:p>
    <w:p w14:paraId="1A236E69">
      <w:pPr>
        <w:pStyle w:val="10"/>
        <w:ind w:firstLine="560"/>
      </w:pPr>
      <w:r>
        <w:t>项目运营成本详见</w:t>
      </w:r>
      <w:r>
        <w:fldChar w:fldCharType="begin"/>
      </w:r>
      <w:r>
        <w:instrText xml:space="preserve"> REF _Ref14317 </w:instrText>
      </w:r>
      <w:r>
        <w:fldChar w:fldCharType="separate"/>
      </w:r>
      <w:r>
        <w:t>表7-</w:t>
      </w:r>
      <w:r>
        <w:fldChar w:fldCharType="end"/>
      </w:r>
      <w:r>
        <w:rPr>
          <w:rFonts w:hint="eastAsia"/>
          <w:lang w:val="en-US" w:eastAsia="zh-CN"/>
        </w:rPr>
        <w:t>4</w:t>
      </w:r>
      <w:r>
        <w:t>。</w:t>
      </w:r>
    </w:p>
    <w:p w14:paraId="22DFA671">
      <w:pPr>
        <w:pStyle w:val="10"/>
        <w:ind w:firstLine="560"/>
        <w:rPr>
          <w:rFonts w:hint="eastAsia"/>
        </w:rPr>
      </w:pPr>
      <w:bookmarkStart w:id="134" w:name="_Ref14317"/>
      <w:r>
        <w:t>表</w:t>
      </w:r>
      <w:r>
        <w:rPr>
          <w:rFonts w:hint="eastAsia"/>
        </w:rPr>
        <w:t>7-</w:t>
      </w:r>
      <w:bookmarkEnd w:id="134"/>
      <w:r>
        <w:rPr>
          <w:rFonts w:hint="eastAsia"/>
          <w:lang w:val="en-US" w:eastAsia="zh-CN"/>
        </w:rPr>
        <w:t>4</w:t>
      </w:r>
      <w:r>
        <w:rPr>
          <w:rFonts w:hint="eastAsia"/>
        </w:rPr>
        <w:t>：项目运营成本估算表</w:t>
      </w:r>
    </w:p>
    <w:tbl>
      <w:tblPr>
        <w:tblStyle w:val="30"/>
        <w:tblW w:w="5000" w:type="pct"/>
        <w:tblInd w:w="0" w:type="dxa"/>
        <w:tblLayout w:type="autofit"/>
        <w:tblCellMar>
          <w:top w:w="0" w:type="dxa"/>
          <w:left w:w="108" w:type="dxa"/>
          <w:bottom w:w="0" w:type="dxa"/>
          <w:right w:w="108" w:type="dxa"/>
        </w:tblCellMar>
      </w:tblPr>
      <w:tblGrid>
        <w:gridCol w:w="492"/>
        <w:gridCol w:w="492"/>
        <w:gridCol w:w="1393"/>
        <w:gridCol w:w="1393"/>
        <w:gridCol w:w="1443"/>
        <w:gridCol w:w="1000"/>
        <w:gridCol w:w="909"/>
        <w:gridCol w:w="1394"/>
      </w:tblGrid>
      <w:tr w14:paraId="6ACB1881">
        <w:trPr>
          <w:trHeight w:val="280" w:hRule="atLeast"/>
        </w:trPr>
        <w:tc>
          <w:tcPr>
            <w:tcW w:w="286"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FE42A3">
            <w:pPr>
              <w:rPr>
                <w:rFonts w:ascii="Times New Roman" w:hAnsi="Times New Roman" w:eastAsia="Times New Roman" w:cs="宋体"/>
                <w:kern w:val="0"/>
                <w:sz w:val="18"/>
                <w:szCs w:val="18"/>
              </w:rPr>
            </w:pPr>
          </w:p>
        </w:tc>
        <w:tc>
          <w:tcPr>
            <w:tcW w:w="287" w:type="pct"/>
            <w:vMerge w:val="restart"/>
            <w:tcBorders>
              <w:top w:val="single" w:color="000000" w:sz="4" w:space="0"/>
              <w:left w:val="single" w:color="000000" w:sz="4" w:space="0"/>
              <w:bottom w:val="single" w:color="000000" w:sz="4" w:space="0"/>
              <w:right w:val="single" w:color="000000" w:sz="4" w:space="0"/>
            </w:tcBorders>
            <w:shd w:val="clear" w:color="auto" w:fill="auto"/>
            <w:noWrap/>
            <w:textDirection w:val="tbLrV"/>
            <w:vAlign w:val="center"/>
          </w:tcPr>
          <w:p w14:paraId="434F5283">
            <w:pPr>
              <w:jc w:val="center"/>
              <w:rPr>
                <w:rFonts w:cs="宋体"/>
                <w:color w:val="000000"/>
                <w:kern w:val="0"/>
                <w:sz w:val="18"/>
                <w:szCs w:val="18"/>
              </w:rPr>
            </w:pPr>
            <w:r>
              <w:rPr>
                <w:rFonts w:hint="eastAsia" w:cs="宋体"/>
                <w:color w:val="000000"/>
                <w:kern w:val="0"/>
                <w:sz w:val="18"/>
                <w:szCs w:val="18"/>
              </w:rPr>
              <w:t>年度</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1D49A0">
            <w:pPr>
              <w:jc w:val="center"/>
              <w:rPr>
                <w:rFonts w:hint="eastAsia" w:cs="宋体"/>
                <w:color w:val="000000"/>
                <w:kern w:val="0"/>
                <w:sz w:val="18"/>
                <w:szCs w:val="18"/>
              </w:rPr>
            </w:pPr>
            <w:r>
              <w:rPr>
                <w:rFonts w:hint="eastAsia" w:cs="宋体"/>
                <w:color w:val="000000"/>
                <w:kern w:val="0"/>
                <w:sz w:val="18"/>
                <w:szCs w:val="18"/>
              </w:rPr>
              <w:t>外购燃料动力</w:t>
            </w:r>
          </w:p>
        </w:tc>
        <w:tc>
          <w:tcPr>
            <w:tcW w:w="819"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9E5764">
            <w:pPr>
              <w:jc w:val="center"/>
              <w:rPr>
                <w:rFonts w:hint="eastAsia" w:cs="宋体"/>
                <w:color w:val="000000"/>
                <w:kern w:val="0"/>
                <w:sz w:val="18"/>
                <w:szCs w:val="18"/>
              </w:rPr>
            </w:pPr>
            <w:r>
              <w:rPr>
                <w:rFonts w:hint="eastAsia" w:cs="宋体"/>
                <w:color w:val="000000"/>
                <w:kern w:val="0"/>
                <w:sz w:val="18"/>
                <w:szCs w:val="18"/>
              </w:rPr>
              <w:t>工资福利费用</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8B701E">
            <w:pPr>
              <w:jc w:val="center"/>
              <w:rPr>
                <w:rFonts w:hint="eastAsia" w:cs="宋体"/>
                <w:color w:val="000000"/>
                <w:kern w:val="0"/>
                <w:sz w:val="18"/>
                <w:szCs w:val="18"/>
              </w:rPr>
            </w:pPr>
            <w:r>
              <w:rPr>
                <w:rFonts w:hint="eastAsia" w:cs="宋体"/>
                <w:color w:val="000000"/>
                <w:kern w:val="0"/>
                <w:sz w:val="18"/>
                <w:szCs w:val="18"/>
              </w:rPr>
              <w:t>年维修成本</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59121A">
            <w:pPr>
              <w:jc w:val="center"/>
              <w:rPr>
                <w:rFonts w:hint="eastAsia" w:cs="宋体"/>
                <w:color w:val="000000"/>
                <w:kern w:val="0"/>
                <w:sz w:val="18"/>
                <w:szCs w:val="18"/>
              </w:rPr>
            </w:pPr>
            <w:r>
              <w:rPr>
                <w:rFonts w:hint="eastAsia" w:cs="宋体"/>
                <w:color w:val="000000"/>
                <w:kern w:val="0"/>
                <w:sz w:val="18"/>
                <w:szCs w:val="18"/>
              </w:rPr>
              <w:t>其他费用</w:t>
            </w:r>
          </w:p>
        </w:tc>
        <w:tc>
          <w:tcPr>
            <w:tcW w:w="534"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185C2B">
            <w:pPr>
              <w:jc w:val="center"/>
              <w:rPr>
                <w:rFonts w:hint="eastAsia" w:cs="宋体"/>
                <w:color w:val="000000"/>
                <w:kern w:val="0"/>
                <w:sz w:val="18"/>
                <w:szCs w:val="18"/>
              </w:rPr>
            </w:pPr>
            <w:r>
              <w:rPr>
                <w:rFonts w:hint="eastAsia" w:cs="宋体"/>
                <w:color w:val="000000"/>
                <w:kern w:val="0"/>
                <w:sz w:val="18"/>
                <w:szCs w:val="18"/>
              </w:rPr>
              <w:t>税费</w:t>
            </w:r>
          </w:p>
        </w:tc>
        <w:tc>
          <w:tcPr>
            <w:tcW w:w="819"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94A6AE">
            <w:pPr>
              <w:jc w:val="center"/>
              <w:rPr>
                <w:rFonts w:hint="eastAsia" w:cs="宋体"/>
                <w:color w:val="000000"/>
                <w:kern w:val="0"/>
                <w:sz w:val="18"/>
                <w:szCs w:val="18"/>
              </w:rPr>
            </w:pPr>
            <w:r>
              <w:rPr>
                <w:rFonts w:hint="eastAsia" w:cs="宋体"/>
                <w:color w:val="000000"/>
                <w:kern w:val="0"/>
                <w:sz w:val="18"/>
                <w:szCs w:val="18"/>
              </w:rPr>
              <w:t>经营成本合计</w:t>
            </w:r>
          </w:p>
        </w:tc>
      </w:tr>
      <w:tr w14:paraId="6EF957C8">
        <w:trPr>
          <w:trHeight w:val="280" w:hRule="atLeast"/>
        </w:trPr>
        <w:tc>
          <w:tcPr>
            <w:tcW w:w="286" w:type="pct"/>
            <w:vMerge w:val="continue"/>
            <w:tcBorders>
              <w:top w:val="single" w:color="000000" w:sz="4" w:space="0"/>
              <w:left w:val="single" w:color="000000" w:sz="4" w:space="0"/>
              <w:bottom w:val="single" w:color="000000" w:sz="4" w:space="0"/>
              <w:right w:val="single" w:color="000000" w:sz="4" w:space="0"/>
            </w:tcBorders>
            <w:vAlign w:val="center"/>
          </w:tcPr>
          <w:p w14:paraId="0C780F04">
            <w:pPr>
              <w:rPr>
                <w:rFonts w:ascii="Times New Roman" w:hAnsi="Times New Roman" w:eastAsia="Times New Roman" w:cs="宋体"/>
                <w:kern w:val="0"/>
                <w:sz w:val="18"/>
                <w:szCs w:val="18"/>
              </w:rPr>
            </w:pPr>
          </w:p>
        </w:tc>
        <w:tc>
          <w:tcPr>
            <w:tcW w:w="287" w:type="pct"/>
            <w:vMerge w:val="continue"/>
            <w:tcBorders>
              <w:top w:val="single" w:color="000000" w:sz="4" w:space="0"/>
              <w:left w:val="single" w:color="000000" w:sz="4" w:space="0"/>
              <w:bottom w:val="single" w:color="000000" w:sz="4" w:space="0"/>
              <w:right w:val="single" w:color="000000" w:sz="4" w:space="0"/>
            </w:tcBorders>
            <w:vAlign w:val="center"/>
          </w:tcPr>
          <w:p w14:paraId="74E4D38F">
            <w:pPr>
              <w:rPr>
                <w:rFonts w:cs="宋体"/>
                <w:color w:val="000000"/>
                <w:kern w:val="0"/>
                <w:sz w:val="18"/>
                <w:szCs w:val="18"/>
              </w:rPr>
            </w:pP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94FD41">
            <w:pPr>
              <w:jc w:val="center"/>
              <w:rPr>
                <w:rFonts w:hint="eastAsia" w:cs="宋体"/>
                <w:color w:val="000000"/>
                <w:kern w:val="0"/>
                <w:sz w:val="18"/>
                <w:szCs w:val="18"/>
              </w:rPr>
            </w:pPr>
            <w:r>
              <w:rPr>
                <w:rFonts w:hint="eastAsia" w:cs="宋体"/>
                <w:color w:val="000000"/>
                <w:kern w:val="0"/>
                <w:sz w:val="18"/>
                <w:szCs w:val="18"/>
              </w:rPr>
              <w:t>5%</w:t>
            </w:r>
          </w:p>
        </w:tc>
        <w:tc>
          <w:tcPr>
            <w:tcW w:w="819" w:type="pct"/>
            <w:vMerge w:val="continue"/>
            <w:tcBorders>
              <w:top w:val="single" w:color="000000" w:sz="4" w:space="0"/>
              <w:left w:val="single" w:color="000000" w:sz="4" w:space="0"/>
              <w:bottom w:val="single" w:color="000000" w:sz="4" w:space="0"/>
              <w:right w:val="single" w:color="000000" w:sz="4" w:space="0"/>
            </w:tcBorders>
            <w:vAlign w:val="center"/>
          </w:tcPr>
          <w:p w14:paraId="33C45419">
            <w:pPr>
              <w:rPr>
                <w:rFonts w:cs="宋体"/>
                <w:color w:val="000000"/>
                <w:kern w:val="0"/>
                <w:sz w:val="18"/>
                <w:szCs w:val="18"/>
              </w:rPr>
            </w:pP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DB0060">
            <w:pPr>
              <w:jc w:val="center"/>
              <w:rPr>
                <w:rFonts w:hint="eastAsia" w:cs="宋体"/>
                <w:color w:val="000000"/>
                <w:kern w:val="0"/>
                <w:sz w:val="18"/>
                <w:szCs w:val="18"/>
              </w:rPr>
            </w:pPr>
            <w:r>
              <w:rPr>
                <w:rFonts w:hint="eastAsia" w:cs="宋体"/>
                <w:color w:val="000000"/>
                <w:kern w:val="0"/>
                <w:sz w:val="18"/>
                <w:szCs w:val="18"/>
              </w:rPr>
              <w:t>每五年上升5%</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AA2CAE">
            <w:pPr>
              <w:jc w:val="center"/>
              <w:rPr>
                <w:rFonts w:hint="eastAsia" w:cs="宋体"/>
                <w:color w:val="000000"/>
                <w:kern w:val="0"/>
                <w:sz w:val="18"/>
                <w:szCs w:val="18"/>
              </w:rPr>
            </w:pPr>
            <w:r>
              <w:rPr>
                <w:rFonts w:hint="eastAsia" w:cs="宋体"/>
                <w:color w:val="000000"/>
                <w:kern w:val="0"/>
                <w:sz w:val="18"/>
                <w:szCs w:val="18"/>
              </w:rPr>
              <w:t>2%</w:t>
            </w:r>
          </w:p>
        </w:tc>
        <w:tc>
          <w:tcPr>
            <w:tcW w:w="534" w:type="pct"/>
            <w:vMerge w:val="continue"/>
            <w:tcBorders>
              <w:top w:val="single" w:color="000000" w:sz="4" w:space="0"/>
              <w:left w:val="single" w:color="000000" w:sz="4" w:space="0"/>
              <w:bottom w:val="single" w:color="000000" w:sz="4" w:space="0"/>
              <w:right w:val="single" w:color="000000" w:sz="4" w:space="0"/>
            </w:tcBorders>
            <w:vAlign w:val="center"/>
          </w:tcPr>
          <w:p w14:paraId="0C80E5D5">
            <w:pPr>
              <w:rPr>
                <w:rFonts w:cs="宋体"/>
                <w:color w:val="000000"/>
                <w:kern w:val="0"/>
                <w:sz w:val="18"/>
                <w:szCs w:val="18"/>
              </w:rPr>
            </w:pPr>
          </w:p>
        </w:tc>
        <w:tc>
          <w:tcPr>
            <w:tcW w:w="819" w:type="pct"/>
            <w:vMerge w:val="continue"/>
            <w:tcBorders>
              <w:top w:val="single" w:color="000000" w:sz="4" w:space="0"/>
              <w:left w:val="single" w:color="000000" w:sz="4" w:space="0"/>
              <w:bottom w:val="single" w:color="000000" w:sz="4" w:space="0"/>
              <w:right w:val="single" w:color="000000" w:sz="4" w:space="0"/>
            </w:tcBorders>
            <w:vAlign w:val="center"/>
          </w:tcPr>
          <w:p w14:paraId="47FDCEF5">
            <w:pPr>
              <w:rPr>
                <w:rFonts w:cs="宋体"/>
                <w:color w:val="000000"/>
                <w:kern w:val="0"/>
                <w:sz w:val="18"/>
                <w:szCs w:val="18"/>
              </w:rPr>
            </w:pPr>
          </w:p>
        </w:tc>
      </w:tr>
      <w:tr w14:paraId="7F34F091">
        <w:trPr>
          <w:trHeight w:val="280" w:hRule="atLeast"/>
        </w:trPr>
        <w:tc>
          <w:tcPr>
            <w:tcW w:w="286" w:type="pct"/>
            <w:tcBorders>
              <w:top w:val="single" w:color="000000" w:sz="4" w:space="0"/>
              <w:left w:val="single" w:color="000000" w:sz="4" w:space="0"/>
              <w:bottom w:val="single" w:color="000000" w:sz="4" w:space="0"/>
              <w:right w:val="single" w:color="000000" w:sz="4" w:space="0"/>
            </w:tcBorders>
            <w:shd w:val="clear" w:color="auto" w:fill="auto"/>
            <w:noWrap/>
            <w:textDirection w:val="tbLrV"/>
            <w:vAlign w:val="center"/>
          </w:tcPr>
          <w:p w14:paraId="6EA97822">
            <w:pPr>
              <w:jc w:val="center"/>
              <w:rPr>
                <w:rFonts w:hint="eastAsia"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72A084">
            <w:pPr>
              <w:jc w:val="center"/>
              <w:rPr>
                <w:rFonts w:cs="宋体"/>
                <w:color w:val="000000"/>
                <w:kern w:val="0"/>
                <w:sz w:val="18"/>
                <w:szCs w:val="18"/>
              </w:rPr>
            </w:pPr>
            <w:r>
              <w:rPr>
                <w:rFonts w:hint="eastAsia" w:cs="宋体"/>
                <w:color w:val="000000"/>
                <w:kern w:val="0"/>
                <w:sz w:val="18"/>
                <w:szCs w:val="18"/>
              </w:rPr>
              <w:t>1</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84E503">
            <w:pPr>
              <w:jc w:val="center"/>
              <w:rPr>
                <w:rFonts w:hint="eastAsia" w:cs="宋体"/>
                <w:color w:val="000000"/>
                <w:kern w:val="0"/>
                <w:sz w:val="18"/>
                <w:szCs w:val="18"/>
              </w:rPr>
            </w:pPr>
            <w:r>
              <w:rPr>
                <w:rFonts w:hint="eastAsia" w:cs="宋体"/>
                <w:color w:val="000000"/>
                <w:kern w:val="0"/>
                <w:sz w:val="18"/>
                <w:szCs w:val="18"/>
              </w:rPr>
              <w:t>-</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525DB5">
            <w:pPr>
              <w:jc w:val="center"/>
              <w:rPr>
                <w:rFonts w:hint="eastAsia" w:cs="宋体"/>
                <w:color w:val="000000"/>
                <w:kern w:val="0"/>
                <w:sz w:val="18"/>
                <w:szCs w:val="18"/>
              </w:rPr>
            </w:pP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E1DCBF">
            <w:pPr>
              <w:jc w:val="center"/>
              <w:rPr>
                <w:rFonts w:ascii="Times New Roman" w:hAnsi="Times New Roman" w:eastAsia="Times New Roman"/>
                <w:kern w:val="0"/>
                <w:sz w:val="18"/>
                <w:szCs w:val="18"/>
              </w:rPr>
            </w:pP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DE45C2">
            <w:pPr>
              <w:jc w:val="center"/>
              <w:rPr>
                <w:rFonts w:ascii="Times New Roman" w:hAnsi="Times New Roman" w:eastAsia="Times New Roman"/>
                <w:kern w:val="0"/>
                <w:sz w:val="18"/>
                <w:szCs w:val="18"/>
              </w:rPr>
            </w:pP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5226EA0F">
            <w:pPr>
              <w:jc w:val="center"/>
              <w:rPr>
                <w:rFonts w:ascii="Times New Roman" w:hAnsi="Times New Roman" w:eastAsia="Times New Roman"/>
                <w:kern w:val="0"/>
                <w:sz w:val="18"/>
                <w:szCs w:val="18"/>
              </w:rPr>
            </w:pP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EE1F56">
            <w:pPr>
              <w:jc w:val="center"/>
              <w:rPr>
                <w:rFonts w:ascii="Times New Roman" w:hAnsi="Times New Roman" w:eastAsia="Times New Roman"/>
                <w:kern w:val="0"/>
                <w:sz w:val="18"/>
                <w:szCs w:val="18"/>
              </w:rPr>
            </w:pPr>
          </w:p>
        </w:tc>
      </w:tr>
      <w:tr w14:paraId="4D0DED2F">
        <w:trPr>
          <w:trHeight w:val="280" w:hRule="atLeast"/>
        </w:trPr>
        <w:tc>
          <w:tcPr>
            <w:tcW w:w="286" w:type="pct"/>
            <w:vMerge w:val="restart"/>
            <w:tcBorders>
              <w:top w:val="nil"/>
              <w:left w:val="single" w:color="000000" w:sz="4" w:space="0"/>
              <w:bottom w:val="nil"/>
              <w:right w:val="single" w:color="000000" w:sz="4" w:space="0"/>
            </w:tcBorders>
            <w:shd w:val="clear" w:color="auto" w:fill="auto"/>
            <w:noWrap/>
            <w:textDirection w:val="tbLrV"/>
            <w:vAlign w:val="center"/>
          </w:tcPr>
          <w:p w14:paraId="2CFDF213">
            <w:pPr>
              <w:jc w:val="center"/>
              <w:rPr>
                <w:rFonts w:cs="宋体"/>
                <w:color w:val="000000"/>
                <w:kern w:val="0"/>
                <w:sz w:val="18"/>
                <w:szCs w:val="18"/>
              </w:rPr>
            </w:pPr>
            <w:r>
              <w:rPr>
                <w:rFonts w:hint="eastAsia" w:cs="宋体"/>
                <w:color w:val="000000"/>
                <w:kern w:val="0"/>
                <w:sz w:val="18"/>
                <w:szCs w:val="18"/>
              </w:rPr>
              <w:t>运营期</w:t>
            </w: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3C7F12">
            <w:pPr>
              <w:jc w:val="center"/>
              <w:rPr>
                <w:rFonts w:hint="eastAsia" w:cs="宋体"/>
                <w:color w:val="000000"/>
                <w:kern w:val="0"/>
                <w:sz w:val="18"/>
                <w:szCs w:val="18"/>
              </w:rPr>
            </w:pPr>
            <w:r>
              <w:rPr>
                <w:rFonts w:hint="eastAsia" w:cs="宋体"/>
                <w:color w:val="000000"/>
                <w:kern w:val="0"/>
                <w:sz w:val="18"/>
                <w:szCs w:val="18"/>
              </w:rPr>
              <w:t>2</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E3A9E9">
            <w:pPr>
              <w:jc w:val="center"/>
              <w:rPr>
                <w:rFonts w:hint="eastAsia" w:cs="宋体"/>
                <w:color w:val="000000"/>
                <w:kern w:val="0"/>
                <w:sz w:val="18"/>
                <w:szCs w:val="18"/>
              </w:rPr>
            </w:pPr>
            <w:r>
              <w:rPr>
                <w:rFonts w:hint="eastAsia" w:cs="宋体"/>
                <w:color w:val="000000"/>
                <w:kern w:val="0"/>
                <w:sz w:val="18"/>
                <w:szCs w:val="18"/>
              </w:rPr>
              <w:t>34.55</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FA1759">
            <w:pPr>
              <w:jc w:val="center"/>
              <w:rPr>
                <w:rFonts w:hint="eastAsia" w:cs="宋体"/>
                <w:color w:val="000000"/>
                <w:kern w:val="0"/>
                <w:sz w:val="18"/>
                <w:szCs w:val="18"/>
              </w:rPr>
            </w:pPr>
            <w:r>
              <w:rPr>
                <w:rFonts w:hint="eastAsia" w:cs="宋体"/>
                <w:color w:val="000000"/>
                <w:kern w:val="0"/>
                <w:sz w:val="18"/>
                <w:szCs w:val="18"/>
              </w:rPr>
              <w:t>99.00</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5EAB03">
            <w:pPr>
              <w:jc w:val="center"/>
              <w:rPr>
                <w:rFonts w:hint="eastAsia" w:cs="宋体"/>
                <w:color w:val="000000"/>
                <w:kern w:val="0"/>
                <w:sz w:val="18"/>
                <w:szCs w:val="18"/>
              </w:rPr>
            </w:pPr>
            <w:r>
              <w:rPr>
                <w:rFonts w:hint="eastAsia" w:cs="宋体"/>
                <w:color w:val="000000"/>
                <w:kern w:val="0"/>
                <w:sz w:val="18"/>
                <w:szCs w:val="18"/>
              </w:rPr>
              <w:t>35.09</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D391B1">
            <w:pPr>
              <w:jc w:val="center"/>
              <w:rPr>
                <w:rFonts w:hint="eastAsia" w:cs="宋体"/>
                <w:color w:val="000000"/>
                <w:kern w:val="0"/>
                <w:sz w:val="18"/>
                <w:szCs w:val="18"/>
              </w:rPr>
            </w:pPr>
            <w:r>
              <w:rPr>
                <w:rFonts w:hint="eastAsia" w:cs="宋体"/>
                <w:color w:val="000000"/>
                <w:kern w:val="0"/>
                <w:sz w:val="18"/>
                <w:szCs w:val="18"/>
              </w:rPr>
              <w:t>13.82</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228919F4">
            <w:pPr>
              <w:jc w:val="center"/>
              <w:rPr>
                <w:rFonts w:hint="eastAsia" w:cs="宋体"/>
                <w:color w:val="000000"/>
                <w:kern w:val="0"/>
                <w:sz w:val="18"/>
                <w:szCs w:val="18"/>
              </w:rPr>
            </w:pPr>
            <w:r>
              <w:rPr>
                <w:rFonts w:hint="eastAsia" w:cs="宋体"/>
                <w:color w:val="000000"/>
                <w:kern w:val="0"/>
                <w:sz w:val="18"/>
                <w:szCs w:val="18"/>
              </w:rPr>
              <w:t>71.79</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B579CA">
            <w:pPr>
              <w:jc w:val="center"/>
              <w:rPr>
                <w:rFonts w:hint="eastAsia" w:cs="宋体"/>
                <w:color w:val="000000"/>
                <w:kern w:val="0"/>
                <w:sz w:val="18"/>
                <w:szCs w:val="18"/>
              </w:rPr>
            </w:pPr>
            <w:r>
              <w:rPr>
                <w:rFonts w:hint="eastAsia" w:cs="宋体"/>
                <w:color w:val="000000"/>
                <w:kern w:val="0"/>
                <w:sz w:val="18"/>
                <w:szCs w:val="18"/>
              </w:rPr>
              <w:t>254.25</w:t>
            </w:r>
          </w:p>
        </w:tc>
      </w:tr>
      <w:tr w14:paraId="49A0A83F">
        <w:trPr>
          <w:trHeight w:val="280" w:hRule="atLeast"/>
        </w:trPr>
        <w:tc>
          <w:tcPr>
            <w:tcW w:w="286" w:type="pct"/>
            <w:vMerge w:val="continue"/>
            <w:tcBorders>
              <w:top w:val="nil"/>
              <w:left w:val="single" w:color="000000" w:sz="4" w:space="0"/>
              <w:bottom w:val="nil"/>
              <w:right w:val="single" w:color="000000" w:sz="4" w:space="0"/>
            </w:tcBorders>
            <w:vAlign w:val="center"/>
          </w:tcPr>
          <w:p w14:paraId="2A5103C3">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0A0D0F">
            <w:pPr>
              <w:jc w:val="center"/>
              <w:rPr>
                <w:rFonts w:hint="eastAsia" w:cs="宋体"/>
                <w:color w:val="000000"/>
                <w:kern w:val="0"/>
                <w:sz w:val="18"/>
                <w:szCs w:val="18"/>
              </w:rPr>
            </w:pPr>
            <w:r>
              <w:rPr>
                <w:rFonts w:hint="eastAsia" w:cs="宋体"/>
                <w:color w:val="000000"/>
                <w:kern w:val="0"/>
                <w:sz w:val="18"/>
                <w:szCs w:val="18"/>
              </w:rPr>
              <w:t>3</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A3BB48">
            <w:pPr>
              <w:jc w:val="center"/>
              <w:rPr>
                <w:rFonts w:hint="eastAsia" w:cs="宋体"/>
                <w:color w:val="000000"/>
                <w:kern w:val="0"/>
                <w:sz w:val="18"/>
                <w:szCs w:val="18"/>
              </w:rPr>
            </w:pPr>
            <w:r>
              <w:rPr>
                <w:rFonts w:hint="eastAsia" w:cs="宋体"/>
                <w:color w:val="000000"/>
                <w:kern w:val="0"/>
                <w:sz w:val="18"/>
                <w:szCs w:val="18"/>
              </w:rPr>
              <w:t>38.71</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54BA43">
            <w:pPr>
              <w:jc w:val="center"/>
              <w:rPr>
                <w:rFonts w:hint="eastAsia" w:cs="宋体"/>
                <w:color w:val="000000"/>
                <w:kern w:val="0"/>
                <w:sz w:val="18"/>
                <w:szCs w:val="18"/>
              </w:rPr>
            </w:pPr>
            <w:r>
              <w:rPr>
                <w:rFonts w:hint="eastAsia" w:cs="宋体"/>
                <w:color w:val="000000"/>
                <w:kern w:val="0"/>
                <w:sz w:val="18"/>
                <w:szCs w:val="18"/>
              </w:rPr>
              <w:t>99.00</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7A5A27">
            <w:pPr>
              <w:jc w:val="center"/>
              <w:rPr>
                <w:rFonts w:hint="eastAsia" w:cs="宋体"/>
                <w:color w:val="000000"/>
                <w:kern w:val="0"/>
                <w:sz w:val="18"/>
                <w:szCs w:val="18"/>
              </w:rPr>
            </w:pPr>
            <w:r>
              <w:rPr>
                <w:rFonts w:hint="eastAsia" w:cs="宋体"/>
                <w:color w:val="000000"/>
                <w:kern w:val="0"/>
                <w:sz w:val="18"/>
                <w:szCs w:val="18"/>
              </w:rPr>
              <w:t>35.09</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E184C1">
            <w:pPr>
              <w:jc w:val="center"/>
              <w:rPr>
                <w:rFonts w:hint="eastAsia" w:cs="宋体"/>
                <w:color w:val="000000"/>
                <w:kern w:val="0"/>
                <w:sz w:val="18"/>
                <w:szCs w:val="18"/>
              </w:rPr>
            </w:pPr>
            <w:r>
              <w:rPr>
                <w:rFonts w:hint="eastAsia" w:cs="宋体"/>
                <w:color w:val="000000"/>
                <w:kern w:val="0"/>
                <w:sz w:val="18"/>
                <w:szCs w:val="18"/>
              </w:rPr>
              <w:t>15.49</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08AE99E3">
            <w:pPr>
              <w:jc w:val="center"/>
              <w:rPr>
                <w:rFonts w:hint="eastAsia" w:cs="宋体"/>
                <w:color w:val="000000"/>
                <w:kern w:val="0"/>
                <w:sz w:val="18"/>
                <w:szCs w:val="18"/>
              </w:rPr>
            </w:pPr>
            <w:r>
              <w:rPr>
                <w:rFonts w:hint="eastAsia" w:cs="宋体"/>
                <w:color w:val="000000"/>
                <w:kern w:val="0"/>
                <w:sz w:val="18"/>
                <w:szCs w:val="18"/>
              </w:rPr>
              <w:t>78.97</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524EAA">
            <w:pPr>
              <w:jc w:val="center"/>
              <w:rPr>
                <w:rFonts w:hint="eastAsia" w:cs="宋体"/>
                <w:color w:val="000000"/>
                <w:kern w:val="0"/>
                <w:sz w:val="18"/>
                <w:szCs w:val="18"/>
              </w:rPr>
            </w:pPr>
            <w:r>
              <w:rPr>
                <w:rFonts w:hint="eastAsia" w:cs="宋体"/>
                <w:color w:val="000000"/>
                <w:kern w:val="0"/>
                <w:sz w:val="18"/>
                <w:szCs w:val="18"/>
              </w:rPr>
              <w:t>267.26</w:t>
            </w:r>
          </w:p>
        </w:tc>
      </w:tr>
      <w:tr w14:paraId="0E229BE7">
        <w:trPr>
          <w:trHeight w:val="280" w:hRule="atLeast"/>
        </w:trPr>
        <w:tc>
          <w:tcPr>
            <w:tcW w:w="286" w:type="pct"/>
            <w:vMerge w:val="continue"/>
            <w:tcBorders>
              <w:top w:val="nil"/>
              <w:left w:val="single" w:color="000000" w:sz="4" w:space="0"/>
              <w:bottom w:val="nil"/>
              <w:right w:val="single" w:color="000000" w:sz="4" w:space="0"/>
            </w:tcBorders>
            <w:vAlign w:val="center"/>
          </w:tcPr>
          <w:p w14:paraId="33636695">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338F9">
            <w:pPr>
              <w:jc w:val="center"/>
              <w:rPr>
                <w:rFonts w:hint="eastAsia" w:cs="宋体"/>
                <w:color w:val="000000"/>
                <w:kern w:val="0"/>
                <w:sz w:val="18"/>
                <w:szCs w:val="18"/>
              </w:rPr>
            </w:pPr>
            <w:r>
              <w:rPr>
                <w:rFonts w:hint="eastAsia" w:cs="宋体"/>
                <w:color w:val="000000"/>
                <w:kern w:val="0"/>
                <w:sz w:val="18"/>
                <w:szCs w:val="18"/>
              </w:rPr>
              <w:t>4</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8D6FF1">
            <w:pPr>
              <w:jc w:val="center"/>
              <w:rPr>
                <w:rFonts w:hint="eastAsia" w:cs="宋体"/>
                <w:color w:val="000000"/>
                <w:kern w:val="0"/>
                <w:sz w:val="18"/>
                <w:szCs w:val="18"/>
              </w:rPr>
            </w:pPr>
            <w:r>
              <w:rPr>
                <w:rFonts w:hint="eastAsia" w:cs="宋体"/>
                <w:color w:val="000000"/>
                <w:kern w:val="0"/>
                <w:sz w:val="18"/>
                <w:szCs w:val="18"/>
              </w:rPr>
              <w:t>42.87</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0C2EF7">
            <w:pPr>
              <w:jc w:val="center"/>
              <w:rPr>
                <w:rFonts w:hint="eastAsia" w:cs="宋体"/>
                <w:color w:val="000000"/>
                <w:kern w:val="0"/>
                <w:sz w:val="18"/>
                <w:szCs w:val="18"/>
              </w:rPr>
            </w:pPr>
            <w:r>
              <w:rPr>
                <w:rFonts w:hint="eastAsia" w:cs="宋体"/>
                <w:color w:val="000000"/>
                <w:kern w:val="0"/>
                <w:sz w:val="18"/>
                <w:szCs w:val="18"/>
              </w:rPr>
              <w:t>99.00</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729F56">
            <w:pPr>
              <w:jc w:val="center"/>
              <w:rPr>
                <w:rFonts w:hint="eastAsia" w:cs="宋体"/>
                <w:color w:val="000000"/>
                <w:kern w:val="0"/>
                <w:sz w:val="18"/>
                <w:szCs w:val="18"/>
              </w:rPr>
            </w:pPr>
            <w:r>
              <w:rPr>
                <w:rFonts w:hint="eastAsia" w:cs="宋体"/>
                <w:color w:val="000000"/>
                <w:kern w:val="0"/>
                <w:sz w:val="18"/>
                <w:szCs w:val="18"/>
              </w:rPr>
              <w:t>35.09</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576568">
            <w:pPr>
              <w:jc w:val="center"/>
              <w:rPr>
                <w:rFonts w:hint="eastAsia" w:cs="宋体"/>
                <w:color w:val="000000"/>
                <w:kern w:val="0"/>
                <w:sz w:val="18"/>
                <w:szCs w:val="18"/>
              </w:rPr>
            </w:pPr>
            <w:r>
              <w:rPr>
                <w:rFonts w:hint="eastAsia" w:cs="宋体"/>
                <w:color w:val="000000"/>
                <w:kern w:val="0"/>
                <w:sz w:val="18"/>
                <w:szCs w:val="18"/>
              </w:rPr>
              <w:t>17.15</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7EDA2556">
            <w:pPr>
              <w:jc w:val="center"/>
              <w:rPr>
                <w:rFonts w:hint="eastAsia" w:cs="宋体"/>
                <w:color w:val="000000"/>
                <w:kern w:val="0"/>
                <w:sz w:val="18"/>
                <w:szCs w:val="18"/>
              </w:rPr>
            </w:pPr>
            <w:r>
              <w:rPr>
                <w:rFonts w:hint="eastAsia" w:cs="宋体"/>
                <w:color w:val="000000"/>
                <w:kern w:val="0"/>
                <w:sz w:val="18"/>
                <w:szCs w:val="18"/>
              </w:rPr>
              <w:t>86.15</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D75D4A">
            <w:pPr>
              <w:jc w:val="center"/>
              <w:rPr>
                <w:rFonts w:hint="eastAsia" w:cs="宋体"/>
                <w:color w:val="000000"/>
                <w:kern w:val="0"/>
                <w:sz w:val="18"/>
                <w:szCs w:val="18"/>
              </w:rPr>
            </w:pPr>
            <w:r>
              <w:rPr>
                <w:rFonts w:hint="eastAsia" w:cs="宋体"/>
                <w:color w:val="000000"/>
                <w:kern w:val="0"/>
                <w:sz w:val="18"/>
                <w:szCs w:val="18"/>
              </w:rPr>
              <w:t>280.26</w:t>
            </w:r>
          </w:p>
        </w:tc>
      </w:tr>
      <w:tr w14:paraId="6A53F6CB">
        <w:trPr>
          <w:trHeight w:val="280" w:hRule="atLeast"/>
        </w:trPr>
        <w:tc>
          <w:tcPr>
            <w:tcW w:w="286" w:type="pct"/>
            <w:vMerge w:val="continue"/>
            <w:tcBorders>
              <w:top w:val="nil"/>
              <w:left w:val="single" w:color="000000" w:sz="4" w:space="0"/>
              <w:bottom w:val="nil"/>
              <w:right w:val="single" w:color="000000" w:sz="4" w:space="0"/>
            </w:tcBorders>
            <w:vAlign w:val="center"/>
          </w:tcPr>
          <w:p w14:paraId="60C3B359">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C453A5">
            <w:pPr>
              <w:jc w:val="center"/>
              <w:rPr>
                <w:rFonts w:hint="eastAsia" w:cs="宋体"/>
                <w:color w:val="000000"/>
                <w:kern w:val="0"/>
                <w:sz w:val="18"/>
                <w:szCs w:val="18"/>
              </w:rPr>
            </w:pPr>
            <w:r>
              <w:rPr>
                <w:rFonts w:hint="eastAsia" w:cs="宋体"/>
                <w:color w:val="000000"/>
                <w:kern w:val="0"/>
                <w:sz w:val="18"/>
                <w:szCs w:val="18"/>
              </w:rPr>
              <w:t>5</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9B383">
            <w:pPr>
              <w:jc w:val="center"/>
              <w:rPr>
                <w:rFonts w:hint="eastAsia" w:cs="宋体"/>
                <w:color w:val="000000"/>
                <w:kern w:val="0"/>
                <w:sz w:val="18"/>
                <w:szCs w:val="18"/>
              </w:rPr>
            </w:pPr>
            <w:r>
              <w:rPr>
                <w:rFonts w:hint="eastAsia" w:cs="宋体"/>
                <w:color w:val="000000"/>
                <w:kern w:val="0"/>
                <w:sz w:val="18"/>
                <w:szCs w:val="18"/>
              </w:rPr>
              <w:t>46.75</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F888DF">
            <w:pPr>
              <w:jc w:val="center"/>
              <w:rPr>
                <w:rFonts w:hint="eastAsia" w:cs="宋体"/>
                <w:color w:val="000000"/>
                <w:kern w:val="0"/>
                <w:sz w:val="18"/>
                <w:szCs w:val="18"/>
              </w:rPr>
            </w:pPr>
            <w:r>
              <w:rPr>
                <w:rFonts w:hint="eastAsia" w:cs="宋体"/>
                <w:color w:val="000000"/>
                <w:kern w:val="0"/>
                <w:sz w:val="18"/>
                <w:szCs w:val="18"/>
              </w:rPr>
              <w:t>99.00</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A7BC83">
            <w:pPr>
              <w:jc w:val="center"/>
              <w:rPr>
                <w:rFonts w:hint="eastAsia" w:cs="宋体"/>
                <w:color w:val="000000"/>
                <w:kern w:val="0"/>
                <w:sz w:val="18"/>
                <w:szCs w:val="18"/>
              </w:rPr>
            </w:pPr>
            <w:r>
              <w:rPr>
                <w:rFonts w:hint="eastAsia" w:cs="宋体"/>
                <w:color w:val="000000"/>
                <w:kern w:val="0"/>
                <w:sz w:val="18"/>
                <w:szCs w:val="18"/>
              </w:rPr>
              <w:t>35.09</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F7BDD6">
            <w:pPr>
              <w:jc w:val="center"/>
              <w:rPr>
                <w:rFonts w:hint="eastAsia" w:cs="宋体"/>
                <w:color w:val="000000"/>
                <w:kern w:val="0"/>
                <w:sz w:val="18"/>
                <w:szCs w:val="18"/>
              </w:rPr>
            </w:pPr>
            <w:r>
              <w:rPr>
                <w:rFonts w:hint="eastAsia" w:cs="宋体"/>
                <w:color w:val="000000"/>
                <w:kern w:val="0"/>
                <w:sz w:val="18"/>
                <w:szCs w:val="18"/>
              </w:rPr>
              <w:t>18.70</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053AA931">
            <w:pPr>
              <w:jc w:val="center"/>
              <w:rPr>
                <w:rFonts w:hint="eastAsia" w:cs="宋体"/>
                <w:color w:val="000000"/>
                <w:kern w:val="0"/>
                <w:sz w:val="18"/>
                <w:szCs w:val="18"/>
              </w:rPr>
            </w:pPr>
            <w:r>
              <w:rPr>
                <w:rFonts w:hint="eastAsia" w:cs="宋体"/>
                <w:color w:val="000000"/>
                <w:kern w:val="0"/>
                <w:sz w:val="18"/>
                <w:szCs w:val="18"/>
              </w:rPr>
              <w:t>93.33</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79663D">
            <w:pPr>
              <w:jc w:val="center"/>
              <w:rPr>
                <w:rFonts w:hint="eastAsia" w:cs="宋体"/>
                <w:color w:val="000000"/>
                <w:kern w:val="0"/>
                <w:sz w:val="18"/>
                <w:szCs w:val="18"/>
              </w:rPr>
            </w:pPr>
            <w:r>
              <w:rPr>
                <w:rFonts w:hint="eastAsia" w:cs="宋体"/>
                <w:color w:val="000000"/>
                <w:kern w:val="0"/>
                <w:sz w:val="18"/>
                <w:szCs w:val="18"/>
              </w:rPr>
              <w:t>292.87</w:t>
            </w:r>
          </w:p>
        </w:tc>
      </w:tr>
      <w:tr w14:paraId="28B928C9">
        <w:trPr>
          <w:trHeight w:val="280" w:hRule="atLeast"/>
        </w:trPr>
        <w:tc>
          <w:tcPr>
            <w:tcW w:w="286" w:type="pct"/>
            <w:vMerge w:val="continue"/>
            <w:tcBorders>
              <w:top w:val="nil"/>
              <w:left w:val="single" w:color="000000" w:sz="4" w:space="0"/>
              <w:bottom w:val="nil"/>
              <w:right w:val="single" w:color="000000" w:sz="4" w:space="0"/>
            </w:tcBorders>
            <w:vAlign w:val="center"/>
          </w:tcPr>
          <w:p w14:paraId="322FB246">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D6E9D0">
            <w:pPr>
              <w:jc w:val="center"/>
              <w:rPr>
                <w:rFonts w:hint="eastAsia" w:cs="宋体"/>
                <w:color w:val="000000"/>
                <w:kern w:val="0"/>
                <w:sz w:val="18"/>
                <w:szCs w:val="18"/>
              </w:rPr>
            </w:pPr>
            <w:r>
              <w:rPr>
                <w:rFonts w:hint="eastAsia" w:cs="宋体"/>
                <w:color w:val="000000"/>
                <w:kern w:val="0"/>
                <w:sz w:val="18"/>
                <w:szCs w:val="18"/>
              </w:rPr>
              <w:t>6</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D4CE37">
            <w:pPr>
              <w:jc w:val="center"/>
              <w:rPr>
                <w:rFonts w:hint="eastAsia" w:cs="宋体"/>
                <w:color w:val="000000"/>
                <w:kern w:val="0"/>
                <w:sz w:val="18"/>
                <w:szCs w:val="18"/>
              </w:rPr>
            </w:pPr>
            <w:r>
              <w:rPr>
                <w:rFonts w:hint="eastAsia" w:cs="宋体"/>
                <w:color w:val="000000"/>
                <w:kern w:val="0"/>
                <w:sz w:val="18"/>
                <w:szCs w:val="18"/>
              </w:rPr>
              <w:t>50.24</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F80558">
            <w:pPr>
              <w:jc w:val="center"/>
              <w:rPr>
                <w:rFonts w:hint="eastAsia" w:cs="宋体"/>
                <w:color w:val="000000"/>
                <w:kern w:val="0"/>
                <w:sz w:val="18"/>
                <w:szCs w:val="18"/>
              </w:rPr>
            </w:pPr>
            <w:r>
              <w:rPr>
                <w:rFonts w:hint="eastAsia" w:cs="宋体"/>
                <w:color w:val="000000"/>
                <w:kern w:val="0"/>
                <w:sz w:val="18"/>
                <w:szCs w:val="18"/>
              </w:rPr>
              <w:t>99.00</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F1FA5B">
            <w:pPr>
              <w:jc w:val="center"/>
              <w:rPr>
                <w:rFonts w:hint="eastAsia" w:cs="宋体"/>
                <w:color w:val="000000"/>
                <w:kern w:val="0"/>
                <w:sz w:val="18"/>
                <w:szCs w:val="18"/>
              </w:rPr>
            </w:pPr>
            <w:r>
              <w:rPr>
                <w:rFonts w:hint="eastAsia" w:cs="宋体"/>
                <w:color w:val="000000"/>
                <w:kern w:val="0"/>
                <w:sz w:val="18"/>
                <w:szCs w:val="18"/>
              </w:rPr>
              <w:t>35.09</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1E326C">
            <w:pPr>
              <w:jc w:val="center"/>
              <w:rPr>
                <w:rFonts w:hint="eastAsia" w:cs="宋体"/>
                <w:color w:val="000000"/>
                <w:kern w:val="0"/>
                <w:sz w:val="18"/>
                <w:szCs w:val="18"/>
              </w:rPr>
            </w:pPr>
            <w:r>
              <w:rPr>
                <w:rFonts w:hint="eastAsia" w:cs="宋体"/>
                <w:color w:val="000000"/>
                <w:kern w:val="0"/>
                <w:sz w:val="18"/>
                <w:szCs w:val="18"/>
              </w:rPr>
              <w:t>20.10</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0B815060">
            <w:pPr>
              <w:jc w:val="center"/>
              <w:rPr>
                <w:rFonts w:hint="eastAsia" w:cs="宋体"/>
                <w:color w:val="000000"/>
                <w:kern w:val="0"/>
                <w:sz w:val="18"/>
                <w:szCs w:val="18"/>
              </w:rPr>
            </w:pPr>
            <w:r>
              <w:rPr>
                <w:rFonts w:hint="eastAsia" w:cs="宋体"/>
                <w:color w:val="000000"/>
                <w:kern w:val="0"/>
                <w:sz w:val="18"/>
                <w:szCs w:val="18"/>
              </w:rPr>
              <w:t>100.51</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F51F28">
            <w:pPr>
              <w:jc w:val="center"/>
              <w:rPr>
                <w:rFonts w:hint="eastAsia" w:cs="宋体"/>
                <w:color w:val="000000"/>
                <w:kern w:val="0"/>
                <w:sz w:val="18"/>
                <w:szCs w:val="18"/>
              </w:rPr>
            </w:pPr>
            <w:r>
              <w:rPr>
                <w:rFonts w:hint="eastAsia" w:cs="宋体"/>
                <w:color w:val="000000"/>
                <w:kern w:val="0"/>
                <w:sz w:val="18"/>
                <w:szCs w:val="18"/>
              </w:rPr>
              <w:t>304.94</w:t>
            </w:r>
          </w:p>
        </w:tc>
      </w:tr>
      <w:tr w14:paraId="177FDEC2">
        <w:trPr>
          <w:trHeight w:val="280" w:hRule="atLeast"/>
        </w:trPr>
        <w:tc>
          <w:tcPr>
            <w:tcW w:w="286" w:type="pct"/>
            <w:vMerge w:val="continue"/>
            <w:tcBorders>
              <w:top w:val="nil"/>
              <w:left w:val="single" w:color="000000" w:sz="4" w:space="0"/>
              <w:bottom w:val="nil"/>
              <w:right w:val="single" w:color="000000" w:sz="4" w:space="0"/>
            </w:tcBorders>
            <w:vAlign w:val="center"/>
          </w:tcPr>
          <w:p w14:paraId="625E662F">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82F7A2">
            <w:pPr>
              <w:jc w:val="center"/>
              <w:rPr>
                <w:rFonts w:hint="eastAsia" w:cs="宋体"/>
                <w:color w:val="000000"/>
                <w:kern w:val="0"/>
                <w:sz w:val="18"/>
                <w:szCs w:val="18"/>
              </w:rPr>
            </w:pPr>
            <w:r>
              <w:rPr>
                <w:rFonts w:hint="eastAsia" w:cs="宋体"/>
                <w:color w:val="000000"/>
                <w:kern w:val="0"/>
                <w:sz w:val="18"/>
                <w:szCs w:val="18"/>
              </w:rPr>
              <w:t>7</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62E488">
            <w:pPr>
              <w:jc w:val="center"/>
              <w:rPr>
                <w:rFonts w:hint="eastAsia" w:cs="宋体"/>
                <w:color w:val="000000"/>
                <w:kern w:val="0"/>
                <w:sz w:val="18"/>
                <w:szCs w:val="18"/>
              </w:rPr>
            </w:pPr>
            <w:r>
              <w:rPr>
                <w:rFonts w:hint="eastAsia" w:cs="宋体"/>
                <w:color w:val="000000"/>
                <w:kern w:val="0"/>
                <w:sz w:val="18"/>
                <w:szCs w:val="18"/>
              </w:rPr>
              <w:t>56.41</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E617B7">
            <w:pPr>
              <w:jc w:val="center"/>
              <w:rPr>
                <w:rFonts w:hint="eastAsia" w:cs="宋体"/>
                <w:color w:val="000000"/>
                <w:kern w:val="0"/>
                <w:sz w:val="18"/>
                <w:szCs w:val="18"/>
              </w:rPr>
            </w:pPr>
            <w:r>
              <w:rPr>
                <w:rFonts w:hint="eastAsia" w:cs="宋体"/>
                <w:color w:val="000000"/>
                <w:kern w:val="0"/>
                <w:sz w:val="18"/>
                <w:szCs w:val="18"/>
              </w:rPr>
              <w:t>108.90</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2886F1">
            <w:pPr>
              <w:jc w:val="center"/>
              <w:rPr>
                <w:rFonts w:hint="eastAsia" w:cs="宋体"/>
                <w:color w:val="000000"/>
                <w:kern w:val="0"/>
                <w:sz w:val="18"/>
                <w:szCs w:val="18"/>
              </w:rPr>
            </w:pPr>
            <w:r>
              <w:rPr>
                <w:rFonts w:hint="eastAsia" w:cs="宋体"/>
                <w:color w:val="000000"/>
                <w:kern w:val="0"/>
                <w:sz w:val="18"/>
                <w:szCs w:val="18"/>
              </w:rPr>
              <w:t>36.84</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CDC5FC">
            <w:pPr>
              <w:jc w:val="center"/>
              <w:rPr>
                <w:rFonts w:hint="eastAsia" w:cs="宋体"/>
                <w:color w:val="000000"/>
                <w:kern w:val="0"/>
                <w:sz w:val="18"/>
                <w:szCs w:val="18"/>
              </w:rPr>
            </w:pPr>
            <w:r>
              <w:rPr>
                <w:rFonts w:hint="eastAsia" w:cs="宋体"/>
                <w:color w:val="000000"/>
                <w:kern w:val="0"/>
                <w:sz w:val="18"/>
                <w:szCs w:val="18"/>
              </w:rPr>
              <w:t>22.56</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293126BF">
            <w:pPr>
              <w:jc w:val="center"/>
              <w:rPr>
                <w:rFonts w:hint="eastAsia" w:cs="宋体"/>
                <w:color w:val="000000"/>
                <w:kern w:val="0"/>
                <w:sz w:val="18"/>
                <w:szCs w:val="18"/>
              </w:rPr>
            </w:pPr>
            <w:r>
              <w:rPr>
                <w:rFonts w:hint="eastAsia" w:cs="宋体"/>
                <w:color w:val="000000"/>
                <w:kern w:val="0"/>
                <w:sz w:val="18"/>
                <w:szCs w:val="18"/>
              </w:rPr>
              <w:t>113.07</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A82AD4">
            <w:pPr>
              <w:jc w:val="center"/>
              <w:rPr>
                <w:rFonts w:hint="eastAsia" w:cs="宋体"/>
                <w:color w:val="000000"/>
                <w:kern w:val="0"/>
                <w:sz w:val="18"/>
                <w:szCs w:val="18"/>
              </w:rPr>
            </w:pPr>
            <w:r>
              <w:rPr>
                <w:rFonts w:hint="eastAsia" w:cs="宋体"/>
                <w:color w:val="000000"/>
                <w:kern w:val="0"/>
                <w:sz w:val="18"/>
                <w:szCs w:val="18"/>
              </w:rPr>
              <w:t>337.78</w:t>
            </w:r>
          </w:p>
        </w:tc>
      </w:tr>
      <w:tr w14:paraId="4050A1AB">
        <w:trPr>
          <w:trHeight w:val="280" w:hRule="atLeast"/>
        </w:trPr>
        <w:tc>
          <w:tcPr>
            <w:tcW w:w="286" w:type="pct"/>
            <w:vMerge w:val="continue"/>
            <w:tcBorders>
              <w:top w:val="nil"/>
              <w:left w:val="single" w:color="000000" w:sz="4" w:space="0"/>
              <w:bottom w:val="nil"/>
              <w:right w:val="single" w:color="000000" w:sz="4" w:space="0"/>
            </w:tcBorders>
            <w:vAlign w:val="center"/>
          </w:tcPr>
          <w:p w14:paraId="1F9186DB">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EF32E3">
            <w:pPr>
              <w:jc w:val="center"/>
              <w:rPr>
                <w:rFonts w:hint="eastAsia" w:cs="宋体"/>
                <w:color w:val="000000"/>
                <w:kern w:val="0"/>
                <w:sz w:val="18"/>
                <w:szCs w:val="18"/>
              </w:rPr>
            </w:pPr>
            <w:r>
              <w:rPr>
                <w:rFonts w:hint="eastAsia" w:cs="宋体"/>
                <w:color w:val="000000"/>
                <w:kern w:val="0"/>
                <w:sz w:val="18"/>
                <w:szCs w:val="18"/>
              </w:rPr>
              <w:t>8</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7FF233">
            <w:pPr>
              <w:jc w:val="center"/>
              <w:rPr>
                <w:rFonts w:hint="eastAsia" w:cs="宋体"/>
                <w:color w:val="000000"/>
                <w:kern w:val="0"/>
                <w:sz w:val="18"/>
                <w:szCs w:val="18"/>
              </w:rPr>
            </w:pPr>
            <w:r>
              <w:rPr>
                <w:rFonts w:hint="eastAsia" w:cs="宋体"/>
                <w:color w:val="000000"/>
                <w:kern w:val="0"/>
                <w:sz w:val="18"/>
                <w:szCs w:val="18"/>
              </w:rPr>
              <w:t>56.41</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7B7029">
            <w:pPr>
              <w:jc w:val="center"/>
              <w:rPr>
                <w:rFonts w:hint="eastAsia" w:cs="宋体"/>
                <w:color w:val="000000"/>
                <w:kern w:val="0"/>
                <w:sz w:val="18"/>
                <w:szCs w:val="18"/>
              </w:rPr>
            </w:pPr>
            <w:r>
              <w:rPr>
                <w:rFonts w:hint="eastAsia" w:cs="宋体"/>
                <w:color w:val="000000"/>
                <w:kern w:val="0"/>
                <w:sz w:val="18"/>
                <w:szCs w:val="18"/>
              </w:rPr>
              <w:t>108.90</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8AA273">
            <w:pPr>
              <w:jc w:val="center"/>
              <w:rPr>
                <w:rFonts w:hint="eastAsia" w:cs="宋体"/>
                <w:color w:val="000000"/>
                <w:kern w:val="0"/>
                <w:sz w:val="18"/>
                <w:szCs w:val="18"/>
              </w:rPr>
            </w:pPr>
            <w:r>
              <w:rPr>
                <w:rFonts w:hint="eastAsia" w:cs="宋体"/>
                <w:color w:val="000000"/>
                <w:kern w:val="0"/>
                <w:sz w:val="18"/>
                <w:szCs w:val="18"/>
              </w:rPr>
              <w:t>36.84</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86C92E">
            <w:pPr>
              <w:jc w:val="center"/>
              <w:rPr>
                <w:rFonts w:hint="eastAsia" w:cs="宋体"/>
                <w:color w:val="000000"/>
                <w:kern w:val="0"/>
                <w:sz w:val="18"/>
                <w:szCs w:val="18"/>
              </w:rPr>
            </w:pPr>
            <w:r>
              <w:rPr>
                <w:rFonts w:hint="eastAsia" w:cs="宋体"/>
                <w:color w:val="000000"/>
                <w:kern w:val="0"/>
                <w:sz w:val="18"/>
                <w:szCs w:val="18"/>
              </w:rPr>
              <w:t>22.56</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76E0B469">
            <w:pPr>
              <w:jc w:val="center"/>
              <w:rPr>
                <w:rFonts w:hint="eastAsia" w:cs="宋体"/>
                <w:color w:val="000000"/>
                <w:kern w:val="0"/>
                <w:sz w:val="18"/>
                <w:szCs w:val="18"/>
              </w:rPr>
            </w:pPr>
            <w:r>
              <w:rPr>
                <w:rFonts w:hint="eastAsia" w:cs="宋体"/>
                <w:color w:val="000000"/>
                <w:kern w:val="0"/>
                <w:sz w:val="18"/>
                <w:szCs w:val="18"/>
              </w:rPr>
              <w:t>113.07</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762405">
            <w:pPr>
              <w:jc w:val="center"/>
              <w:rPr>
                <w:rFonts w:hint="eastAsia" w:cs="宋体"/>
                <w:color w:val="000000"/>
                <w:kern w:val="0"/>
                <w:sz w:val="18"/>
                <w:szCs w:val="18"/>
              </w:rPr>
            </w:pPr>
            <w:r>
              <w:rPr>
                <w:rFonts w:hint="eastAsia" w:cs="宋体"/>
                <w:color w:val="000000"/>
                <w:kern w:val="0"/>
                <w:sz w:val="18"/>
                <w:szCs w:val="18"/>
              </w:rPr>
              <w:t>337.78</w:t>
            </w:r>
          </w:p>
        </w:tc>
      </w:tr>
      <w:tr w14:paraId="2A8BD3CC">
        <w:trPr>
          <w:trHeight w:val="280" w:hRule="atLeast"/>
        </w:trPr>
        <w:tc>
          <w:tcPr>
            <w:tcW w:w="286" w:type="pct"/>
            <w:vMerge w:val="continue"/>
            <w:tcBorders>
              <w:top w:val="nil"/>
              <w:left w:val="single" w:color="000000" w:sz="4" w:space="0"/>
              <w:bottom w:val="nil"/>
              <w:right w:val="single" w:color="000000" w:sz="4" w:space="0"/>
            </w:tcBorders>
            <w:vAlign w:val="center"/>
          </w:tcPr>
          <w:p w14:paraId="7056EC65">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B7BF46">
            <w:pPr>
              <w:jc w:val="center"/>
              <w:rPr>
                <w:rFonts w:hint="eastAsia" w:cs="宋体"/>
                <w:color w:val="000000"/>
                <w:kern w:val="0"/>
                <w:sz w:val="18"/>
                <w:szCs w:val="18"/>
              </w:rPr>
            </w:pPr>
            <w:r>
              <w:rPr>
                <w:rFonts w:hint="eastAsia" w:cs="宋体"/>
                <w:color w:val="000000"/>
                <w:kern w:val="0"/>
                <w:sz w:val="18"/>
                <w:szCs w:val="18"/>
              </w:rPr>
              <w:t>9</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31BF84">
            <w:pPr>
              <w:jc w:val="center"/>
              <w:rPr>
                <w:rFonts w:hint="eastAsia" w:cs="宋体"/>
                <w:color w:val="000000"/>
                <w:kern w:val="0"/>
                <w:sz w:val="18"/>
                <w:szCs w:val="18"/>
              </w:rPr>
            </w:pPr>
            <w:r>
              <w:rPr>
                <w:rFonts w:hint="eastAsia" w:cs="宋体"/>
                <w:color w:val="000000"/>
                <w:kern w:val="0"/>
                <w:sz w:val="18"/>
                <w:szCs w:val="18"/>
              </w:rPr>
              <w:t>56.41</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8CF1B0">
            <w:pPr>
              <w:jc w:val="center"/>
              <w:rPr>
                <w:rFonts w:hint="eastAsia" w:cs="宋体"/>
                <w:color w:val="000000"/>
                <w:kern w:val="0"/>
                <w:sz w:val="18"/>
                <w:szCs w:val="18"/>
              </w:rPr>
            </w:pPr>
            <w:r>
              <w:rPr>
                <w:rFonts w:hint="eastAsia" w:cs="宋体"/>
                <w:color w:val="000000"/>
                <w:kern w:val="0"/>
                <w:sz w:val="18"/>
                <w:szCs w:val="18"/>
              </w:rPr>
              <w:t>108.90</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20B266">
            <w:pPr>
              <w:jc w:val="center"/>
              <w:rPr>
                <w:rFonts w:hint="eastAsia" w:cs="宋体"/>
                <w:color w:val="000000"/>
                <w:kern w:val="0"/>
                <w:sz w:val="18"/>
                <w:szCs w:val="18"/>
              </w:rPr>
            </w:pPr>
            <w:r>
              <w:rPr>
                <w:rFonts w:hint="eastAsia" w:cs="宋体"/>
                <w:color w:val="000000"/>
                <w:kern w:val="0"/>
                <w:sz w:val="18"/>
                <w:szCs w:val="18"/>
              </w:rPr>
              <w:t>36.84</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68B525">
            <w:pPr>
              <w:jc w:val="center"/>
              <w:rPr>
                <w:rFonts w:hint="eastAsia" w:cs="宋体"/>
                <w:color w:val="000000"/>
                <w:kern w:val="0"/>
                <w:sz w:val="18"/>
                <w:szCs w:val="18"/>
              </w:rPr>
            </w:pPr>
            <w:r>
              <w:rPr>
                <w:rFonts w:hint="eastAsia" w:cs="宋体"/>
                <w:color w:val="000000"/>
                <w:kern w:val="0"/>
                <w:sz w:val="18"/>
                <w:szCs w:val="18"/>
              </w:rPr>
              <w:t>22.56</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5EFA07DC">
            <w:pPr>
              <w:jc w:val="center"/>
              <w:rPr>
                <w:rFonts w:hint="eastAsia" w:cs="宋体"/>
                <w:color w:val="000000"/>
                <w:kern w:val="0"/>
                <w:sz w:val="18"/>
                <w:szCs w:val="18"/>
              </w:rPr>
            </w:pPr>
            <w:r>
              <w:rPr>
                <w:rFonts w:hint="eastAsia" w:cs="宋体"/>
                <w:color w:val="000000"/>
                <w:kern w:val="0"/>
                <w:sz w:val="18"/>
                <w:szCs w:val="18"/>
              </w:rPr>
              <w:t>113.07</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0C5E56">
            <w:pPr>
              <w:jc w:val="center"/>
              <w:rPr>
                <w:rFonts w:hint="eastAsia" w:cs="宋体"/>
                <w:color w:val="000000"/>
                <w:kern w:val="0"/>
                <w:sz w:val="18"/>
                <w:szCs w:val="18"/>
              </w:rPr>
            </w:pPr>
            <w:r>
              <w:rPr>
                <w:rFonts w:hint="eastAsia" w:cs="宋体"/>
                <w:color w:val="000000"/>
                <w:kern w:val="0"/>
                <w:sz w:val="18"/>
                <w:szCs w:val="18"/>
              </w:rPr>
              <w:t>337.78</w:t>
            </w:r>
          </w:p>
        </w:tc>
      </w:tr>
      <w:tr w14:paraId="11EE6819">
        <w:trPr>
          <w:trHeight w:val="280" w:hRule="atLeast"/>
        </w:trPr>
        <w:tc>
          <w:tcPr>
            <w:tcW w:w="286" w:type="pct"/>
            <w:vMerge w:val="continue"/>
            <w:tcBorders>
              <w:top w:val="nil"/>
              <w:left w:val="single" w:color="000000" w:sz="4" w:space="0"/>
              <w:bottom w:val="nil"/>
              <w:right w:val="single" w:color="000000" w:sz="4" w:space="0"/>
            </w:tcBorders>
            <w:vAlign w:val="center"/>
          </w:tcPr>
          <w:p w14:paraId="514908AF">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DEF7AA">
            <w:pPr>
              <w:jc w:val="center"/>
              <w:rPr>
                <w:rFonts w:hint="eastAsia" w:cs="宋体"/>
                <w:color w:val="000000"/>
                <w:kern w:val="0"/>
                <w:sz w:val="18"/>
                <w:szCs w:val="18"/>
              </w:rPr>
            </w:pPr>
            <w:r>
              <w:rPr>
                <w:rFonts w:hint="eastAsia" w:cs="宋体"/>
                <w:color w:val="000000"/>
                <w:kern w:val="0"/>
                <w:sz w:val="18"/>
                <w:szCs w:val="18"/>
              </w:rPr>
              <w:t>10</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D029A5">
            <w:pPr>
              <w:jc w:val="center"/>
              <w:rPr>
                <w:rFonts w:hint="eastAsia" w:cs="宋体"/>
                <w:color w:val="000000"/>
                <w:kern w:val="0"/>
                <w:sz w:val="18"/>
                <w:szCs w:val="18"/>
              </w:rPr>
            </w:pPr>
            <w:r>
              <w:rPr>
                <w:rFonts w:hint="eastAsia" w:cs="宋体"/>
                <w:color w:val="000000"/>
                <w:kern w:val="0"/>
                <w:sz w:val="18"/>
                <w:szCs w:val="18"/>
              </w:rPr>
              <w:t>56.41</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DA8691">
            <w:pPr>
              <w:jc w:val="center"/>
              <w:rPr>
                <w:rFonts w:hint="eastAsia" w:cs="宋体"/>
                <w:color w:val="000000"/>
                <w:kern w:val="0"/>
                <w:sz w:val="18"/>
                <w:szCs w:val="18"/>
              </w:rPr>
            </w:pPr>
            <w:r>
              <w:rPr>
                <w:rFonts w:hint="eastAsia" w:cs="宋体"/>
                <w:color w:val="000000"/>
                <w:kern w:val="0"/>
                <w:sz w:val="18"/>
                <w:szCs w:val="18"/>
              </w:rPr>
              <w:t>108.90</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694A9B">
            <w:pPr>
              <w:jc w:val="center"/>
              <w:rPr>
                <w:rFonts w:hint="eastAsia" w:cs="宋体"/>
                <w:color w:val="000000"/>
                <w:kern w:val="0"/>
                <w:sz w:val="18"/>
                <w:szCs w:val="18"/>
              </w:rPr>
            </w:pPr>
            <w:r>
              <w:rPr>
                <w:rFonts w:hint="eastAsia" w:cs="宋体"/>
                <w:color w:val="000000"/>
                <w:kern w:val="0"/>
                <w:sz w:val="18"/>
                <w:szCs w:val="18"/>
              </w:rPr>
              <w:t>36.84</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6005A9">
            <w:pPr>
              <w:jc w:val="center"/>
              <w:rPr>
                <w:rFonts w:hint="eastAsia" w:cs="宋体"/>
                <w:color w:val="000000"/>
                <w:kern w:val="0"/>
                <w:sz w:val="18"/>
                <w:szCs w:val="18"/>
              </w:rPr>
            </w:pPr>
            <w:r>
              <w:rPr>
                <w:rFonts w:hint="eastAsia" w:cs="宋体"/>
                <w:color w:val="000000"/>
                <w:kern w:val="0"/>
                <w:sz w:val="18"/>
                <w:szCs w:val="18"/>
              </w:rPr>
              <w:t>22.56</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07C5E6DC">
            <w:pPr>
              <w:jc w:val="center"/>
              <w:rPr>
                <w:rFonts w:hint="eastAsia" w:cs="宋体"/>
                <w:color w:val="000000"/>
                <w:kern w:val="0"/>
                <w:sz w:val="18"/>
                <w:szCs w:val="18"/>
              </w:rPr>
            </w:pPr>
            <w:r>
              <w:rPr>
                <w:rFonts w:hint="eastAsia" w:cs="宋体"/>
                <w:color w:val="000000"/>
                <w:kern w:val="0"/>
                <w:sz w:val="18"/>
                <w:szCs w:val="18"/>
              </w:rPr>
              <w:t>113.07</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363DD1">
            <w:pPr>
              <w:jc w:val="center"/>
              <w:rPr>
                <w:rFonts w:hint="eastAsia" w:cs="宋体"/>
                <w:color w:val="000000"/>
                <w:kern w:val="0"/>
                <w:sz w:val="18"/>
                <w:szCs w:val="18"/>
              </w:rPr>
            </w:pPr>
            <w:r>
              <w:rPr>
                <w:rFonts w:hint="eastAsia" w:cs="宋体"/>
                <w:color w:val="000000"/>
                <w:kern w:val="0"/>
                <w:sz w:val="18"/>
                <w:szCs w:val="18"/>
              </w:rPr>
              <w:t>337.78</w:t>
            </w:r>
          </w:p>
        </w:tc>
      </w:tr>
      <w:tr w14:paraId="43646750">
        <w:trPr>
          <w:trHeight w:val="280" w:hRule="atLeast"/>
        </w:trPr>
        <w:tc>
          <w:tcPr>
            <w:tcW w:w="286" w:type="pct"/>
            <w:vMerge w:val="continue"/>
            <w:tcBorders>
              <w:top w:val="nil"/>
              <w:left w:val="single" w:color="000000" w:sz="4" w:space="0"/>
              <w:bottom w:val="nil"/>
              <w:right w:val="single" w:color="000000" w:sz="4" w:space="0"/>
            </w:tcBorders>
            <w:vAlign w:val="center"/>
          </w:tcPr>
          <w:p w14:paraId="021C5383">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BC868F">
            <w:pPr>
              <w:jc w:val="center"/>
              <w:rPr>
                <w:rFonts w:hint="eastAsia" w:cs="宋体"/>
                <w:color w:val="000000"/>
                <w:kern w:val="0"/>
                <w:sz w:val="18"/>
                <w:szCs w:val="18"/>
              </w:rPr>
            </w:pPr>
            <w:r>
              <w:rPr>
                <w:rFonts w:hint="eastAsia" w:cs="宋体"/>
                <w:color w:val="000000"/>
                <w:kern w:val="0"/>
                <w:sz w:val="18"/>
                <w:szCs w:val="18"/>
              </w:rPr>
              <w:t>11</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82D7BF">
            <w:pPr>
              <w:jc w:val="center"/>
              <w:rPr>
                <w:rFonts w:hint="eastAsia" w:cs="宋体"/>
                <w:color w:val="000000"/>
                <w:kern w:val="0"/>
                <w:sz w:val="18"/>
                <w:szCs w:val="18"/>
              </w:rPr>
            </w:pPr>
            <w:r>
              <w:rPr>
                <w:rFonts w:hint="eastAsia" w:cs="宋体"/>
                <w:color w:val="000000"/>
                <w:kern w:val="0"/>
                <w:sz w:val="18"/>
                <w:szCs w:val="18"/>
              </w:rPr>
              <w:t>56.41</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9B82EB">
            <w:pPr>
              <w:jc w:val="center"/>
              <w:rPr>
                <w:rFonts w:hint="eastAsia" w:cs="宋体"/>
                <w:color w:val="000000"/>
                <w:kern w:val="0"/>
                <w:sz w:val="18"/>
                <w:szCs w:val="18"/>
              </w:rPr>
            </w:pPr>
            <w:r>
              <w:rPr>
                <w:rFonts w:hint="eastAsia" w:cs="宋体"/>
                <w:color w:val="000000"/>
                <w:kern w:val="0"/>
                <w:sz w:val="18"/>
                <w:szCs w:val="18"/>
              </w:rPr>
              <w:t>108.90</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FA449D">
            <w:pPr>
              <w:jc w:val="center"/>
              <w:rPr>
                <w:rFonts w:hint="eastAsia" w:cs="宋体"/>
                <w:color w:val="000000"/>
                <w:kern w:val="0"/>
                <w:sz w:val="18"/>
                <w:szCs w:val="18"/>
              </w:rPr>
            </w:pPr>
            <w:r>
              <w:rPr>
                <w:rFonts w:hint="eastAsia" w:cs="宋体"/>
                <w:color w:val="000000"/>
                <w:kern w:val="0"/>
                <w:sz w:val="18"/>
                <w:szCs w:val="18"/>
              </w:rPr>
              <w:t>36.84</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2733AC">
            <w:pPr>
              <w:jc w:val="center"/>
              <w:rPr>
                <w:rFonts w:hint="eastAsia" w:cs="宋体"/>
                <w:color w:val="000000"/>
                <w:kern w:val="0"/>
                <w:sz w:val="18"/>
                <w:szCs w:val="18"/>
              </w:rPr>
            </w:pPr>
            <w:r>
              <w:rPr>
                <w:rFonts w:hint="eastAsia" w:cs="宋体"/>
                <w:color w:val="000000"/>
                <w:kern w:val="0"/>
                <w:sz w:val="18"/>
                <w:szCs w:val="18"/>
              </w:rPr>
              <w:t>22.56</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3EF611E5">
            <w:pPr>
              <w:jc w:val="center"/>
              <w:rPr>
                <w:rFonts w:hint="eastAsia" w:cs="宋体"/>
                <w:color w:val="000000"/>
                <w:kern w:val="0"/>
                <w:sz w:val="18"/>
                <w:szCs w:val="18"/>
              </w:rPr>
            </w:pPr>
            <w:r>
              <w:rPr>
                <w:rFonts w:hint="eastAsia" w:cs="宋体"/>
                <w:color w:val="000000"/>
                <w:kern w:val="0"/>
                <w:sz w:val="18"/>
                <w:szCs w:val="18"/>
              </w:rPr>
              <w:t>113.07</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1951D1">
            <w:pPr>
              <w:jc w:val="center"/>
              <w:rPr>
                <w:rFonts w:hint="eastAsia" w:cs="宋体"/>
                <w:color w:val="000000"/>
                <w:kern w:val="0"/>
                <w:sz w:val="18"/>
                <w:szCs w:val="18"/>
              </w:rPr>
            </w:pPr>
            <w:r>
              <w:rPr>
                <w:rFonts w:hint="eastAsia" w:cs="宋体"/>
                <w:color w:val="000000"/>
                <w:kern w:val="0"/>
                <w:sz w:val="18"/>
                <w:szCs w:val="18"/>
              </w:rPr>
              <w:t>337.78</w:t>
            </w:r>
          </w:p>
        </w:tc>
      </w:tr>
      <w:tr w14:paraId="7839FC26">
        <w:trPr>
          <w:trHeight w:val="280" w:hRule="atLeast"/>
        </w:trPr>
        <w:tc>
          <w:tcPr>
            <w:tcW w:w="286" w:type="pct"/>
            <w:vMerge w:val="continue"/>
            <w:tcBorders>
              <w:top w:val="nil"/>
              <w:left w:val="single" w:color="000000" w:sz="4" w:space="0"/>
              <w:bottom w:val="nil"/>
              <w:right w:val="single" w:color="000000" w:sz="4" w:space="0"/>
            </w:tcBorders>
            <w:vAlign w:val="center"/>
          </w:tcPr>
          <w:p w14:paraId="7DDC3E3A">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4C3E65">
            <w:pPr>
              <w:jc w:val="center"/>
              <w:rPr>
                <w:rFonts w:hint="eastAsia" w:cs="宋体"/>
                <w:color w:val="000000"/>
                <w:kern w:val="0"/>
                <w:sz w:val="18"/>
                <w:szCs w:val="18"/>
              </w:rPr>
            </w:pPr>
            <w:r>
              <w:rPr>
                <w:rFonts w:hint="eastAsia" w:cs="宋体"/>
                <w:color w:val="000000"/>
                <w:kern w:val="0"/>
                <w:sz w:val="18"/>
                <w:szCs w:val="18"/>
              </w:rPr>
              <w:t>12</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025DF7">
            <w:pPr>
              <w:jc w:val="center"/>
              <w:rPr>
                <w:rFonts w:hint="eastAsia" w:cs="宋体"/>
                <w:color w:val="000000"/>
                <w:kern w:val="0"/>
                <w:sz w:val="18"/>
                <w:szCs w:val="18"/>
              </w:rPr>
            </w:pPr>
            <w:r>
              <w:rPr>
                <w:rFonts w:hint="eastAsia" w:cs="宋体"/>
                <w:color w:val="000000"/>
                <w:kern w:val="0"/>
                <w:sz w:val="18"/>
                <w:szCs w:val="18"/>
              </w:rPr>
              <w:t>59.55</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DBAC30">
            <w:pPr>
              <w:jc w:val="center"/>
              <w:rPr>
                <w:rFonts w:hint="eastAsia" w:cs="宋体"/>
                <w:color w:val="000000"/>
                <w:kern w:val="0"/>
                <w:sz w:val="18"/>
                <w:szCs w:val="18"/>
              </w:rPr>
            </w:pPr>
            <w:r>
              <w:rPr>
                <w:rFonts w:hint="eastAsia" w:cs="宋体"/>
                <w:color w:val="000000"/>
                <w:kern w:val="0"/>
                <w:sz w:val="18"/>
                <w:szCs w:val="18"/>
              </w:rPr>
              <w:t>119.79</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699702">
            <w:pPr>
              <w:jc w:val="center"/>
              <w:rPr>
                <w:rFonts w:hint="eastAsia" w:cs="宋体"/>
                <w:color w:val="000000"/>
                <w:kern w:val="0"/>
                <w:sz w:val="18"/>
                <w:szCs w:val="18"/>
              </w:rPr>
            </w:pPr>
            <w:r>
              <w:rPr>
                <w:rFonts w:hint="eastAsia" w:cs="宋体"/>
                <w:color w:val="000000"/>
                <w:kern w:val="0"/>
                <w:sz w:val="18"/>
                <w:szCs w:val="18"/>
              </w:rPr>
              <w:t>38.69</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D3254F">
            <w:pPr>
              <w:jc w:val="center"/>
              <w:rPr>
                <w:rFonts w:hint="eastAsia" w:cs="宋体"/>
                <w:color w:val="000000"/>
                <w:kern w:val="0"/>
                <w:sz w:val="18"/>
                <w:szCs w:val="18"/>
              </w:rPr>
            </w:pPr>
            <w:r>
              <w:rPr>
                <w:rFonts w:hint="eastAsia" w:cs="宋体"/>
                <w:color w:val="000000"/>
                <w:kern w:val="0"/>
                <w:sz w:val="18"/>
                <w:szCs w:val="18"/>
              </w:rPr>
              <w:t>23.82</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004B0BAA">
            <w:pPr>
              <w:jc w:val="center"/>
              <w:rPr>
                <w:rFonts w:hint="eastAsia" w:cs="宋体"/>
                <w:color w:val="000000"/>
                <w:kern w:val="0"/>
                <w:sz w:val="18"/>
                <w:szCs w:val="18"/>
              </w:rPr>
            </w:pPr>
            <w:r>
              <w:rPr>
                <w:rFonts w:hint="eastAsia" w:cs="宋体"/>
                <w:color w:val="000000"/>
                <w:kern w:val="0"/>
                <w:sz w:val="18"/>
                <w:szCs w:val="18"/>
              </w:rPr>
              <w:t>118.73</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0B2291">
            <w:pPr>
              <w:jc w:val="center"/>
              <w:rPr>
                <w:rFonts w:hint="eastAsia" w:cs="宋体"/>
                <w:color w:val="000000"/>
                <w:kern w:val="0"/>
                <w:sz w:val="18"/>
                <w:szCs w:val="18"/>
              </w:rPr>
            </w:pPr>
            <w:r>
              <w:rPr>
                <w:rFonts w:hint="eastAsia" w:cs="宋体"/>
                <w:color w:val="000000"/>
                <w:kern w:val="0"/>
                <w:sz w:val="18"/>
                <w:szCs w:val="18"/>
              </w:rPr>
              <w:t>360.57</w:t>
            </w:r>
          </w:p>
        </w:tc>
      </w:tr>
      <w:tr w14:paraId="236E68A7">
        <w:trPr>
          <w:trHeight w:val="280" w:hRule="atLeast"/>
        </w:trPr>
        <w:tc>
          <w:tcPr>
            <w:tcW w:w="286" w:type="pct"/>
            <w:vMerge w:val="continue"/>
            <w:tcBorders>
              <w:top w:val="nil"/>
              <w:left w:val="single" w:color="000000" w:sz="4" w:space="0"/>
              <w:bottom w:val="nil"/>
              <w:right w:val="single" w:color="000000" w:sz="4" w:space="0"/>
            </w:tcBorders>
            <w:vAlign w:val="center"/>
          </w:tcPr>
          <w:p w14:paraId="638B4679">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1B75C8">
            <w:pPr>
              <w:jc w:val="center"/>
              <w:rPr>
                <w:rFonts w:hint="eastAsia" w:cs="宋体"/>
                <w:color w:val="000000"/>
                <w:kern w:val="0"/>
                <w:sz w:val="18"/>
                <w:szCs w:val="18"/>
              </w:rPr>
            </w:pPr>
            <w:r>
              <w:rPr>
                <w:rFonts w:hint="eastAsia" w:cs="宋体"/>
                <w:color w:val="000000"/>
                <w:kern w:val="0"/>
                <w:sz w:val="18"/>
                <w:szCs w:val="18"/>
              </w:rPr>
              <w:t>13</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827417">
            <w:pPr>
              <w:jc w:val="center"/>
              <w:rPr>
                <w:rFonts w:hint="eastAsia" w:cs="宋体"/>
                <w:color w:val="000000"/>
                <w:kern w:val="0"/>
                <w:sz w:val="18"/>
                <w:szCs w:val="18"/>
              </w:rPr>
            </w:pPr>
            <w:r>
              <w:rPr>
                <w:rFonts w:hint="eastAsia" w:cs="宋体"/>
                <w:color w:val="000000"/>
                <w:kern w:val="0"/>
                <w:sz w:val="18"/>
                <w:szCs w:val="18"/>
              </w:rPr>
              <w:t>59.55</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AC68B4">
            <w:pPr>
              <w:jc w:val="center"/>
              <w:rPr>
                <w:rFonts w:hint="eastAsia" w:cs="宋体"/>
                <w:color w:val="000000"/>
                <w:kern w:val="0"/>
                <w:sz w:val="18"/>
                <w:szCs w:val="18"/>
              </w:rPr>
            </w:pPr>
            <w:r>
              <w:rPr>
                <w:rFonts w:hint="eastAsia" w:cs="宋体"/>
                <w:color w:val="000000"/>
                <w:kern w:val="0"/>
                <w:sz w:val="18"/>
                <w:szCs w:val="18"/>
              </w:rPr>
              <w:t>119.79</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398CC5">
            <w:pPr>
              <w:jc w:val="center"/>
              <w:rPr>
                <w:rFonts w:hint="eastAsia" w:cs="宋体"/>
                <w:color w:val="000000"/>
                <w:kern w:val="0"/>
                <w:sz w:val="18"/>
                <w:szCs w:val="18"/>
              </w:rPr>
            </w:pPr>
            <w:r>
              <w:rPr>
                <w:rFonts w:hint="eastAsia" w:cs="宋体"/>
                <w:color w:val="000000"/>
                <w:kern w:val="0"/>
                <w:sz w:val="18"/>
                <w:szCs w:val="18"/>
              </w:rPr>
              <w:t>38.69</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DA3111">
            <w:pPr>
              <w:jc w:val="center"/>
              <w:rPr>
                <w:rFonts w:hint="eastAsia" w:cs="宋体"/>
                <w:color w:val="000000"/>
                <w:kern w:val="0"/>
                <w:sz w:val="18"/>
                <w:szCs w:val="18"/>
              </w:rPr>
            </w:pPr>
            <w:r>
              <w:rPr>
                <w:rFonts w:hint="eastAsia" w:cs="宋体"/>
                <w:color w:val="000000"/>
                <w:kern w:val="0"/>
                <w:sz w:val="18"/>
                <w:szCs w:val="18"/>
              </w:rPr>
              <w:t>23.82</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3099284D">
            <w:pPr>
              <w:jc w:val="center"/>
              <w:rPr>
                <w:rFonts w:hint="eastAsia" w:cs="宋体"/>
                <w:color w:val="000000"/>
                <w:kern w:val="0"/>
                <w:sz w:val="18"/>
                <w:szCs w:val="18"/>
              </w:rPr>
            </w:pPr>
            <w:r>
              <w:rPr>
                <w:rFonts w:hint="eastAsia" w:cs="宋体"/>
                <w:color w:val="000000"/>
                <w:kern w:val="0"/>
                <w:sz w:val="18"/>
                <w:szCs w:val="18"/>
              </w:rPr>
              <w:t>118.73</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ABE49D">
            <w:pPr>
              <w:jc w:val="center"/>
              <w:rPr>
                <w:rFonts w:hint="eastAsia" w:cs="宋体"/>
                <w:color w:val="000000"/>
                <w:kern w:val="0"/>
                <w:sz w:val="18"/>
                <w:szCs w:val="18"/>
              </w:rPr>
            </w:pPr>
            <w:r>
              <w:rPr>
                <w:rFonts w:hint="eastAsia" w:cs="宋体"/>
                <w:color w:val="000000"/>
                <w:kern w:val="0"/>
                <w:sz w:val="18"/>
                <w:szCs w:val="18"/>
              </w:rPr>
              <w:t>360.57</w:t>
            </w:r>
          </w:p>
        </w:tc>
      </w:tr>
      <w:tr w14:paraId="01FCF86F">
        <w:trPr>
          <w:trHeight w:val="280" w:hRule="atLeast"/>
        </w:trPr>
        <w:tc>
          <w:tcPr>
            <w:tcW w:w="286" w:type="pct"/>
            <w:vMerge w:val="continue"/>
            <w:tcBorders>
              <w:top w:val="nil"/>
              <w:left w:val="single" w:color="000000" w:sz="4" w:space="0"/>
              <w:bottom w:val="nil"/>
              <w:right w:val="single" w:color="000000" w:sz="4" w:space="0"/>
            </w:tcBorders>
            <w:vAlign w:val="center"/>
          </w:tcPr>
          <w:p w14:paraId="5DB18DD5">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9B02EF">
            <w:pPr>
              <w:jc w:val="center"/>
              <w:rPr>
                <w:rFonts w:hint="eastAsia" w:cs="宋体"/>
                <w:color w:val="000000"/>
                <w:kern w:val="0"/>
                <w:sz w:val="18"/>
                <w:szCs w:val="18"/>
              </w:rPr>
            </w:pPr>
            <w:r>
              <w:rPr>
                <w:rFonts w:hint="eastAsia" w:cs="宋体"/>
                <w:color w:val="000000"/>
                <w:kern w:val="0"/>
                <w:sz w:val="18"/>
                <w:szCs w:val="18"/>
              </w:rPr>
              <w:t>14</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CC93DD">
            <w:pPr>
              <w:jc w:val="center"/>
              <w:rPr>
                <w:rFonts w:hint="eastAsia" w:cs="宋体"/>
                <w:color w:val="000000"/>
                <w:kern w:val="0"/>
                <w:sz w:val="18"/>
                <w:szCs w:val="18"/>
              </w:rPr>
            </w:pPr>
            <w:r>
              <w:rPr>
                <w:rFonts w:hint="eastAsia" w:cs="宋体"/>
                <w:color w:val="000000"/>
                <w:kern w:val="0"/>
                <w:sz w:val="18"/>
                <w:szCs w:val="18"/>
              </w:rPr>
              <w:t>59.55</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518E07">
            <w:pPr>
              <w:jc w:val="center"/>
              <w:rPr>
                <w:rFonts w:hint="eastAsia" w:cs="宋体"/>
                <w:color w:val="000000"/>
                <w:kern w:val="0"/>
                <w:sz w:val="18"/>
                <w:szCs w:val="18"/>
              </w:rPr>
            </w:pPr>
            <w:r>
              <w:rPr>
                <w:rFonts w:hint="eastAsia" w:cs="宋体"/>
                <w:color w:val="000000"/>
                <w:kern w:val="0"/>
                <w:sz w:val="18"/>
                <w:szCs w:val="18"/>
              </w:rPr>
              <w:t>119.79</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C28F69">
            <w:pPr>
              <w:jc w:val="center"/>
              <w:rPr>
                <w:rFonts w:hint="eastAsia" w:cs="宋体"/>
                <w:color w:val="000000"/>
                <w:kern w:val="0"/>
                <w:sz w:val="18"/>
                <w:szCs w:val="18"/>
              </w:rPr>
            </w:pPr>
            <w:r>
              <w:rPr>
                <w:rFonts w:hint="eastAsia" w:cs="宋体"/>
                <w:color w:val="000000"/>
                <w:kern w:val="0"/>
                <w:sz w:val="18"/>
                <w:szCs w:val="18"/>
              </w:rPr>
              <w:t>38.69</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04AC6C">
            <w:pPr>
              <w:jc w:val="center"/>
              <w:rPr>
                <w:rFonts w:hint="eastAsia" w:cs="宋体"/>
                <w:color w:val="000000"/>
                <w:kern w:val="0"/>
                <w:sz w:val="18"/>
                <w:szCs w:val="18"/>
              </w:rPr>
            </w:pPr>
            <w:r>
              <w:rPr>
                <w:rFonts w:hint="eastAsia" w:cs="宋体"/>
                <w:color w:val="000000"/>
                <w:kern w:val="0"/>
                <w:sz w:val="18"/>
                <w:szCs w:val="18"/>
              </w:rPr>
              <w:t>23.82</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1757A00D">
            <w:pPr>
              <w:jc w:val="center"/>
              <w:rPr>
                <w:rFonts w:hint="eastAsia" w:cs="宋体"/>
                <w:color w:val="000000"/>
                <w:kern w:val="0"/>
                <w:sz w:val="18"/>
                <w:szCs w:val="18"/>
              </w:rPr>
            </w:pPr>
            <w:r>
              <w:rPr>
                <w:rFonts w:hint="eastAsia" w:cs="宋体"/>
                <w:color w:val="000000"/>
                <w:kern w:val="0"/>
                <w:sz w:val="18"/>
                <w:szCs w:val="18"/>
              </w:rPr>
              <w:t>118.73</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A3CD05">
            <w:pPr>
              <w:jc w:val="center"/>
              <w:rPr>
                <w:rFonts w:hint="eastAsia" w:cs="宋体"/>
                <w:color w:val="000000"/>
                <w:kern w:val="0"/>
                <w:sz w:val="18"/>
                <w:szCs w:val="18"/>
              </w:rPr>
            </w:pPr>
            <w:r>
              <w:rPr>
                <w:rFonts w:hint="eastAsia" w:cs="宋体"/>
                <w:color w:val="000000"/>
                <w:kern w:val="0"/>
                <w:sz w:val="18"/>
                <w:szCs w:val="18"/>
              </w:rPr>
              <w:t>360.57</w:t>
            </w:r>
          </w:p>
        </w:tc>
      </w:tr>
      <w:tr w14:paraId="33A961F0">
        <w:trPr>
          <w:trHeight w:val="280" w:hRule="atLeast"/>
        </w:trPr>
        <w:tc>
          <w:tcPr>
            <w:tcW w:w="286" w:type="pct"/>
            <w:vMerge w:val="continue"/>
            <w:tcBorders>
              <w:top w:val="nil"/>
              <w:left w:val="single" w:color="000000" w:sz="4" w:space="0"/>
              <w:bottom w:val="nil"/>
              <w:right w:val="single" w:color="000000" w:sz="4" w:space="0"/>
            </w:tcBorders>
            <w:vAlign w:val="center"/>
          </w:tcPr>
          <w:p w14:paraId="60D375F7">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61750D">
            <w:pPr>
              <w:jc w:val="center"/>
              <w:rPr>
                <w:rFonts w:hint="eastAsia" w:cs="宋体"/>
                <w:color w:val="000000"/>
                <w:kern w:val="0"/>
                <w:sz w:val="18"/>
                <w:szCs w:val="18"/>
              </w:rPr>
            </w:pPr>
            <w:r>
              <w:rPr>
                <w:rFonts w:hint="eastAsia" w:cs="宋体"/>
                <w:color w:val="000000"/>
                <w:kern w:val="0"/>
                <w:sz w:val="18"/>
                <w:szCs w:val="18"/>
              </w:rPr>
              <w:t>15</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D448EA">
            <w:pPr>
              <w:jc w:val="center"/>
              <w:rPr>
                <w:rFonts w:hint="eastAsia" w:cs="宋体"/>
                <w:color w:val="000000"/>
                <w:kern w:val="0"/>
                <w:sz w:val="18"/>
                <w:szCs w:val="18"/>
              </w:rPr>
            </w:pPr>
            <w:r>
              <w:rPr>
                <w:rFonts w:hint="eastAsia" w:cs="宋体"/>
                <w:color w:val="000000"/>
                <w:kern w:val="0"/>
                <w:sz w:val="18"/>
                <w:szCs w:val="18"/>
              </w:rPr>
              <w:t>59.55</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FE2700">
            <w:pPr>
              <w:jc w:val="center"/>
              <w:rPr>
                <w:rFonts w:hint="eastAsia" w:cs="宋体"/>
                <w:color w:val="000000"/>
                <w:kern w:val="0"/>
                <w:sz w:val="18"/>
                <w:szCs w:val="18"/>
              </w:rPr>
            </w:pPr>
            <w:r>
              <w:rPr>
                <w:rFonts w:hint="eastAsia" w:cs="宋体"/>
                <w:color w:val="000000"/>
                <w:kern w:val="0"/>
                <w:sz w:val="18"/>
                <w:szCs w:val="18"/>
              </w:rPr>
              <w:t>119.79</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2B1DB8">
            <w:pPr>
              <w:jc w:val="center"/>
              <w:rPr>
                <w:rFonts w:hint="eastAsia" w:cs="宋体"/>
                <w:color w:val="000000"/>
                <w:kern w:val="0"/>
                <w:sz w:val="18"/>
                <w:szCs w:val="18"/>
              </w:rPr>
            </w:pPr>
            <w:r>
              <w:rPr>
                <w:rFonts w:hint="eastAsia" w:cs="宋体"/>
                <w:color w:val="000000"/>
                <w:kern w:val="0"/>
                <w:sz w:val="18"/>
                <w:szCs w:val="18"/>
              </w:rPr>
              <w:t>38.69</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1FD2EB">
            <w:pPr>
              <w:jc w:val="center"/>
              <w:rPr>
                <w:rFonts w:hint="eastAsia" w:cs="宋体"/>
                <w:color w:val="000000"/>
                <w:kern w:val="0"/>
                <w:sz w:val="18"/>
                <w:szCs w:val="18"/>
              </w:rPr>
            </w:pPr>
            <w:r>
              <w:rPr>
                <w:rFonts w:hint="eastAsia" w:cs="宋体"/>
                <w:color w:val="000000"/>
                <w:kern w:val="0"/>
                <w:sz w:val="18"/>
                <w:szCs w:val="18"/>
              </w:rPr>
              <w:t>23.82</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2BEB4841">
            <w:pPr>
              <w:jc w:val="center"/>
              <w:rPr>
                <w:rFonts w:hint="eastAsia" w:cs="宋体"/>
                <w:color w:val="000000"/>
                <w:kern w:val="0"/>
                <w:sz w:val="18"/>
                <w:szCs w:val="18"/>
              </w:rPr>
            </w:pPr>
            <w:r>
              <w:rPr>
                <w:rFonts w:hint="eastAsia" w:cs="宋体"/>
                <w:color w:val="000000"/>
                <w:kern w:val="0"/>
                <w:sz w:val="18"/>
                <w:szCs w:val="18"/>
              </w:rPr>
              <w:t>118.73</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3FB901">
            <w:pPr>
              <w:jc w:val="center"/>
              <w:rPr>
                <w:rFonts w:hint="eastAsia" w:cs="宋体"/>
                <w:color w:val="000000"/>
                <w:kern w:val="0"/>
                <w:sz w:val="18"/>
                <w:szCs w:val="18"/>
              </w:rPr>
            </w:pPr>
            <w:r>
              <w:rPr>
                <w:rFonts w:hint="eastAsia" w:cs="宋体"/>
                <w:color w:val="000000"/>
                <w:kern w:val="0"/>
                <w:sz w:val="18"/>
                <w:szCs w:val="18"/>
              </w:rPr>
              <w:t>360.57</w:t>
            </w:r>
          </w:p>
        </w:tc>
      </w:tr>
      <w:tr w14:paraId="46705717">
        <w:trPr>
          <w:trHeight w:val="280" w:hRule="atLeast"/>
        </w:trPr>
        <w:tc>
          <w:tcPr>
            <w:tcW w:w="286" w:type="pct"/>
            <w:vMerge w:val="continue"/>
            <w:tcBorders>
              <w:top w:val="nil"/>
              <w:left w:val="single" w:color="000000" w:sz="4" w:space="0"/>
              <w:bottom w:val="nil"/>
              <w:right w:val="single" w:color="000000" w:sz="4" w:space="0"/>
            </w:tcBorders>
            <w:vAlign w:val="center"/>
          </w:tcPr>
          <w:p w14:paraId="041EF05C">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F7A76E">
            <w:pPr>
              <w:jc w:val="center"/>
              <w:rPr>
                <w:rFonts w:hint="eastAsia" w:cs="宋体"/>
                <w:color w:val="000000"/>
                <w:kern w:val="0"/>
                <w:sz w:val="18"/>
                <w:szCs w:val="18"/>
              </w:rPr>
            </w:pPr>
            <w:r>
              <w:rPr>
                <w:rFonts w:hint="eastAsia" w:cs="宋体"/>
                <w:color w:val="000000"/>
                <w:kern w:val="0"/>
                <w:sz w:val="18"/>
                <w:szCs w:val="18"/>
              </w:rPr>
              <w:t>16</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DEEEAC">
            <w:pPr>
              <w:jc w:val="center"/>
              <w:rPr>
                <w:rFonts w:hint="eastAsia" w:cs="宋体"/>
                <w:color w:val="000000"/>
                <w:kern w:val="0"/>
                <w:sz w:val="18"/>
                <w:szCs w:val="18"/>
              </w:rPr>
            </w:pPr>
            <w:r>
              <w:rPr>
                <w:rFonts w:hint="eastAsia" w:cs="宋体"/>
                <w:color w:val="000000"/>
                <w:kern w:val="0"/>
                <w:sz w:val="18"/>
                <w:szCs w:val="18"/>
              </w:rPr>
              <w:t>59.55</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76E970">
            <w:pPr>
              <w:jc w:val="center"/>
              <w:rPr>
                <w:rFonts w:hint="eastAsia" w:cs="宋体"/>
                <w:color w:val="000000"/>
                <w:kern w:val="0"/>
                <w:sz w:val="18"/>
                <w:szCs w:val="18"/>
              </w:rPr>
            </w:pPr>
            <w:r>
              <w:rPr>
                <w:rFonts w:hint="eastAsia" w:cs="宋体"/>
                <w:color w:val="000000"/>
                <w:kern w:val="0"/>
                <w:sz w:val="18"/>
                <w:szCs w:val="18"/>
              </w:rPr>
              <w:t>119.79</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E66D4B">
            <w:pPr>
              <w:jc w:val="center"/>
              <w:rPr>
                <w:rFonts w:hint="eastAsia" w:cs="宋体"/>
                <w:color w:val="000000"/>
                <w:kern w:val="0"/>
                <w:sz w:val="18"/>
                <w:szCs w:val="18"/>
              </w:rPr>
            </w:pPr>
            <w:r>
              <w:rPr>
                <w:rFonts w:hint="eastAsia" w:cs="宋体"/>
                <w:color w:val="000000"/>
                <w:kern w:val="0"/>
                <w:sz w:val="18"/>
                <w:szCs w:val="18"/>
              </w:rPr>
              <w:t>38.69</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FB969C">
            <w:pPr>
              <w:jc w:val="center"/>
              <w:rPr>
                <w:rFonts w:hint="eastAsia" w:cs="宋体"/>
                <w:color w:val="000000"/>
                <w:kern w:val="0"/>
                <w:sz w:val="18"/>
                <w:szCs w:val="18"/>
              </w:rPr>
            </w:pPr>
            <w:r>
              <w:rPr>
                <w:rFonts w:hint="eastAsia" w:cs="宋体"/>
                <w:color w:val="000000"/>
                <w:kern w:val="0"/>
                <w:sz w:val="18"/>
                <w:szCs w:val="18"/>
              </w:rPr>
              <w:t>23.82</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47CDB9A2">
            <w:pPr>
              <w:jc w:val="center"/>
              <w:rPr>
                <w:rFonts w:hint="eastAsia" w:cs="宋体"/>
                <w:color w:val="000000"/>
                <w:kern w:val="0"/>
                <w:sz w:val="18"/>
                <w:szCs w:val="18"/>
              </w:rPr>
            </w:pPr>
            <w:r>
              <w:rPr>
                <w:rFonts w:hint="eastAsia" w:cs="宋体"/>
                <w:color w:val="000000"/>
                <w:kern w:val="0"/>
                <w:sz w:val="18"/>
                <w:szCs w:val="18"/>
              </w:rPr>
              <w:t>118.73</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576953">
            <w:pPr>
              <w:jc w:val="center"/>
              <w:rPr>
                <w:rFonts w:hint="eastAsia" w:cs="宋体"/>
                <w:color w:val="000000"/>
                <w:kern w:val="0"/>
                <w:sz w:val="18"/>
                <w:szCs w:val="18"/>
              </w:rPr>
            </w:pPr>
            <w:r>
              <w:rPr>
                <w:rFonts w:hint="eastAsia" w:cs="宋体"/>
                <w:color w:val="000000"/>
                <w:kern w:val="0"/>
                <w:sz w:val="18"/>
                <w:szCs w:val="18"/>
              </w:rPr>
              <w:t>360.57</w:t>
            </w:r>
          </w:p>
        </w:tc>
      </w:tr>
      <w:tr w14:paraId="2A53D154">
        <w:trPr>
          <w:trHeight w:val="280" w:hRule="atLeast"/>
        </w:trPr>
        <w:tc>
          <w:tcPr>
            <w:tcW w:w="286" w:type="pct"/>
            <w:vMerge w:val="continue"/>
            <w:tcBorders>
              <w:top w:val="nil"/>
              <w:left w:val="single" w:color="000000" w:sz="4" w:space="0"/>
              <w:bottom w:val="nil"/>
              <w:right w:val="single" w:color="000000" w:sz="4" w:space="0"/>
            </w:tcBorders>
            <w:vAlign w:val="center"/>
          </w:tcPr>
          <w:p w14:paraId="5EC9E133">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D14530">
            <w:pPr>
              <w:jc w:val="center"/>
              <w:rPr>
                <w:rFonts w:hint="eastAsia" w:cs="宋体"/>
                <w:color w:val="000000"/>
                <w:kern w:val="0"/>
                <w:sz w:val="18"/>
                <w:szCs w:val="18"/>
              </w:rPr>
            </w:pPr>
            <w:r>
              <w:rPr>
                <w:rFonts w:hint="eastAsia" w:cs="宋体"/>
                <w:color w:val="000000"/>
                <w:kern w:val="0"/>
                <w:sz w:val="18"/>
                <w:szCs w:val="18"/>
              </w:rPr>
              <w:t>17</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57E5E1">
            <w:pPr>
              <w:jc w:val="center"/>
              <w:rPr>
                <w:rFonts w:hint="eastAsia" w:cs="宋体"/>
                <w:color w:val="000000"/>
                <w:kern w:val="0"/>
                <w:sz w:val="18"/>
                <w:szCs w:val="18"/>
              </w:rPr>
            </w:pPr>
            <w:r>
              <w:rPr>
                <w:rFonts w:hint="eastAsia" w:cs="宋体"/>
                <w:color w:val="000000"/>
                <w:kern w:val="0"/>
                <w:sz w:val="18"/>
                <w:szCs w:val="18"/>
              </w:rPr>
              <w:t>62.87</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1ABF5B">
            <w:pPr>
              <w:jc w:val="center"/>
              <w:rPr>
                <w:rFonts w:hint="eastAsia" w:cs="宋体"/>
                <w:color w:val="000000"/>
                <w:kern w:val="0"/>
                <w:sz w:val="18"/>
                <w:szCs w:val="18"/>
              </w:rPr>
            </w:pPr>
            <w:r>
              <w:rPr>
                <w:rFonts w:hint="eastAsia" w:cs="宋体"/>
                <w:color w:val="000000"/>
                <w:kern w:val="0"/>
                <w:sz w:val="18"/>
                <w:szCs w:val="18"/>
              </w:rPr>
              <w:t>131.77</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2BF600">
            <w:pPr>
              <w:jc w:val="center"/>
              <w:rPr>
                <w:rFonts w:hint="eastAsia" w:cs="宋体"/>
                <w:color w:val="000000"/>
                <w:kern w:val="0"/>
                <w:sz w:val="18"/>
                <w:szCs w:val="18"/>
              </w:rPr>
            </w:pPr>
            <w:r>
              <w:rPr>
                <w:rFonts w:hint="eastAsia" w:cs="宋体"/>
                <w:color w:val="000000"/>
                <w:kern w:val="0"/>
                <w:sz w:val="18"/>
                <w:szCs w:val="18"/>
              </w:rPr>
              <w:t>40.62</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894614">
            <w:pPr>
              <w:jc w:val="center"/>
              <w:rPr>
                <w:rFonts w:hint="eastAsia" w:cs="宋体"/>
                <w:color w:val="000000"/>
                <w:kern w:val="0"/>
                <w:sz w:val="18"/>
                <w:szCs w:val="18"/>
              </w:rPr>
            </w:pPr>
            <w:r>
              <w:rPr>
                <w:rFonts w:hint="eastAsia" w:cs="宋体"/>
                <w:color w:val="000000"/>
                <w:kern w:val="0"/>
                <w:sz w:val="18"/>
                <w:szCs w:val="18"/>
              </w:rPr>
              <w:t>25.15</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36522C35">
            <w:pPr>
              <w:jc w:val="center"/>
              <w:rPr>
                <w:rFonts w:hint="eastAsia" w:cs="宋体"/>
                <w:color w:val="000000"/>
                <w:kern w:val="0"/>
                <w:sz w:val="18"/>
                <w:szCs w:val="18"/>
              </w:rPr>
            </w:pPr>
            <w:r>
              <w:rPr>
                <w:rFonts w:hint="eastAsia" w:cs="宋体"/>
                <w:color w:val="000000"/>
                <w:kern w:val="0"/>
                <w:sz w:val="18"/>
                <w:szCs w:val="18"/>
              </w:rPr>
              <w:t>158.06</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76B6E9">
            <w:pPr>
              <w:jc w:val="center"/>
              <w:rPr>
                <w:rFonts w:hint="eastAsia" w:cs="宋体"/>
                <w:color w:val="000000"/>
                <w:kern w:val="0"/>
                <w:sz w:val="18"/>
                <w:szCs w:val="18"/>
              </w:rPr>
            </w:pPr>
            <w:r>
              <w:rPr>
                <w:rFonts w:hint="eastAsia" w:cs="宋体"/>
                <w:color w:val="000000"/>
                <w:kern w:val="0"/>
                <w:sz w:val="18"/>
                <w:szCs w:val="18"/>
              </w:rPr>
              <w:t>418.47</w:t>
            </w:r>
          </w:p>
        </w:tc>
      </w:tr>
      <w:tr w14:paraId="4843A25A">
        <w:trPr>
          <w:trHeight w:val="280" w:hRule="atLeast"/>
        </w:trPr>
        <w:tc>
          <w:tcPr>
            <w:tcW w:w="286" w:type="pct"/>
            <w:vMerge w:val="continue"/>
            <w:tcBorders>
              <w:top w:val="nil"/>
              <w:left w:val="single" w:color="000000" w:sz="4" w:space="0"/>
              <w:bottom w:val="nil"/>
              <w:right w:val="single" w:color="000000" w:sz="4" w:space="0"/>
            </w:tcBorders>
            <w:vAlign w:val="center"/>
          </w:tcPr>
          <w:p w14:paraId="6C923E55">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6E3346">
            <w:pPr>
              <w:jc w:val="center"/>
              <w:rPr>
                <w:rFonts w:hint="eastAsia" w:cs="宋体"/>
                <w:color w:val="000000"/>
                <w:kern w:val="0"/>
                <w:sz w:val="18"/>
                <w:szCs w:val="18"/>
              </w:rPr>
            </w:pPr>
            <w:r>
              <w:rPr>
                <w:rFonts w:hint="eastAsia" w:cs="宋体"/>
                <w:color w:val="000000"/>
                <w:kern w:val="0"/>
                <w:sz w:val="18"/>
                <w:szCs w:val="18"/>
              </w:rPr>
              <w:t>18</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B1C997">
            <w:pPr>
              <w:jc w:val="center"/>
              <w:rPr>
                <w:rFonts w:hint="eastAsia" w:cs="宋体"/>
                <w:color w:val="000000"/>
                <w:kern w:val="0"/>
                <w:sz w:val="18"/>
                <w:szCs w:val="18"/>
              </w:rPr>
            </w:pPr>
            <w:r>
              <w:rPr>
                <w:rFonts w:hint="eastAsia" w:cs="宋体"/>
                <w:color w:val="000000"/>
                <w:kern w:val="0"/>
                <w:sz w:val="18"/>
                <w:szCs w:val="18"/>
              </w:rPr>
              <w:t>62.87</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8F726F">
            <w:pPr>
              <w:jc w:val="center"/>
              <w:rPr>
                <w:rFonts w:hint="eastAsia" w:cs="宋体"/>
                <w:color w:val="000000"/>
                <w:kern w:val="0"/>
                <w:sz w:val="18"/>
                <w:szCs w:val="18"/>
              </w:rPr>
            </w:pPr>
            <w:r>
              <w:rPr>
                <w:rFonts w:hint="eastAsia" w:cs="宋体"/>
                <w:color w:val="000000"/>
                <w:kern w:val="0"/>
                <w:sz w:val="18"/>
                <w:szCs w:val="18"/>
              </w:rPr>
              <w:t>131.77</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25D83A">
            <w:pPr>
              <w:jc w:val="center"/>
              <w:rPr>
                <w:rFonts w:hint="eastAsia" w:cs="宋体"/>
                <w:color w:val="000000"/>
                <w:kern w:val="0"/>
                <w:sz w:val="18"/>
                <w:szCs w:val="18"/>
              </w:rPr>
            </w:pPr>
            <w:r>
              <w:rPr>
                <w:rFonts w:hint="eastAsia" w:cs="宋体"/>
                <w:color w:val="000000"/>
                <w:kern w:val="0"/>
                <w:sz w:val="18"/>
                <w:szCs w:val="18"/>
              </w:rPr>
              <w:t>40.62</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E502FC">
            <w:pPr>
              <w:jc w:val="center"/>
              <w:rPr>
                <w:rFonts w:hint="eastAsia" w:cs="宋体"/>
                <w:color w:val="000000"/>
                <w:kern w:val="0"/>
                <w:sz w:val="18"/>
                <w:szCs w:val="18"/>
              </w:rPr>
            </w:pPr>
            <w:r>
              <w:rPr>
                <w:rFonts w:hint="eastAsia" w:cs="宋体"/>
                <w:color w:val="000000"/>
                <w:kern w:val="0"/>
                <w:sz w:val="18"/>
                <w:szCs w:val="18"/>
              </w:rPr>
              <w:t>25.15</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2AB05630">
            <w:pPr>
              <w:jc w:val="center"/>
              <w:rPr>
                <w:rFonts w:hint="eastAsia" w:cs="宋体"/>
                <w:color w:val="000000"/>
                <w:kern w:val="0"/>
                <w:sz w:val="18"/>
                <w:szCs w:val="18"/>
              </w:rPr>
            </w:pPr>
            <w:r>
              <w:rPr>
                <w:rFonts w:hint="eastAsia" w:cs="宋体"/>
                <w:color w:val="000000"/>
                <w:kern w:val="0"/>
                <w:sz w:val="18"/>
                <w:szCs w:val="18"/>
              </w:rPr>
              <w:t>243.52</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E744B5">
            <w:pPr>
              <w:jc w:val="center"/>
              <w:rPr>
                <w:rFonts w:hint="eastAsia" w:cs="宋体"/>
                <w:color w:val="000000"/>
                <w:kern w:val="0"/>
                <w:sz w:val="18"/>
                <w:szCs w:val="18"/>
              </w:rPr>
            </w:pPr>
            <w:r>
              <w:rPr>
                <w:rFonts w:hint="eastAsia" w:cs="宋体"/>
                <w:color w:val="000000"/>
                <w:kern w:val="0"/>
                <w:sz w:val="18"/>
                <w:szCs w:val="18"/>
              </w:rPr>
              <w:t>503.93</w:t>
            </w:r>
          </w:p>
        </w:tc>
      </w:tr>
      <w:tr w14:paraId="22FA8896">
        <w:trPr>
          <w:trHeight w:val="280" w:hRule="atLeast"/>
        </w:trPr>
        <w:tc>
          <w:tcPr>
            <w:tcW w:w="286" w:type="pct"/>
            <w:vMerge w:val="continue"/>
            <w:tcBorders>
              <w:top w:val="nil"/>
              <w:left w:val="single" w:color="000000" w:sz="4" w:space="0"/>
              <w:bottom w:val="nil"/>
              <w:right w:val="single" w:color="000000" w:sz="4" w:space="0"/>
            </w:tcBorders>
            <w:vAlign w:val="center"/>
          </w:tcPr>
          <w:p w14:paraId="65B8454A">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47059E">
            <w:pPr>
              <w:jc w:val="center"/>
              <w:rPr>
                <w:rFonts w:hint="eastAsia" w:cs="宋体"/>
                <w:color w:val="000000"/>
                <w:kern w:val="0"/>
                <w:sz w:val="18"/>
                <w:szCs w:val="18"/>
              </w:rPr>
            </w:pPr>
            <w:r>
              <w:rPr>
                <w:rFonts w:hint="eastAsia" w:cs="宋体"/>
                <w:color w:val="000000"/>
                <w:kern w:val="0"/>
                <w:sz w:val="18"/>
                <w:szCs w:val="18"/>
              </w:rPr>
              <w:t>19</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AF6127">
            <w:pPr>
              <w:jc w:val="center"/>
              <w:rPr>
                <w:rFonts w:hint="eastAsia" w:cs="宋体"/>
                <w:color w:val="000000"/>
                <w:kern w:val="0"/>
                <w:sz w:val="18"/>
                <w:szCs w:val="18"/>
              </w:rPr>
            </w:pPr>
            <w:r>
              <w:rPr>
                <w:rFonts w:hint="eastAsia" w:cs="宋体"/>
                <w:color w:val="000000"/>
                <w:kern w:val="0"/>
                <w:sz w:val="18"/>
                <w:szCs w:val="18"/>
              </w:rPr>
              <w:t>62.87</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2EFE71">
            <w:pPr>
              <w:jc w:val="center"/>
              <w:rPr>
                <w:rFonts w:hint="eastAsia" w:cs="宋体"/>
                <w:color w:val="000000"/>
                <w:kern w:val="0"/>
                <w:sz w:val="18"/>
                <w:szCs w:val="18"/>
              </w:rPr>
            </w:pPr>
            <w:r>
              <w:rPr>
                <w:rFonts w:hint="eastAsia" w:cs="宋体"/>
                <w:color w:val="000000"/>
                <w:kern w:val="0"/>
                <w:sz w:val="18"/>
                <w:szCs w:val="18"/>
              </w:rPr>
              <w:t>131.77</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E416C2">
            <w:pPr>
              <w:jc w:val="center"/>
              <w:rPr>
                <w:rFonts w:hint="eastAsia" w:cs="宋体"/>
                <w:color w:val="000000"/>
                <w:kern w:val="0"/>
                <w:sz w:val="18"/>
                <w:szCs w:val="18"/>
              </w:rPr>
            </w:pPr>
            <w:r>
              <w:rPr>
                <w:rFonts w:hint="eastAsia" w:cs="宋体"/>
                <w:color w:val="000000"/>
                <w:kern w:val="0"/>
                <w:sz w:val="18"/>
                <w:szCs w:val="18"/>
              </w:rPr>
              <w:t>40.62</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49E4EB">
            <w:pPr>
              <w:jc w:val="center"/>
              <w:rPr>
                <w:rFonts w:hint="eastAsia" w:cs="宋体"/>
                <w:color w:val="000000"/>
                <w:kern w:val="0"/>
                <w:sz w:val="18"/>
                <w:szCs w:val="18"/>
              </w:rPr>
            </w:pPr>
            <w:r>
              <w:rPr>
                <w:rFonts w:hint="eastAsia" w:cs="宋体"/>
                <w:color w:val="000000"/>
                <w:kern w:val="0"/>
                <w:sz w:val="18"/>
                <w:szCs w:val="18"/>
              </w:rPr>
              <w:t>25.15</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52E00069">
            <w:pPr>
              <w:jc w:val="center"/>
              <w:rPr>
                <w:rFonts w:hint="eastAsia" w:cs="宋体"/>
                <w:color w:val="000000"/>
                <w:kern w:val="0"/>
                <w:sz w:val="18"/>
                <w:szCs w:val="18"/>
              </w:rPr>
            </w:pPr>
            <w:r>
              <w:rPr>
                <w:rFonts w:hint="eastAsia" w:cs="宋体"/>
                <w:color w:val="000000"/>
                <w:kern w:val="0"/>
                <w:sz w:val="18"/>
                <w:szCs w:val="18"/>
              </w:rPr>
              <w:t>243.52</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7C8B57">
            <w:pPr>
              <w:jc w:val="center"/>
              <w:rPr>
                <w:rFonts w:hint="eastAsia" w:cs="宋体"/>
                <w:color w:val="000000"/>
                <w:kern w:val="0"/>
                <w:sz w:val="18"/>
                <w:szCs w:val="18"/>
              </w:rPr>
            </w:pPr>
            <w:r>
              <w:rPr>
                <w:rFonts w:hint="eastAsia" w:cs="宋体"/>
                <w:color w:val="000000"/>
                <w:kern w:val="0"/>
                <w:sz w:val="18"/>
                <w:szCs w:val="18"/>
              </w:rPr>
              <w:t>503.93</w:t>
            </w:r>
          </w:p>
        </w:tc>
      </w:tr>
      <w:tr w14:paraId="55C6E15E">
        <w:trPr>
          <w:trHeight w:val="280" w:hRule="atLeast"/>
        </w:trPr>
        <w:tc>
          <w:tcPr>
            <w:tcW w:w="286" w:type="pct"/>
            <w:vMerge w:val="continue"/>
            <w:tcBorders>
              <w:top w:val="nil"/>
              <w:left w:val="single" w:color="000000" w:sz="4" w:space="0"/>
              <w:bottom w:val="nil"/>
              <w:right w:val="single" w:color="000000" w:sz="4" w:space="0"/>
            </w:tcBorders>
            <w:vAlign w:val="center"/>
          </w:tcPr>
          <w:p w14:paraId="00569F43">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288CBB">
            <w:pPr>
              <w:jc w:val="center"/>
              <w:rPr>
                <w:rFonts w:hint="eastAsia" w:cs="宋体"/>
                <w:color w:val="000000"/>
                <w:kern w:val="0"/>
                <w:sz w:val="18"/>
                <w:szCs w:val="18"/>
              </w:rPr>
            </w:pPr>
            <w:r>
              <w:rPr>
                <w:rFonts w:hint="eastAsia" w:cs="宋体"/>
                <w:color w:val="000000"/>
                <w:kern w:val="0"/>
                <w:sz w:val="18"/>
                <w:szCs w:val="18"/>
              </w:rPr>
              <w:t>20</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ABAF0A">
            <w:pPr>
              <w:jc w:val="center"/>
              <w:rPr>
                <w:rFonts w:hint="eastAsia" w:cs="宋体"/>
                <w:color w:val="000000"/>
                <w:kern w:val="0"/>
                <w:sz w:val="18"/>
                <w:szCs w:val="18"/>
              </w:rPr>
            </w:pPr>
            <w:r>
              <w:rPr>
                <w:rFonts w:hint="eastAsia" w:cs="宋体"/>
                <w:color w:val="000000"/>
                <w:kern w:val="0"/>
                <w:sz w:val="18"/>
                <w:szCs w:val="18"/>
              </w:rPr>
              <w:t>62.87</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66D0F4">
            <w:pPr>
              <w:jc w:val="center"/>
              <w:rPr>
                <w:rFonts w:hint="eastAsia" w:cs="宋体"/>
                <w:color w:val="000000"/>
                <w:kern w:val="0"/>
                <w:sz w:val="18"/>
                <w:szCs w:val="18"/>
              </w:rPr>
            </w:pPr>
            <w:r>
              <w:rPr>
                <w:rFonts w:hint="eastAsia" w:cs="宋体"/>
                <w:color w:val="000000"/>
                <w:kern w:val="0"/>
                <w:sz w:val="18"/>
                <w:szCs w:val="18"/>
              </w:rPr>
              <w:t>131.77</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6B0724">
            <w:pPr>
              <w:jc w:val="center"/>
              <w:rPr>
                <w:rFonts w:hint="eastAsia" w:cs="宋体"/>
                <w:color w:val="000000"/>
                <w:kern w:val="0"/>
                <w:sz w:val="18"/>
                <w:szCs w:val="18"/>
              </w:rPr>
            </w:pPr>
            <w:r>
              <w:rPr>
                <w:rFonts w:hint="eastAsia" w:cs="宋体"/>
                <w:color w:val="000000"/>
                <w:kern w:val="0"/>
                <w:sz w:val="18"/>
                <w:szCs w:val="18"/>
              </w:rPr>
              <w:t>40.62</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FDDC80">
            <w:pPr>
              <w:jc w:val="center"/>
              <w:rPr>
                <w:rFonts w:hint="eastAsia" w:cs="宋体"/>
                <w:color w:val="000000"/>
                <w:kern w:val="0"/>
                <w:sz w:val="18"/>
                <w:szCs w:val="18"/>
              </w:rPr>
            </w:pPr>
            <w:r>
              <w:rPr>
                <w:rFonts w:hint="eastAsia" w:cs="宋体"/>
                <w:color w:val="000000"/>
                <w:kern w:val="0"/>
                <w:sz w:val="18"/>
                <w:szCs w:val="18"/>
              </w:rPr>
              <w:t>25.15</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2A00EE0C">
            <w:pPr>
              <w:jc w:val="center"/>
              <w:rPr>
                <w:rFonts w:hint="eastAsia" w:cs="宋体"/>
                <w:color w:val="000000"/>
                <w:kern w:val="0"/>
                <w:sz w:val="18"/>
                <w:szCs w:val="18"/>
              </w:rPr>
            </w:pPr>
            <w:r>
              <w:rPr>
                <w:rFonts w:hint="eastAsia" w:cs="宋体"/>
                <w:color w:val="000000"/>
                <w:kern w:val="0"/>
                <w:sz w:val="18"/>
                <w:szCs w:val="18"/>
              </w:rPr>
              <w:t>243.52</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B90A25">
            <w:pPr>
              <w:jc w:val="center"/>
              <w:rPr>
                <w:rFonts w:hint="eastAsia" w:cs="宋体"/>
                <w:color w:val="000000"/>
                <w:kern w:val="0"/>
                <w:sz w:val="18"/>
                <w:szCs w:val="18"/>
              </w:rPr>
            </w:pPr>
            <w:r>
              <w:rPr>
                <w:rFonts w:hint="eastAsia" w:cs="宋体"/>
                <w:color w:val="000000"/>
                <w:kern w:val="0"/>
                <w:sz w:val="18"/>
                <w:szCs w:val="18"/>
              </w:rPr>
              <w:t>503.93</w:t>
            </w:r>
          </w:p>
        </w:tc>
      </w:tr>
      <w:tr w14:paraId="4F0A166A">
        <w:trPr>
          <w:trHeight w:val="280" w:hRule="atLeast"/>
        </w:trPr>
        <w:tc>
          <w:tcPr>
            <w:tcW w:w="286" w:type="pct"/>
            <w:vMerge w:val="continue"/>
            <w:tcBorders>
              <w:top w:val="nil"/>
              <w:left w:val="single" w:color="000000" w:sz="4" w:space="0"/>
              <w:bottom w:val="nil"/>
              <w:right w:val="single" w:color="000000" w:sz="4" w:space="0"/>
            </w:tcBorders>
            <w:vAlign w:val="center"/>
          </w:tcPr>
          <w:p w14:paraId="49C0A845">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042B31">
            <w:pPr>
              <w:jc w:val="center"/>
              <w:rPr>
                <w:rFonts w:hint="eastAsia" w:cs="宋体"/>
                <w:color w:val="000000"/>
                <w:kern w:val="0"/>
                <w:sz w:val="18"/>
                <w:szCs w:val="18"/>
              </w:rPr>
            </w:pPr>
            <w:r>
              <w:rPr>
                <w:rFonts w:hint="eastAsia" w:cs="宋体"/>
                <w:color w:val="000000"/>
                <w:kern w:val="0"/>
                <w:sz w:val="18"/>
                <w:szCs w:val="18"/>
              </w:rPr>
              <w:t>21</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F9E59E">
            <w:pPr>
              <w:jc w:val="center"/>
              <w:rPr>
                <w:rFonts w:hint="eastAsia" w:cs="宋体"/>
                <w:color w:val="000000"/>
                <w:kern w:val="0"/>
                <w:sz w:val="18"/>
                <w:szCs w:val="18"/>
              </w:rPr>
            </w:pPr>
            <w:r>
              <w:rPr>
                <w:rFonts w:hint="eastAsia" w:cs="宋体"/>
                <w:color w:val="000000"/>
                <w:kern w:val="0"/>
                <w:sz w:val="18"/>
                <w:szCs w:val="18"/>
              </w:rPr>
              <w:t>62.87</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EAD11D">
            <w:pPr>
              <w:jc w:val="center"/>
              <w:rPr>
                <w:rFonts w:hint="eastAsia" w:cs="宋体"/>
                <w:color w:val="000000"/>
                <w:kern w:val="0"/>
                <w:sz w:val="18"/>
                <w:szCs w:val="18"/>
              </w:rPr>
            </w:pPr>
            <w:r>
              <w:rPr>
                <w:rFonts w:hint="eastAsia" w:cs="宋体"/>
                <w:color w:val="000000"/>
                <w:kern w:val="0"/>
                <w:sz w:val="18"/>
                <w:szCs w:val="18"/>
              </w:rPr>
              <w:t>131.77</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6522E6">
            <w:pPr>
              <w:jc w:val="center"/>
              <w:rPr>
                <w:rFonts w:hint="eastAsia" w:cs="宋体"/>
                <w:color w:val="000000"/>
                <w:kern w:val="0"/>
                <w:sz w:val="18"/>
                <w:szCs w:val="18"/>
              </w:rPr>
            </w:pPr>
            <w:r>
              <w:rPr>
                <w:rFonts w:hint="eastAsia" w:cs="宋体"/>
                <w:color w:val="000000"/>
                <w:kern w:val="0"/>
                <w:sz w:val="18"/>
                <w:szCs w:val="18"/>
              </w:rPr>
              <w:t>40.62</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F89179">
            <w:pPr>
              <w:jc w:val="center"/>
              <w:rPr>
                <w:rFonts w:hint="eastAsia" w:cs="宋体"/>
                <w:color w:val="000000"/>
                <w:kern w:val="0"/>
                <w:sz w:val="18"/>
                <w:szCs w:val="18"/>
              </w:rPr>
            </w:pPr>
            <w:r>
              <w:rPr>
                <w:rFonts w:hint="eastAsia" w:cs="宋体"/>
                <w:color w:val="000000"/>
                <w:kern w:val="0"/>
                <w:sz w:val="18"/>
                <w:szCs w:val="18"/>
              </w:rPr>
              <w:t>25.15</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65F1801C">
            <w:pPr>
              <w:jc w:val="center"/>
              <w:rPr>
                <w:rFonts w:hint="eastAsia" w:cs="宋体"/>
                <w:color w:val="000000"/>
                <w:kern w:val="0"/>
                <w:sz w:val="18"/>
                <w:szCs w:val="18"/>
              </w:rPr>
            </w:pPr>
            <w:r>
              <w:rPr>
                <w:rFonts w:hint="eastAsia" w:cs="宋体"/>
                <w:color w:val="000000"/>
                <w:kern w:val="0"/>
                <w:sz w:val="18"/>
                <w:szCs w:val="18"/>
              </w:rPr>
              <w:t>243.52</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CC9200">
            <w:pPr>
              <w:jc w:val="center"/>
              <w:rPr>
                <w:rFonts w:hint="eastAsia" w:cs="宋体"/>
                <w:color w:val="000000"/>
                <w:kern w:val="0"/>
                <w:sz w:val="18"/>
                <w:szCs w:val="18"/>
              </w:rPr>
            </w:pPr>
            <w:r>
              <w:rPr>
                <w:rFonts w:hint="eastAsia" w:cs="宋体"/>
                <w:color w:val="000000"/>
                <w:kern w:val="0"/>
                <w:sz w:val="18"/>
                <w:szCs w:val="18"/>
              </w:rPr>
              <w:t>503.93</w:t>
            </w:r>
          </w:p>
        </w:tc>
      </w:tr>
      <w:tr w14:paraId="6CFD2D27">
        <w:trPr>
          <w:trHeight w:val="280" w:hRule="atLeast"/>
        </w:trPr>
        <w:tc>
          <w:tcPr>
            <w:tcW w:w="286" w:type="pct"/>
            <w:vMerge w:val="continue"/>
            <w:tcBorders>
              <w:top w:val="nil"/>
              <w:left w:val="single" w:color="000000" w:sz="4" w:space="0"/>
              <w:bottom w:val="nil"/>
              <w:right w:val="single" w:color="000000" w:sz="4" w:space="0"/>
            </w:tcBorders>
            <w:vAlign w:val="center"/>
          </w:tcPr>
          <w:p w14:paraId="510AC9A2">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E61FA0">
            <w:pPr>
              <w:jc w:val="center"/>
              <w:rPr>
                <w:rFonts w:hint="eastAsia" w:cs="宋体"/>
                <w:color w:val="000000"/>
                <w:kern w:val="0"/>
                <w:sz w:val="18"/>
                <w:szCs w:val="18"/>
              </w:rPr>
            </w:pPr>
            <w:r>
              <w:rPr>
                <w:rFonts w:hint="eastAsia" w:cs="宋体"/>
                <w:color w:val="000000"/>
                <w:kern w:val="0"/>
                <w:sz w:val="18"/>
                <w:szCs w:val="18"/>
              </w:rPr>
              <w:t>22</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57F374">
            <w:pPr>
              <w:jc w:val="center"/>
              <w:rPr>
                <w:rFonts w:hint="eastAsia" w:cs="宋体"/>
                <w:color w:val="000000"/>
                <w:kern w:val="0"/>
                <w:sz w:val="18"/>
                <w:szCs w:val="18"/>
              </w:rPr>
            </w:pPr>
            <w:r>
              <w:rPr>
                <w:rFonts w:hint="eastAsia" w:cs="宋体"/>
                <w:color w:val="000000"/>
                <w:kern w:val="0"/>
                <w:sz w:val="18"/>
                <w:szCs w:val="18"/>
              </w:rPr>
              <w:t>66.40</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2350B4">
            <w:pPr>
              <w:jc w:val="center"/>
              <w:rPr>
                <w:rFonts w:hint="eastAsia" w:cs="宋体"/>
                <w:color w:val="000000"/>
                <w:kern w:val="0"/>
                <w:sz w:val="18"/>
                <w:szCs w:val="18"/>
              </w:rPr>
            </w:pPr>
            <w:r>
              <w:rPr>
                <w:rFonts w:hint="eastAsia" w:cs="宋体"/>
                <w:color w:val="000000"/>
                <w:kern w:val="0"/>
                <w:sz w:val="18"/>
                <w:szCs w:val="18"/>
              </w:rPr>
              <w:t>144.95</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DBDFA2">
            <w:pPr>
              <w:jc w:val="center"/>
              <w:rPr>
                <w:rFonts w:hint="eastAsia" w:cs="宋体"/>
                <w:color w:val="000000"/>
                <w:kern w:val="0"/>
                <w:sz w:val="18"/>
                <w:szCs w:val="18"/>
              </w:rPr>
            </w:pPr>
            <w:r>
              <w:rPr>
                <w:rFonts w:hint="eastAsia" w:cs="宋体"/>
                <w:color w:val="000000"/>
                <w:kern w:val="0"/>
                <w:sz w:val="18"/>
                <w:szCs w:val="18"/>
              </w:rPr>
              <w:t>42.65</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1F2650">
            <w:pPr>
              <w:jc w:val="center"/>
              <w:rPr>
                <w:rFonts w:hint="eastAsia" w:cs="宋体"/>
                <w:color w:val="000000"/>
                <w:kern w:val="0"/>
                <w:sz w:val="18"/>
                <w:szCs w:val="18"/>
              </w:rPr>
            </w:pPr>
            <w:r>
              <w:rPr>
                <w:rFonts w:hint="eastAsia" w:cs="宋体"/>
                <w:color w:val="000000"/>
                <w:kern w:val="0"/>
                <w:sz w:val="18"/>
                <w:szCs w:val="18"/>
              </w:rPr>
              <w:t>26.56</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1E0DAA73">
            <w:pPr>
              <w:jc w:val="center"/>
              <w:rPr>
                <w:rFonts w:hint="eastAsia" w:cs="宋体"/>
                <w:color w:val="000000"/>
                <w:kern w:val="0"/>
                <w:sz w:val="18"/>
                <w:szCs w:val="18"/>
              </w:rPr>
            </w:pPr>
            <w:r>
              <w:rPr>
                <w:rFonts w:hint="eastAsia" w:cs="宋体"/>
                <w:color w:val="000000"/>
                <w:kern w:val="0"/>
                <w:sz w:val="18"/>
                <w:szCs w:val="18"/>
              </w:rPr>
              <w:t>256.70</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50BA06">
            <w:pPr>
              <w:jc w:val="center"/>
              <w:rPr>
                <w:rFonts w:hint="eastAsia" w:cs="宋体"/>
                <w:color w:val="000000"/>
                <w:kern w:val="0"/>
                <w:sz w:val="18"/>
                <w:szCs w:val="18"/>
              </w:rPr>
            </w:pPr>
            <w:r>
              <w:rPr>
                <w:rFonts w:hint="eastAsia" w:cs="宋体"/>
                <w:color w:val="000000"/>
                <w:kern w:val="0"/>
                <w:sz w:val="18"/>
                <w:szCs w:val="18"/>
              </w:rPr>
              <w:t>537.25</w:t>
            </w:r>
          </w:p>
        </w:tc>
      </w:tr>
      <w:tr w14:paraId="212BB910">
        <w:trPr>
          <w:trHeight w:val="280" w:hRule="atLeast"/>
        </w:trPr>
        <w:tc>
          <w:tcPr>
            <w:tcW w:w="286" w:type="pct"/>
            <w:vMerge w:val="continue"/>
            <w:tcBorders>
              <w:top w:val="nil"/>
              <w:left w:val="single" w:color="000000" w:sz="4" w:space="0"/>
              <w:bottom w:val="nil"/>
              <w:right w:val="single" w:color="000000" w:sz="4" w:space="0"/>
            </w:tcBorders>
            <w:vAlign w:val="center"/>
          </w:tcPr>
          <w:p w14:paraId="47BA1B1E">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AF21BE">
            <w:pPr>
              <w:jc w:val="center"/>
              <w:rPr>
                <w:rFonts w:hint="eastAsia" w:cs="宋体"/>
                <w:color w:val="000000"/>
                <w:kern w:val="0"/>
                <w:sz w:val="18"/>
                <w:szCs w:val="18"/>
              </w:rPr>
            </w:pPr>
            <w:r>
              <w:rPr>
                <w:rFonts w:hint="eastAsia" w:cs="宋体"/>
                <w:color w:val="000000"/>
                <w:kern w:val="0"/>
                <w:sz w:val="18"/>
                <w:szCs w:val="18"/>
              </w:rPr>
              <w:t>23</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AE59AD">
            <w:pPr>
              <w:jc w:val="center"/>
              <w:rPr>
                <w:rFonts w:hint="eastAsia" w:cs="宋体"/>
                <w:color w:val="000000"/>
                <w:kern w:val="0"/>
                <w:sz w:val="18"/>
                <w:szCs w:val="18"/>
              </w:rPr>
            </w:pPr>
            <w:r>
              <w:rPr>
                <w:rFonts w:hint="eastAsia" w:cs="宋体"/>
                <w:color w:val="000000"/>
                <w:kern w:val="0"/>
                <w:sz w:val="18"/>
                <w:szCs w:val="18"/>
              </w:rPr>
              <w:t>66.40</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B33203">
            <w:pPr>
              <w:jc w:val="center"/>
              <w:rPr>
                <w:rFonts w:hint="eastAsia" w:cs="宋体"/>
                <w:color w:val="000000"/>
                <w:kern w:val="0"/>
                <w:sz w:val="18"/>
                <w:szCs w:val="18"/>
              </w:rPr>
            </w:pPr>
            <w:r>
              <w:rPr>
                <w:rFonts w:hint="eastAsia" w:cs="宋体"/>
                <w:color w:val="000000"/>
                <w:kern w:val="0"/>
                <w:sz w:val="18"/>
                <w:szCs w:val="18"/>
              </w:rPr>
              <w:t>144.95</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929A12">
            <w:pPr>
              <w:jc w:val="center"/>
              <w:rPr>
                <w:rFonts w:hint="eastAsia" w:cs="宋体"/>
                <w:color w:val="000000"/>
                <w:kern w:val="0"/>
                <w:sz w:val="18"/>
                <w:szCs w:val="18"/>
              </w:rPr>
            </w:pPr>
            <w:r>
              <w:rPr>
                <w:rFonts w:hint="eastAsia" w:cs="宋体"/>
                <w:color w:val="000000"/>
                <w:kern w:val="0"/>
                <w:sz w:val="18"/>
                <w:szCs w:val="18"/>
              </w:rPr>
              <w:t>42.65</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2D7D7B">
            <w:pPr>
              <w:jc w:val="center"/>
              <w:rPr>
                <w:rFonts w:hint="eastAsia" w:cs="宋体"/>
                <w:color w:val="000000"/>
                <w:kern w:val="0"/>
                <w:sz w:val="18"/>
                <w:szCs w:val="18"/>
              </w:rPr>
            </w:pPr>
            <w:r>
              <w:rPr>
                <w:rFonts w:hint="eastAsia" w:cs="宋体"/>
                <w:color w:val="000000"/>
                <w:kern w:val="0"/>
                <w:sz w:val="18"/>
                <w:szCs w:val="18"/>
              </w:rPr>
              <w:t>26.56</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1533A277">
            <w:pPr>
              <w:jc w:val="center"/>
              <w:rPr>
                <w:rFonts w:hint="eastAsia" w:cs="宋体"/>
                <w:color w:val="000000"/>
                <w:kern w:val="0"/>
                <w:sz w:val="18"/>
                <w:szCs w:val="18"/>
              </w:rPr>
            </w:pPr>
            <w:r>
              <w:rPr>
                <w:rFonts w:hint="eastAsia" w:cs="宋体"/>
                <w:color w:val="000000"/>
                <w:kern w:val="0"/>
                <w:sz w:val="18"/>
                <w:szCs w:val="18"/>
              </w:rPr>
              <w:t>256.70</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EC6D58">
            <w:pPr>
              <w:jc w:val="center"/>
              <w:rPr>
                <w:rFonts w:hint="eastAsia" w:cs="宋体"/>
                <w:color w:val="000000"/>
                <w:kern w:val="0"/>
                <w:sz w:val="18"/>
                <w:szCs w:val="18"/>
              </w:rPr>
            </w:pPr>
            <w:r>
              <w:rPr>
                <w:rFonts w:hint="eastAsia" w:cs="宋体"/>
                <w:color w:val="000000"/>
                <w:kern w:val="0"/>
                <w:sz w:val="18"/>
                <w:szCs w:val="18"/>
              </w:rPr>
              <w:t>537.25</w:t>
            </w:r>
          </w:p>
        </w:tc>
      </w:tr>
      <w:tr w14:paraId="143CF4F3">
        <w:trPr>
          <w:trHeight w:val="280" w:hRule="atLeast"/>
        </w:trPr>
        <w:tc>
          <w:tcPr>
            <w:tcW w:w="286" w:type="pct"/>
            <w:vMerge w:val="continue"/>
            <w:tcBorders>
              <w:top w:val="nil"/>
              <w:left w:val="single" w:color="000000" w:sz="4" w:space="0"/>
              <w:bottom w:val="nil"/>
              <w:right w:val="single" w:color="000000" w:sz="4" w:space="0"/>
            </w:tcBorders>
            <w:vAlign w:val="center"/>
          </w:tcPr>
          <w:p w14:paraId="25676A77">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6C0DEF">
            <w:pPr>
              <w:jc w:val="center"/>
              <w:rPr>
                <w:rFonts w:hint="eastAsia" w:cs="宋体"/>
                <w:color w:val="000000"/>
                <w:kern w:val="0"/>
                <w:sz w:val="18"/>
                <w:szCs w:val="18"/>
              </w:rPr>
            </w:pPr>
            <w:r>
              <w:rPr>
                <w:rFonts w:hint="eastAsia" w:cs="宋体"/>
                <w:color w:val="000000"/>
                <w:kern w:val="0"/>
                <w:sz w:val="18"/>
                <w:szCs w:val="18"/>
              </w:rPr>
              <w:t>24</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5F2DDD">
            <w:pPr>
              <w:jc w:val="center"/>
              <w:rPr>
                <w:rFonts w:hint="eastAsia" w:cs="宋体"/>
                <w:color w:val="000000"/>
                <w:kern w:val="0"/>
                <w:sz w:val="18"/>
                <w:szCs w:val="18"/>
              </w:rPr>
            </w:pPr>
            <w:r>
              <w:rPr>
                <w:rFonts w:hint="eastAsia" w:cs="宋体"/>
                <w:color w:val="000000"/>
                <w:kern w:val="0"/>
                <w:sz w:val="18"/>
                <w:szCs w:val="18"/>
              </w:rPr>
              <w:t>66.40</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6F5F4A">
            <w:pPr>
              <w:jc w:val="center"/>
              <w:rPr>
                <w:rFonts w:hint="eastAsia" w:cs="宋体"/>
                <w:color w:val="000000"/>
                <w:kern w:val="0"/>
                <w:sz w:val="18"/>
                <w:szCs w:val="18"/>
              </w:rPr>
            </w:pPr>
            <w:r>
              <w:rPr>
                <w:rFonts w:hint="eastAsia" w:cs="宋体"/>
                <w:color w:val="000000"/>
                <w:kern w:val="0"/>
                <w:sz w:val="18"/>
                <w:szCs w:val="18"/>
              </w:rPr>
              <w:t>144.95</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A751DA">
            <w:pPr>
              <w:jc w:val="center"/>
              <w:rPr>
                <w:rFonts w:hint="eastAsia" w:cs="宋体"/>
                <w:color w:val="000000"/>
                <w:kern w:val="0"/>
                <w:sz w:val="18"/>
                <w:szCs w:val="18"/>
              </w:rPr>
            </w:pPr>
            <w:r>
              <w:rPr>
                <w:rFonts w:hint="eastAsia" w:cs="宋体"/>
                <w:color w:val="000000"/>
                <w:kern w:val="0"/>
                <w:sz w:val="18"/>
                <w:szCs w:val="18"/>
              </w:rPr>
              <w:t>42.65</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FC0C56">
            <w:pPr>
              <w:jc w:val="center"/>
              <w:rPr>
                <w:rFonts w:hint="eastAsia" w:cs="宋体"/>
                <w:color w:val="000000"/>
                <w:kern w:val="0"/>
                <w:sz w:val="18"/>
                <w:szCs w:val="18"/>
              </w:rPr>
            </w:pPr>
            <w:r>
              <w:rPr>
                <w:rFonts w:hint="eastAsia" w:cs="宋体"/>
                <w:color w:val="000000"/>
                <w:kern w:val="0"/>
                <w:sz w:val="18"/>
                <w:szCs w:val="18"/>
              </w:rPr>
              <w:t>26.56</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2D72078D">
            <w:pPr>
              <w:jc w:val="center"/>
              <w:rPr>
                <w:rFonts w:hint="eastAsia" w:cs="宋体"/>
                <w:color w:val="000000"/>
                <w:kern w:val="0"/>
                <w:sz w:val="18"/>
                <w:szCs w:val="18"/>
              </w:rPr>
            </w:pPr>
            <w:r>
              <w:rPr>
                <w:rFonts w:hint="eastAsia" w:cs="宋体"/>
                <w:color w:val="000000"/>
                <w:kern w:val="0"/>
                <w:sz w:val="18"/>
                <w:szCs w:val="18"/>
              </w:rPr>
              <w:t>256.70</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986A91">
            <w:pPr>
              <w:jc w:val="center"/>
              <w:rPr>
                <w:rFonts w:hint="eastAsia" w:cs="宋体"/>
                <w:color w:val="000000"/>
                <w:kern w:val="0"/>
                <w:sz w:val="18"/>
                <w:szCs w:val="18"/>
              </w:rPr>
            </w:pPr>
            <w:r>
              <w:rPr>
                <w:rFonts w:hint="eastAsia" w:cs="宋体"/>
                <w:color w:val="000000"/>
                <w:kern w:val="0"/>
                <w:sz w:val="18"/>
                <w:szCs w:val="18"/>
              </w:rPr>
              <w:t>537.25</w:t>
            </w:r>
          </w:p>
        </w:tc>
      </w:tr>
      <w:tr w14:paraId="1874DAD5">
        <w:trPr>
          <w:trHeight w:val="280" w:hRule="atLeast"/>
        </w:trPr>
        <w:tc>
          <w:tcPr>
            <w:tcW w:w="286" w:type="pct"/>
            <w:vMerge w:val="continue"/>
            <w:tcBorders>
              <w:top w:val="nil"/>
              <w:left w:val="single" w:color="000000" w:sz="4" w:space="0"/>
              <w:bottom w:val="nil"/>
              <w:right w:val="single" w:color="000000" w:sz="4" w:space="0"/>
            </w:tcBorders>
            <w:vAlign w:val="center"/>
          </w:tcPr>
          <w:p w14:paraId="018DD191">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AD5F80">
            <w:pPr>
              <w:jc w:val="center"/>
              <w:rPr>
                <w:rFonts w:hint="eastAsia" w:cs="宋体"/>
                <w:color w:val="000000"/>
                <w:kern w:val="0"/>
                <w:sz w:val="18"/>
                <w:szCs w:val="18"/>
              </w:rPr>
            </w:pPr>
            <w:r>
              <w:rPr>
                <w:rFonts w:hint="eastAsia" w:cs="宋体"/>
                <w:color w:val="000000"/>
                <w:kern w:val="0"/>
                <w:sz w:val="18"/>
                <w:szCs w:val="18"/>
              </w:rPr>
              <w:t>25</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357156">
            <w:pPr>
              <w:jc w:val="center"/>
              <w:rPr>
                <w:rFonts w:hint="eastAsia" w:cs="宋体"/>
                <w:color w:val="000000"/>
                <w:kern w:val="0"/>
                <w:sz w:val="18"/>
                <w:szCs w:val="18"/>
              </w:rPr>
            </w:pPr>
            <w:r>
              <w:rPr>
                <w:rFonts w:hint="eastAsia" w:cs="宋体"/>
                <w:color w:val="000000"/>
                <w:kern w:val="0"/>
                <w:sz w:val="18"/>
                <w:szCs w:val="18"/>
              </w:rPr>
              <w:t>66.40</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49F29F">
            <w:pPr>
              <w:jc w:val="center"/>
              <w:rPr>
                <w:rFonts w:hint="eastAsia" w:cs="宋体"/>
                <w:color w:val="000000"/>
                <w:kern w:val="0"/>
                <w:sz w:val="18"/>
                <w:szCs w:val="18"/>
              </w:rPr>
            </w:pPr>
            <w:r>
              <w:rPr>
                <w:rFonts w:hint="eastAsia" w:cs="宋体"/>
                <w:color w:val="000000"/>
                <w:kern w:val="0"/>
                <w:sz w:val="18"/>
                <w:szCs w:val="18"/>
              </w:rPr>
              <w:t>144.95</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ED7357">
            <w:pPr>
              <w:jc w:val="center"/>
              <w:rPr>
                <w:rFonts w:hint="eastAsia" w:cs="宋体"/>
                <w:color w:val="000000"/>
                <w:kern w:val="0"/>
                <w:sz w:val="18"/>
                <w:szCs w:val="18"/>
              </w:rPr>
            </w:pPr>
            <w:r>
              <w:rPr>
                <w:rFonts w:hint="eastAsia" w:cs="宋体"/>
                <w:color w:val="000000"/>
                <w:kern w:val="0"/>
                <w:sz w:val="18"/>
                <w:szCs w:val="18"/>
              </w:rPr>
              <w:t>42.65</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6E7F36">
            <w:pPr>
              <w:jc w:val="center"/>
              <w:rPr>
                <w:rFonts w:hint="eastAsia" w:cs="宋体"/>
                <w:color w:val="000000"/>
                <w:kern w:val="0"/>
                <w:sz w:val="18"/>
                <w:szCs w:val="18"/>
              </w:rPr>
            </w:pPr>
            <w:r>
              <w:rPr>
                <w:rFonts w:hint="eastAsia" w:cs="宋体"/>
                <w:color w:val="000000"/>
                <w:kern w:val="0"/>
                <w:sz w:val="18"/>
                <w:szCs w:val="18"/>
              </w:rPr>
              <w:t>26.56</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601313B5">
            <w:pPr>
              <w:jc w:val="center"/>
              <w:rPr>
                <w:rFonts w:hint="eastAsia" w:cs="宋体"/>
                <w:color w:val="000000"/>
                <w:kern w:val="0"/>
                <w:sz w:val="18"/>
                <w:szCs w:val="18"/>
              </w:rPr>
            </w:pPr>
            <w:r>
              <w:rPr>
                <w:rFonts w:hint="eastAsia" w:cs="宋体"/>
                <w:color w:val="000000"/>
                <w:kern w:val="0"/>
                <w:sz w:val="18"/>
                <w:szCs w:val="18"/>
              </w:rPr>
              <w:t>256.70</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E7DF78">
            <w:pPr>
              <w:jc w:val="center"/>
              <w:rPr>
                <w:rFonts w:hint="eastAsia" w:cs="宋体"/>
                <w:color w:val="000000"/>
                <w:kern w:val="0"/>
                <w:sz w:val="18"/>
                <w:szCs w:val="18"/>
              </w:rPr>
            </w:pPr>
            <w:r>
              <w:rPr>
                <w:rFonts w:hint="eastAsia" w:cs="宋体"/>
                <w:color w:val="000000"/>
                <w:kern w:val="0"/>
                <w:sz w:val="18"/>
                <w:szCs w:val="18"/>
              </w:rPr>
              <w:t>537.25</w:t>
            </w:r>
          </w:p>
        </w:tc>
      </w:tr>
      <w:tr w14:paraId="522C7A16">
        <w:trPr>
          <w:trHeight w:val="280" w:hRule="atLeast"/>
        </w:trPr>
        <w:tc>
          <w:tcPr>
            <w:tcW w:w="286" w:type="pct"/>
            <w:vMerge w:val="continue"/>
            <w:tcBorders>
              <w:top w:val="nil"/>
              <w:left w:val="single" w:color="000000" w:sz="4" w:space="0"/>
              <w:bottom w:val="nil"/>
              <w:right w:val="single" w:color="000000" w:sz="4" w:space="0"/>
            </w:tcBorders>
            <w:vAlign w:val="center"/>
          </w:tcPr>
          <w:p w14:paraId="55FBE7DB">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FAAB87">
            <w:pPr>
              <w:jc w:val="center"/>
              <w:rPr>
                <w:rFonts w:hint="eastAsia" w:cs="宋体"/>
                <w:color w:val="000000"/>
                <w:kern w:val="0"/>
                <w:sz w:val="18"/>
                <w:szCs w:val="18"/>
              </w:rPr>
            </w:pPr>
            <w:r>
              <w:rPr>
                <w:rFonts w:hint="eastAsia" w:cs="宋体"/>
                <w:color w:val="000000"/>
                <w:kern w:val="0"/>
                <w:sz w:val="18"/>
                <w:szCs w:val="18"/>
              </w:rPr>
              <w:t>26</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933442">
            <w:pPr>
              <w:jc w:val="center"/>
              <w:rPr>
                <w:rFonts w:hint="eastAsia" w:cs="宋体"/>
                <w:color w:val="000000"/>
                <w:kern w:val="0"/>
                <w:sz w:val="18"/>
                <w:szCs w:val="18"/>
              </w:rPr>
            </w:pPr>
            <w:r>
              <w:rPr>
                <w:rFonts w:hint="eastAsia" w:cs="宋体"/>
                <w:color w:val="000000"/>
                <w:kern w:val="0"/>
                <w:sz w:val="18"/>
                <w:szCs w:val="18"/>
              </w:rPr>
              <w:t>66.40</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489621">
            <w:pPr>
              <w:jc w:val="center"/>
              <w:rPr>
                <w:rFonts w:hint="eastAsia" w:cs="宋体"/>
                <w:color w:val="000000"/>
                <w:kern w:val="0"/>
                <w:sz w:val="18"/>
                <w:szCs w:val="18"/>
              </w:rPr>
            </w:pPr>
            <w:r>
              <w:rPr>
                <w:rFonts w:hint="eastAsia" w:cs="宋体"/>
                <w:color w:val="000000"/>
                <w:kern w:val="0"/>
                <w:sz w:val="18"/>
                <w:szCs w:val="18"/>
              </w:rPr>
              <w:t>144.95</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B434C6">
            <w:pPr>
              <w:jc w:val="center"/>
              <w:rPr>
                <w:rFonts w:hint="eastAsia" w:cs="宋体"/>
                <w:color w:val="000000"/>
                <w:kern w:val="0"/>
                <w:sz w:val="18"/>
                <w:szCs w:val="18"/>
              </w:rPr>
            </w:pPr>
            <w:r>
              <w:rPr>
                <w:rFonts w:hint="eastAsia" w:cs="宋体"/>
                <w:color w:val="000000"/>
                <w:kern w:val="0"/>
                <w:sz w:val="18"/>
                <w:szCs w:val="18"/>
              </w:rPr>
              <w:t>42.65</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596007">
            <w:pPr>
              <w:jc w:val="center"/>
              <w:rPr>
                <w:rFonts w:hint="eastAsia" w:cs="宋体"/>
                <w:color w:val="000000"/>
                <w:kern w:val="0"/>
                <w:sz w:val="18"/>
                <w:szCs w:val="18"/>
              </w:rPr>
            </w:pPr>
            <w:r>
              <w:rPr>
                <w:rFonts w:hint="eastAsia" w:cs="宋体"/>
                <w:color w:val="000000"/>
                <w:kern w:val="0"/>
                <w:sz w:val="18"/>
                <w:szCs w:val="18"/>
              </w:rPr>
              <w:t>26.56</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4AC5CD0D">
            <w:pPr>
              <w:jc w:val="center"/>
              <w:rPr>
                <w:rFonts w:hint="eastAsia" w:cs="宋体"/>
                <w:color w:val="000000"/>
                <w:kern w:val="0"/>
                <w:sz w:val="18"/>
                <w:szCs w:val="18"/>
              </w:rPr>
            </w:pPr>
            <w:r>
              <w:rPr>
                <w:rFonts w:hint="eastAsia" w:cs="宋体"/>
                <w:color w:val="000000"/>
                <w:kern w:val="0"/>
                <w:sz w:val="18"/>
                <w:szCs w:val="18"/>
              </w:rPr>
              <w:t>256.70</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5843C4">
            <w:pPr>
              <w:jc w:val="center"/>
              <w:rPr>
                <w:rFonts w:hint="eastAsia" w:cs="宋体"/>
                <w:color w:val="000000"/>
                <w:kern w:val="0"/>
                <w:sz w:val="18"/>
                <w:szCs w:val="18"/>
              </w:rPr>
            </w:pPr>
            <w:r>
              <w:rPr>
                <w:rFonts w:hint="eastAsia" w:cs="宋体"/>
                <w:color w:val="000000"/>
                <w:kern w:val="0"/>
                <w:sz w:val="18"/>
                <w:szCs w:val="18"/>
              </w:rPr>
              <w:t>537.25</w:t>
            </w:r>
          </w:p>
        </w:tc>
      </w:tr>
      <w:tr w14:paraId="648F2AC0">
        <w:trPr>
          <w:trHeight w:val="280" w:hRule="atLeast"/>
        </w:trPr>
        <w:tc>
          <w:tcPr>
            <w:tcW w:w="286" w:type="pct"/>
            <w:vMerge w:val="continue"/>
            <w:tcBorders>
              <w:top w:val="nil"/>
              <w:left w:val="single" w:color="000000" w:sz="4" w:space="0"/>
              <w:bottom w:val="nil"/>
              <w:right w:val="single" w:color="000000" w:sz="4" w:space="0"/>
            </w:tcBorders>
            <w:vAlign w:val="center"/>
          </w:tcPr>
          <w:p w14:paraId="0F548D90">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C7928C">
            <w:pPr>
              <w:jc w:val="center"/>
              <w:rPr>
                <w:rFonts w:hint="eastAsia" w:cs="宋体"/>
                <w:color w:val="000000"/>
                <w:kern w:val="0"/>
                <w:sz w:val="18"/>
                <w:szCs w:val="18"/>
              </w:rPr>
            </w:pPr>
            <w:r>
              <w:rPr>
                <w:rFonts w:hint="eastAsia" w:cs="宋体"/>
                <w:color w:val="000000"/>
                <w:kern w:val="0"/>
                <w:sz w:val="18"/>
                <w:szCs w:val="18"/>
              </w:rPr>
              <w:t>27</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4DD868">
            <w:pPr>
              <w:jc w:val="center"/>
              <w:rPr>
                <w:rFonts w:hint="eastAsia" w:cs="宋体"/>
                <w:color w:val="000000"/>
                <w:kern w:val="0"/>
                <w:sz w:val="18"/>
                <w:szCs w:val="18"/>
              </w:rPr>
            </w:pPr>
            <w:r>
              <w:rPr>
                <w:rFonts w:hint="eastAsia" w:cs="宋体"/>
                <w:color w:val="000000"/>
                <w:kern w:val="0"/>
                <w:sz w:val="18"/>
                <w:szCs w:val="18"/>
              </w:rPr>
              <w:t>70.14</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73D591">
            <w:pPr>
              <w:jc w:val="center"/>
              <w:rPr>
                <w:rFonts w:hint="eastAsia" w:cs="宋体"/>
                <w:color w:val="000000"/>
                <w:kern w:val="0"/>
                <w:sz w:val="18"/>
                <w:szCs w:val="18"/>
              </w:rPr>
            </w:pPr>
            <w:r>
              <w:rPr>
                <w:rFonts w:hint="eastAsia" w:cs="宋体"/>
                <w:color w:val="000000"/>
                <w:kern w:val="0"/>
                <w:sz w:val="18"/>
                <w:szCs w:val="18"/>
              </w:rPr>
              <w:t>159.44</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D4CF99">
            <w:pPr>
              <w:jc w:val="center"/>
              <w:rPr>
                <w:rFonts w:hint="eastAsia" w:cs="宋体"/>
                <w:color w:val="000000"/>
                <w:kern w:val="0"/>
                <w:sz w:val="18"/>
                <w:szCs w:val="18"/>
              </w:rPr>
            </w:pPr>
            <w:r>
              <w:rPr>
                <w:rFonts w:hint="eastAsia" w:cs="宋体"/>
                <w:color w:val="000000"/>
                <w:kern w:val="0"/>
                <w:sz w:val="18"/>
                <w:szCs w:val="18"/>
              </w:rPr>
              <w:t>44.78</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2D1C11">
            <w:pPr>
              <w:jc w:val="center"/>
              <w:rPr>
                <w:rFonts w:hint="eastAsia" w:cs="宋体"/>
                <w:color w:val="000000"/>
                <w:kern w:val="0"/>
                <w:sz w:val="18"/>
                <w:szCs w:val="18"/>
              </w:rPr>
            </w:pPr>
            <w:r>
              <w:rPr>
                <w:rFonts w:hint="eastAsia" w:cs="宋体"/>
                <w:color w:val="000000"/>
                <w:kern w:val="0"/>
                <w:sz w:val="18"/>
                <w:szCs w:val="18"/>
              </w:rPr>
              <w:t>28.05</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379A78D7">
            <w:pPr>
              <w:jc w:val="center"/>
              <w:rPr>
                <w:rFonts w:hint="eastAsia" w:cs="宋体"/>
                <w:color w:val="000000"/>
                <w:kern w:val="0"/>
                <w:sz w:val="18"/>
                <w:szCs w:val="18"/>
              </w:rPr>
            </w:pPr>
            <w:r>
              <w:rPr>
                <w:rFonts w:hint="eastAsia" w:cs="宋体"/>
                <w:color w:val="000000"/>
                <w:kern w:val="0"/>
                <w:sz w:val="18"/>
                <w:szCs w:val="18"/>
              </w:rPr>
              <w:t>270.59</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1AA094">
            <w:pPr>
              <w:jc w:val="center"/>
              <w:rPr>
                <w:rFonts w:hint="eastAsia" w:cs="宋体"/>
                <w:color w:val="000000"/>
                <w:kern w:val="0"/>
                <w:sz w:val="18"/>
                <w:szCs w:val="18"/>
              </w:rPr>
            </w:pPr>
            <w:r>
              <w:rPr>
                <w:rFonts w:hint="eastAsia" w:cs="宋体"/>
                <w:color w:val="000000"/>
                <w:kern w:val="0"/>
                <w:sz w:val="18"/>
                <w:szCs w:val="18"/>
              </w:rPr>
              <w:t>573.00</w:t>
            </w:r>
          </w:p>
        </w:tc>
      </w:tr>
      <w:tr w14:paraId="14813F54">
        <w:trPr>
          <w:trHeight w:val="280" w:hRule="atLeast"/>
        </w:trPr>
        <w:tc>
          <w:tcPr>
            <w:tcW w:w="286" w:type="pct"/>
            <w:vMerge w:val="continue"/>
            <w:tcBorders>
              <w:top w:val="nil"/>
              <w:left w:val="single" w:color="000000" w:sz="4" w:space="0"/>
              <w:bottom w:val="nil"/>
              <w:right w:val="single" w:color="000000" w:sz="4" w:space="0"/>
            </w:tcBorders>
            <w:vAlign w:val="center"/>
          </w:tcPr>
          <w:p w14:paraId="6367F18C">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AA73FC">
            <w:pPr>
              <w:jc w:val="center"/>
              <w:rPr>
                <w:rFonts w:hint="eastAsia" w:cs="宋体"/>
                <w:color w:val="000000"/>
                <w:kern w:val="0"/>
                <w:sz w:val="18"/>
                <w:szCs w:val="18"/>
              </w:rPr>
            </w:pPr>
            <w:r>
              <w:rPr>
                <w:rFonts w:hint="eastAsia" w:cs="宋体"/>
                <w:color w:val="000000"/>
                <w:kern w:val="0"/>
                <w:sz w:val="18"/>
                <w:szCs w:val="18"/>
              </w:rPr>
              <w:t>28</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304226">
            <w:pPr>
              <w:jc w:val="center"/>
              <w:rPr>
                <w:rFonts w:hint="eastAsia" w:cs="宋体"/>
                <w:color w:val="000000"/>
                <w:kern w:val="0"/>
                <w:sz w:val="18"/>
                <w:szCs w:val="18"/>
              </w:rPr>
            </w:pPr>
            <w:r>
              <w:rPr>
                <w:rFonts w:hint="eastAsia" w:cs="宋体"/>
                <w:color w:val="000000"/>
                <w:kern w:val="0"/>
                <w:sz w:val="18"/>
                <w:szCs w:val="18"/>
              </w:rPr>
              <w:t>70.14</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6656BD">
            <w:pPr>
              <w:jc w:val="center"/>
              <w:rPr>
                <w:rFonts w:hint="eastAsia" w:cs="宋体"/>
                <w:color w:val="000000"/>
                <w:kern w:val="0"/>
                <w:sz w:val="18"/>
                <w:szCs w:val="18"/>
              </w:rPr>
            </w:pPr>
            <w:r>
              <w:rPr>
                <w:rFonts w:hint="eastAsia" w:cs="宋体"/>
                <w:color w:val="000000"/>
                <w:kern w:val="0"/>
                <w:sz w:val="18"/>
                <w:szCs w:val="18"/>
              </w:rPr>
              <w:t>159.44</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1A6D92">
            <w:pPr>
              <w:jc w:val="center"/>
              <w:rPr>
                <w:rFonts w:hint="eastAsia" w:cs="宋体"/>
                <w:color w:val="000000"/>
                <w:kern w:val="0"/>
                <w:sz w:val="18"/>
                <w:szCs w:val="18"/>
              </w:rPr>
            </w:pPr>
            <w:r>
              <w:rPr>
                <w:rFonts w:hint="eastAsia" w:cs="宋体"/>
                <w:color w:val="000000"/>
                <w:kern w:val="0"/>
                <w:sz w:val="18"/>
                <w:szCs w:val="18"/>
              </w:rPr>
              <w:t>44.78</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EA5CDF">
            <w:pPr>
              <w:jc w:val="center"/>
              <w:rPr>
                <w:rFonts w:hint="eastAsia" w:cs="宋体"/>
                <w:color w:val="000000"/>
                <w:kern w:val="0"/>
                <w:sz w:val="18"/>
                <w:szCs w:val="18"/>
              </w:rPr>
            </w:pPr>
            <w:r>
              <w:rPr>
                <w:rFonts w:hint="eastAsia" w:cs="宋体"/>
                <w:color w:val="000000"/>
                <w:kern w:val="0"/>
                <w:sz w:val="18"/>
                <w:szCs w:val="18"/>
              </w:rPr>
              <w:t>28.05</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37F9A0E4">
            <w:pPr>
              <w:jc w:val="center"/>
              <w:rPr>
                <w:rFonts w:hint="eastAsia" w:cs="宋体"/>
                <w:color w:val="000000"/>
                <w:kern w:val="0"/>
                <w:sz w:val="18"/>
                <w:szCs w:val="18"/>
              </w:rPr>
            </w:pPr>
            <w:r>
              <w:rPr>
                <w:rFonts w:hint="eastAsia" w:cs="宋体"/>
                <w:color w:val="000000"/>
                <w:kern w:val="0"/>
                <w:sz w:val="18"/>
                <w:szCs w:val="18"/>
              </w:rPr>
              <w:t>270.59</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9E2869">
            <w:pPr>
              <w:jc w:val="center"/>
              <w:rPr>
                <w:rFonts w:hint="eastAsia" w:cs="宋体"/>
                <w:color w:val="000000"/>
                <w:kern w:val="0"/>
                <w:sz w:val="18"/>
                <w:szCs w:val="18"/>
              </w:rPr>
            </w:pPr>
            <w:r>
              <w:rPr>
                <w:rFonts w:hint="eastAsia" w:cs="宋体"/>
                <w:color w:val="000000"/>
                <w:kern w:val="0"/>
                <w:sz w:val="18"/>
                <w:szCs w:val="18"/>
              </w:rPr>
              <w:t>573.00</w:t>
            </w:r>
          </w:p>
        </w:tc>
      </w:tr>
      <w:tr w14:paraId="12E0E827">
        <w:trPr>
          <w:trHeight w:val="280" w:hRule="atLeast"/>
        </w:trPr>
        <w:tc>
          <w:tcPr>
            <w:tcW w:w="286" w:type="pct"/>
            <w:vMerge w:val="continue"/>
            <w:tcBorders>
              <w:top w:val="nil"/>
              <w:left w:val="single" w:color="000000" w:sz="4" w:space="0"/>
              <w:bottom w:val="nil"/>
              <w:right w:val="single" w:color="000000" w:sz="4" w:space="0"/>
            </w:tcBorders>
            <w:vAlign w:val="center"/>
          </w:tcPr>
          <w:p w14:paraId="3D6744AB">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C23514">
            <w:pPr>
              <w:jc w:val="center"/>
              <w:rPr>
                <w:rFonts w:hint="eastAsia" w:cs="宋体"/>
                <w:color w:val="000000"/>
                <w:kern w:val="0"/>
                <w:sz w:val="18"/>
                <w:szCs w:val="18"/>
              </w:rPr>
            </w:pPr>
            <w:r>
              <w:rPr>
                <w:rFonts w:hint="eastAsia" w:cs="宋体"/>
                <w:color w:val="000000"/>
                <w:kern w:val="0"/>
                <w:sz w:val="18"/>
                <w:szCs w:val="18"/>
              </w:rPr>
              <w:t>29</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7B1BC0">
            <w:pPr>
              <w:jc w:val="center"/>
              <w:rPr>
                <w:rFonts w:hint="eastAsia" w:cs="宋体"/>
                <w:color w:val="000000"/>
                <w:kern w:val="0"/>
                <w:sz w:val="18"/>
                <w:szCs w:val="18"/>
              </w:rPr>
            </w:pPr>
            <w:r>
              <w:rPr>
                <w:rFonts w:hint="eastAsia" w:cs="宋体"/>
                <w:color w:val="000000"/>
                <w:kern w:val="0"/>
                <w:sz w:val="18"/>
                <w:szCs w:val="18"/>
              </w:rPr>
              <w:t>70.14</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E48CA3">
            <w:pPr>
              <w:jc w:val="center"/>
              <w:rPr>
                <w:rFonts w:hint="eastAsia" w:cs="宋体"/>
                <w:color w:val="000000"/>
                <w:kern w:val="0"/>
                <w:sz w:val="18"/>
                <w:szCs w:val="18"/>
              </w:rPr>
            </w:pPr>
            <w:r>
              <w:rPr>
                <w:rFonts w:hint="eastAsia" w:cs="宋体"/>
                <w:color w:val="000000"/>
                <w:kern w:val="0"/>
                <w:sz w:val="18"/>
                <w:szCs w:val="18"/>
              </w:rPr>
              <w:t>159.44</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F414AA">
            <w:pPr>
              <w:jc w:val="center"/>
              <w:rPr>
                <w:rFonts w:hint="eastAsia" w:cs="宋体"/>
                <w:color w:val="000000"/>
                <w:kern w:val="0"/>
                <w:sz w:val="18"/>
                <w:szCs w:val="18"/>
              </w:rPr>
            </w:pPr>
            <w:r>
              <w:rPr>
                <w:rFonts w:hint="eastAsia" w:cs="宋体"/>
                <w:color w:val="000000"/>
                <w:kern w:val="0"/>
                <w:sz w:val="18"/>
                <w:szCs w:val="18"/>
              </w:rPr>
              <w:t>44.78</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C9BA96">
            <w:pPr>
              <w:jc w:val="center"/>
              <w:rPr>
                <w:rFonts w:hint="eastAsia" w:cs="宋体"/>
                <w:color w:val="000000"/>
                <w:kern w:val="0"/>
                <w:sz w:val="18"/>
                <w:szCs w:val="18"/>
              </w:rPr>
            </w:pPr>
            <w:r>
              <w:rPr>
                <w:rFonts w:hint="eastAsia" w:cs="宋体"/>
                <w:color w:val="000000"/>
                <w:kern w:val="0"/>
                <w:sz w:val="18"/>
                <w:szCs w:val="18"/>
              </w:rPr>
              <w:t>28.05</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3507FDDC">
            <w:pPr>
              <w:jc w:val="center"/>
              <w:rPr>
                <w:rFonts w:hint="eastAsia" w:cs="宋体"/>
                <w:color w:val="000000"/>
                <w:kern w:val="0"/>
                <w:sz w:val="18"/>
                <w:szCs w:val="18"/>
              </w:rPr>
            </w:pPr>
            <w:r>
              <w:rPr>
                <w:rFonts w:hint="eastAsia" w:cs="宋体"/>
                <w:color w:val="000000"/>
                <w:kern w:val="0"/>
                <w:sz w:val="18"/>
                <w:szCs w:val="18"/>
              </w:rPr>
              <w:t>270.59</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A2B405">
            <w:pPr>
              <w:jc w:val="center"/>
              <w:rPr>
                <w:rFonts w:hint="eastAsia" w:cs="宋体"/>
                <w:color w:val="000000"/>
                <w:kern w:val="0"/>
                <w:sz w:val="18"/>
                <w:szCs w:val="18"/>
              </w:rPr>
            </w:pPr>
            <w:r>
              <w:rPr>
                <w:rFonts w:hint="eastAsia" w:cs="宋体"/>
                <w:color w:val="000000"/>
                <w:kern w:val="0"/>
                <w:sz w:val="18"/>
                <w:szCs w:val="18"/>
              </w:rPr>
              <w:t>573.00</w:t>
            </w:r>
          </w:p>
        </w:tc>
      </w:tr>
      <w:tr w14:paraId="31F366EB">
        <w:trPr>
          <w:trHeight w:val="280" w:hRule="atLeast"/>
        </w:trPr>
        <w:tc>
          <w:tcPr>
            <w:tcW w:w="286" w:type="pct"/>
            <w:vMerge w:val="continue"/>
            <w:tcBorders>
              <w:top w:val="nil"/>
              <w:left w:val="single" w:color="000000" w:sz="4" w:space="0"/>
              <w:bottom w:val="nil"/>
              <w:right w:val="single" w:color="000000" w:sz="4" w:space="0"/>
            </w:tcBorders>
            <w:vAlign w:val="center"/>
          </w:tcPr>
          <w:p w14:paraId="5936ECD2">
            <w:pPr>
              <w:rPr>
                <w:rFonts w:cs="宋体"/>
                <w:color w:val="000000"/>
                <w:kern w:val="0"/>
                <w:sz w:val="18"/>
                <w:szCs w:val="18"/>
              </w:rPr>
            </w:pPr>
          </w:p>
        </w:tc>
        <w:tc>
          <w:tcPr>
            <w:tcW w:w="287"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280729">
            <w:pPr>
              <w:jc w:val="center"/>
              <w:rPr>
                <w:rFonts w:hint="eastAsia" w:cs="宋体"/>
                <w:color w:val="000000"/>
                <w:kern w:val="0"/>
                <w:sz w:val="18"/>
                <w:szCs w:val="18"/>
              </w:rPr>
            </w:pPr>
            <w:r>
              <w:rPr>
                <w:rFonts w:hint="eastAsia" w:cs="宋体"/>
                <w:color w:val="000000"/>
                <w:kern w:val="0"/>
                <w:sz w:val="18"/>
                <w:szCs w:val="18"/>
              </w:rPr>
              <w:t>30</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A785B0">
            <w:pPr>
              <w:jc w:val="center"/>
              <w:rPr>
                <w:rFonts w:hint="eastAsia" w:cs="宋体"/>
                <w:color w:val="000000"/>
                <w:kern w:val="0"/>
                <w:sz w:val="18"/>
                <w:szCs w:val="18"/>
              </w:rPr>
            </w:pPr>
            <w:r>
              <w:rPr>
                <w:rFonts w:hint="eastAsia" w:cs="宋体"/>
                <w:color w:val="000000"/>
                <w:kern w:val="0"/>
                <w:sz w:val="18"/>
                <w:szCs w:val="18"/>
              </w:rPr>
              <w:t>70.14</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C089F3">
            <w:pPr>
              <w:jc w:val="center"/>
              <w:rPr>
                <w:rFonts w:hint="eastAsia" w:cs="宋体"/>
                <w:color w:val="000000"/>
                <w:kern w:val="0"/>
                <w:sz w:val="18"/>
                <w:szCs w:val="18"/>
              </w:rPr>
            </w:pPr>
            <w:r>
              <w:rPr>
                <w:rFonts w:hint="eastAsia" w:cs="宋体"/>
                <w:color w:val="000000"/>
                <w:kern w:val="0"/>
                <w:sz w:val="18"/>
                <w:szCs w:val="18"/>
              </w:rPr>
              <w:t>159.44</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792762">
            <w:pPr>
              <w:jc w:val="center"/>
              <w:rPr>
                <w:rFonts w:hint="eastAsia" w:cs="宋体"/>
                <w:color w:val="000000"/>
                <w:kern w:val="0"/>
                <w:sz w:val="18"/>
                <w:szCs w:val="18"/>
              </w:rPr>
            </w:pPr>
            <w:r>
              <w:rPr>
                <w:rFonts w:hint="eastAsia" w:cs="宋体"/>
                <w:color w:val="000000"/>
                <w:kern w:val="0"/>
                <w:sz w:val="18"/>
                <w:szCs w:val="18"/>
              </w:rPr>
              <w:t>44.78</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E8E152">
            <w:pPr>
              <w:jc w:val="center"/>
              <w:rPr>
                <w:rFonts w:hint="eastAsia" w:cs="宋体"/>
                <w:color w:val="000000"/>
                <w:kern w:val="0"/>
                <w:sz w:val="18"/>
                <w:szCs w:val="18"/>
              </w:rPr>
            </w:pPr>
            <w:r>
              <w:rPr>
                <w:rFonts w:hint="eastAsia" w:cs="宋体"/>
                <w:color w:val="000000"/>
                <w:kern w:val="0"/>
                <w:sz w:val="18"/>
                <w:szCs w:val="18"/>
              </w:rPr>
              <w:t>28.05</w:t>
            </w:r>
          </w:p>
        </w:tc>
        <w:tc>
          <w:tcPr>
            <w:tcW w:w="534" w:type="pct"/>
            <w:tcBorders>
              <w:top w:val="single" w:color="000000" w:sz="4" w:space="0"/>
              <w:left w:val="single" w:color="000000" w:sz="4" w:space="0"/>
              <w:bottom w:val="single" w:color="000000" w:sz="4" w:space="0"/>
              <w:right w:val="single" w:color="000000" w:sz="4" w:space="0"/>
            </w:tcBorders>
            <w:shd w:val="clear" w:color="auto" w:fill="BFBFBF"/>
            <w:noWrap/>
            <w:vAlign w:val="center"/>
          </w:tcPr>
          <w:p w14:paraId="6A18F767">
            <w:pPr>
              <w:jc w:val="center"/>
              <w:rPr>
                <w:rFonts w:hint="eastAsia" w:cs="宋体"/>
                <w:color w:val="000000"/>
                <w:kern w:val="0"/>
                <w:sz w:val="18"/>
                <w:szCs w:val="18"/>
              </w:rPr>
            </w:pPr>
            <w:r>
              <w:rPr>
                <w:rFonts w:hint="eastAsia" w:cs="宋体"/>
                <w:color w:val="000000"/>
                <w:kern w:val="0"/>
                <w:sz w:val="18"/>
                <w:szCs w:val="18"/>
              </w:rPr>
              <w:t>270.59</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D82AEB">
            <w:pPr>
              <w:jc w:val="center"/>
              <w:rPr>
                <w:rFonts w:hint="eastAsia" w:cs="宋体"/>
                <w:color w:val="000000"/>
                <w:kern w:val="0"/>
                <w:sz w:val="18"/>
                <w:szCs w:val="18"/>
              </w:rPr>
            </w:pPr>
            <w:r>
              <w:rPr>
                <w:rFonts w:hint="eastAsia" w:cs="宋体"/>
                <w:color w:val="000000"/>
                <w:kern w:val="0"/>
                <w:sz w:val="18"/>
                <w:szCs w:val="18"/>
              </w:rPr>
              <w:t>573.00</w:t>
            </w:r>
          </w:p>
        </w:tc>
      </w:tr>
      <w:tr w14:paraId="257DBE4B">
        <w:trPr>
          <w:trHeight w:val="280" w:hRule="atLeast"/>
        </w:trPr>
        <w:tc>
          <w:tcPr>
            <w:tcW w:w="573"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C00E46">
            <w:pPr>
              <w:jc w:val="center"/>
              <w:rPr>
                <w:rFonts w:hint="eastAsia" w:cs="宋体"/>
                <w:b/>
                <w:bCs/>
                <w:color w:val="000000"/>
                <w:kern w:val="0"/>
                <w:sz w:val="18"/>
                <w:szCs w:val="18"/>
              </w:rPr>
            </w:pPr>
            <w:r>
              <w:rPr>
                <w:rFonts w:hint="eastAsia" w:cs="宋体"/>
                <w:b/>
                <w:bCs/>
                <w:color w:val="000000"/>
                <w:kern w:val="0"/>
                <w:sz w:val="18"/>
                <w:szCs w:val="18"/>
              </w:rPr>
              <w:t>合计</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F08985">
            <w:pPr>
              <w:jc w:val="center"/>
              <w:rPr>
                <w:rFonts w:hint="eastAsia" w:cs="宋体"/>
                <w:b/>
                <w:bCs/>
                <w:color w:val="000000"/>
                <w:kern w:val="0"/>
                <w:sz w:val="18"/>
                <w:szCs w:val="18"/>
              </w:rPr>
            </w:pPr>
            <w:r>
              <w:rPr>
                <w:rFonts w:hint="eastAsia" w:cs="宋体"/>
                <w:b/>
                <w:bCs/>
                <w:color w:val="000000"/>
                <w:kern w:val="0"/>
                <w:sz w:val="18"/>
                <w:szCs w:val="18"/>
              </w:rPr>
              <w:t>1719.75</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D870FB">
            <w:pPr>
              <w:jc w:val="center"/>
              <w:rPr>
                <w:rFonts w:hint="eastAsia" w:cs="宋体"/>
                <w:b/>
                <w:bCs/>
                <w:color w:val="000000"/>
                <w:kern w:val="0"/>
                <w:sz w:val="18"/>
                <w:szCs w:val="18"/>
              </w:rPr>
            </w:pPr>
            <w:r>
              <w:rPr>
                <w:rFonts w:hint="eastAsia" w:cs="宋体"/>
                <w:b/>
                <w:bCs/>
                <w:color w:val="000000"/>
                <w:kern w:val="0"/>
                <w:sz w:val="18"/>
                <w:szCs w:val="18"/>
              </w:rPr>
              <w:t>3659.79</w:t>
            </w:r>
          </w:p>
        </w:tc>
        <w:tc>
          <w:tcPr>
            <w:tcW w:w="84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7339D5">
            <w:pPr>
              <w:jc w:val="center"/>
              <w:rPr>
                <w:rFonts w:hint="eastAsia" w:cs="宋体"/>
                <w:b/>
                <w:bCs/>
                <w:color w:val="000000"/>
                <w:kern w:val="0"/>
                <w:sz w:val="18"/>
                <w:szCs w:val="18"/>
              </w:rPr>
            </w:pPr>
            <w:r>
              <w:rPr>
                <w:rFonts w:hint="eastAsia" w:cs="宋体"/>
                <w:b/>
                <w:bCs/>
                <w:color w:val="000000"/>
                <w:kern w:val="0"/>
                <w:sz w:val="18"/>
                <w:szCs w:val="18"/>
              </w:rPr>
              <w:t>1148.61</w:t>
            </w:r>
          </w:p>
        </w:tc>
        <w:tc>
          <w:tcPr>
            <w:tcW w:w="58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7E6263">
            <w:pPr>
              <w:jc w:val="center"/>
              <w:rPr>
                <w:rFonts w:hint="eastAsia" w:cs="宋体"/>
                <w:b/>
                <w:bCs/>
                <w:color w:val="000000"/>
                <w:kern w:val="0"/>
                <w:sz w:val="18"/>
                <w:szCs w:val="18"/>
              </w:rPr>
            </w:pPr>
            <w:r>
              <w:rPr>
                <w:rFonts w:hint="eastAsia" w:cs="宋体"/>
                <w:b/>
                <w:bCs/>
                <w:color w:val="000000"/>
                <w:kern w:val="0"/>
                <w:sz w:val="18"/>
                <w:szCs w:val="18"/>
              </w:rPr>
              <w:t>687.91</w:t>
            </w:r>
          </w:p>
        </w:tc>
        <w:tc>
          <w:tcPr>
            <w:tcW w:w="5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917123">
            <w:pPr>
              <w:jc w:val="center"/>
              <w:rPr>
                <w:rFonts w:hint="eastAsia" w:cs="宋体"/>
                <w:b/>
                <w:bCs/>
                <w:color w:val="000000"/>
                <w:kern w:val="0"/>
                <w:sz w:val="18"/>
                <w:szCs w:val="18"/>
              </w:rPr>
            </w:pPr>
            <w:r>
              <w:rPr>
                <w:rFonts w:hint="eastAsia" w:cs="宋体"/>
                <w:b/>
                <w:bCs/>
                <w:color w:val="000000"/>
                <w:kern w:val="0"/>
                <w:sz w:val="18"/>
                <w:szCs w:val="18"/>
              </w:rPr>
              <w:t>5087.74</w:t>
            </w:r>
          </w:p>
        </w:tc>
        <w:tc>
          <w:tcPr>
            <w:tcW w:w="8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AE519C">
            <w:pPr>
              <w:jc w:val="center"/>
              <w:rPr>
                <w:rFonts w:hint="eastAsia" w:cs="宋体"/>
                <w:b/>
                <w:bCs/>
                <w:color w:val="000000"/>
                <w:kern w:val="0"/>
                <w:sz w:val="18"/>
                <w:szCs w:val="18"/>
              </w:rPr>
            </w:pPr>
            <w:r>
              <w:rPr>
                <w:rFonts w:hint="eastAsia" w:cs="宋体"/>
                <w:b/>
                <w:bCs/>
                <w:color w:val="000000"/>
                <w:kern w:val="0"/>
                <w:sz w:val="18"/>
                <w:szCs w:val="18"/>
              </w:rPr>
              <w:t>12303.77</w:t>
            </w:r>
          </w:p>
        </w:tc>
      </w:tr>
    </w:tbl>
    <w:p w14:paraId="59E200B1">
      <w:pPr>
        <w:pStyle w:val="10"/>
        <w:ind w:firstLine="560"/>
        <w:rPr>
          <w:rFonts w:hint="default"/>
        </w:rPr>
      </w:pPr>
    </w:p>
    <w:p w14:paraId="495C755F">
      <w:pPr>
        <w:pStyle w:val="4"/>
        <w:bidi w:val="0"/>
        <w:rPr>
          <w:rFonts w:hint="eastAsia"/>
          <w:lang w:val="en-US" w:eastAsia="zh-CN"/>
        </w:rPr>
      </w:pPr>
      <w:bookmarkStart w:id="135" w:name="_Toc1786064819"/>
      <w:r>
        <w:rPr>
          <w:rFonts w:hint="eastAsia"/>
          <w:lang w:val="en-US" w:eastAsia="zh-CN"/>
        </w:rPr>
        <w:t>7.6 融资方案</w:t>
      </w:r>
      <w:bookmarkEnd w:id="135"/>
    </w:p>
    <w:p w14:paraId="662A80E9">
      <w:pPr>
        <w:pStyle w:val="10"/>
        <w:ind w:firstLine="560"/>
        <w:rPr>
          <w:rFonts w:ascii="仿宋" w:hAnsi="仿宋" w:cs="仿宋"/>
          <w:color w:val="000000" w:themeColor="text1"/>
          <w14:textFill>
            <w14:solidFill>
              <w14:schemeClr w14:val="tx1"/>
            </w14:solidFill>
          </w14:textFill>
        </w:rPr>
      </w:pPr>
      <w:r>
        <w:rPr>
          <w:rFonts w:ascii="仿宋" w:hAnsi="仿宋" w:cs="仿宋"/>
          <w:color w:val="000000" w:themeColor="text1"/>
          <w14:textFill>
            <w14:solidFill>
              <w14:schemeClr w14:val="tx1"/>
            </w14:solidFill>
          </w14:textFill>
        </w:rPr>
        <w:t>一、融资方案</w:t>
      </w:r>
    </w:p>
    <w:p w14:paraId="07A04589">
      <w:pPr>
        <w:pStyle w:val="10"/>
        <w:ind w:firstLine="560"/>
        <w:rPr>
          <w:rFonts w:hint="default"/>
        </w:rPr>
      </w:pPr>
      <w:r>
        <w:t>本项目属于债务性融资，项目建设总投资估算22000.00万元。项目资金来源为：建设单位自筹资本金为9000.00万元，占总投资比例为40.91%，剩余13000.00万元拟申请地方政府专项债券，占总投资比例为59.09%。</w:t>
      </w:r>
    </w:p>
    <w:p w14:paraId="2A9858E9">
      <w:pPr>
        <w:pStyle w:val="10"/>
        <w:ind w:firstLine="560"/>
        <w:rPr>
          <w:rFonts w:hint="default"/>
        </w:rPr>
      </w:pPr>
      <w:r>
        <w:t>其中，专项债资金利息年利率按3.0%计取，建设期12个月，建设期利息为270.00万元，债券年限为30年（含建设期）。</w:t>
      </w:r>
    </w:p>
    <w:p w14:paraId="222FD4DD">
      <w:pPr>
        <w:pStyle w:val="4"/>
        <w:bidi w:val="0"/>
        <w:rPr>
          <w:rFonts w:hint="eastAsia"/>
        </w:rPr>
      </w:pPr>
      <w:bookmarkStart w:id="136" w:name="_Toc864995167"/>
      <w:r>
        <w:rPr>
          <w:rFonts w:hint="eastAsia"/>
          <w:lang w:val="en-US" w:eastAsia="zh-CN"/>
        </w:rPr>
        <w:t xml:space="preserve">7.7 </w:t>
      </w:r>
      <w:bookmarkStart w:id="137" w:name="_Toc187684093"/>
      <w:r>
        <w:rPr>
          <w:rFonts w:hint="eastAsia"/>
        </w:rPr>
        <w:t>债务清偿能力分析</w:t>
      </w:r>
      <w:bookmarkEnd w:id="136"/>
      <w:bookmarkEnd w:id="137"/>
    </w:p>
    <w:p w14:paraId="2005E31A">
      <w:pPr>
        <w:pStyle w:val="10"/>
        <w:ind w:firstLine="560"/>
        <w:rPr>
          <w:rFonts w:ascii="仿宋" w:hAnsi="仿宋" w:cs="仿宋"/>
          <w:color w:val="000000" w:themeColor="text1"/>
          <w14:textFill>
            <w14:solidFill>
              <w14:schemeClr w14:val="tx1"/>
            </w14:solidFill>
          </w14:textFill>
        </w:rPr>
      </w:pPr>
      <w:r>
        <w:rPr>
          <w:rFonts w:ascii="仿宋" w:hAnsi="仿宋" w:cs="仿宋"/>
          <w:color w:val="000000" w:themeColor="text1"/>
          <w14:textFill>
            <w14:solidFill>
              <w14:schemeClr w14:val="tx1"/>
            </w14:solidFill>
          </w14:textFill>
        </w:rPr>
        <w:t>项目总投资22000.00万元，建设期为12个月，拟申请专项债券9000.00万元，债券发行相关信息如下：</w:t>
      </w:r>
    </w:p>
    <w:p w14:paraId="1CE6147F">
      <w:pPr>
        <w:pStyle w:val="10"/>
        <w:numPr>
          <w:ilvl w:val="0"/>
          <w:numId w:val="32"/>
        </w:numPr>
        <w:ind w:left="0" w:firstLine="560"/>
        <w:rPr>
          <w:rFonts w:ascii="仿宋" w:hAnsi="仿宋" w:cs="仿宋"/>
          <w:color w:val="000000" w:themeColor="text1"/>
          <w14:textFill>
            <w14:solidFill>
              <w14:schemeClr w14:val="tx1"/>
            </w14:solidFill>
          </w14:textFill>
        </w:rPr>
      </w:pPr>
      <w:r>
        <w:rPr>
          <w:rFonts w:ascii="仿宋" w:hAnsi="仿宋" w:cs="仿宋"/>
          <w:color w:val="000000" w:themeColor="text1"/>
          <w14:textFill>
            <w14:solidFill>
              <w14:schemeClr w14:val="tx1"/>
            </w14:solidFill>
          </w14:textFill>
        </w:rPr>
        <w:t>建设期第1年发行9000万元，债券使用年限30年，年利率按3.0%计取；</w:t>
      </w:r>
    </w:p>
    <w:p w14:paraId="41ACFA84">
      <w:pPr>
        <w:pStyle w:val="10"/>
        <w:ind w:firstLine="560"/>
        <w:rPr>
          <w:rFonts w:hint="default"/>
        </w:rPr>
      </w:pPr>
      <w:r>
        <w:t>上述债券均采用“半年付息，到期一次性还本方式”偿还。项目债券期内，本息合计金额为11750.00万元。项目还本付息表详见下</w:t>
      </w:r>
      <w:r>
        <w:rPr>
          <w:rFonts w:hint="default"/>
        </w:rPr>
        <w:fldChar w:fldCharType="begin"/>
      </w:r>
      <w:r>
        <w:rPr>
          <w:rFonts w:hint="default"/>
        </w:rPr>
        <w:instrText xml:space="preserve"> REF _Ref15418 </w:instrText>
      </w:r>
      <w:r>
        <w:rPr>
          <w:rFonts w:hint="default"/>
        </w:rPr>
        <w:fldChar w:fldCharType="separate"/>
      </w:r>
      <w:r>
        <w:t>表7-</w:t>
      </w:r>
      <w:r>
        <w:rPr>
          <w:rFonts w:hint="default"/>
        </w:rPr>
        <w:fldChar w:fldCharType="end"/>
      </w:r>
      <w:r>
        <w:rPr>
          <w:rFonts w:hint="eastAsia"/>
          <w:lang w:val="en-US" w:eastAsia="zh-CN"/>
        </w:rPr>
        <w:t>5</w:t>
      </w:r>
      <w:r>
        <w:t>所示：</w:t>
      </w:r>
    </w:p>
    <w:p w14:paraId="68D57490">
      <w:pPr>
        <w:bidi w:val="0"/>
        <w:rPr>
          <w:rFonts w:hint="eastAsia"/>
        </w:rPr>
      </w:pPr>
    </w:p>
    <w:tbl>
      <w:tblPr>
        <w:tblStyle w:val="30"/>
        <w:tblpPr w:leftFromText="180" w:rightFromText="180" w:vertAnchor="text" w:horzAnchor="page" w:tblpX="1777" w:tblpY="573"/>
        <w:tblOverlap w:val="never"/>
        <w:tblW w:w="5000" w:type="pct"/>
        <w:tblInd w:w="0" w:type="dxa"/>
        <w:tblLayout w:type="autofit"/>
        <w:tblCellMar>
          <w:top w:w="0" w:type="dxa"/>
          <w:left w:w="108" w:type="dxa"/>
          <w:bottom w:w="0" w:type="dxa"/>
          <w:right w:w="108" w:type="dxa"/>
        </w:tblCellMar>
      </w:tblPr>
      <w:tblGrid>
        <w:gridCol w:w="598"/>
        <w:gridCol w:w="1363"/>
        <w:gridCol w:w="885"/>
        <w:gridCol w:w="1363"/>
        <w:gridCol w:w="1363"/>
        <w:gridCol w:w="981"/>
        <w:gridCol w:w="981"/>
        <w:gridCol w:w="982"/>
      </w:tblGrid>
      <w:tr w14:paraId="3B9444F0">
        <w:trPr>
          <w:trHeight w:val="298" w:hRule="atLeast"/>
        </w:trPr>
        <w:tc>
          <w:tcPr>
            <w:tcW w:w="351" w:type="pct"/>
            <w:vMerge w:val="restart"/>
            <w:tcBorders>
              <w:top w:val="single" w:color="000000" w:sz="4" w:space="0"/>
              <w:left w:val="single" w:color="000000" w:sz="4" w:space="0"/>
              <w:bottom w:val="single" w:color="000000" w:sz="4" w:space="0"/>
              <w:right w:val="single" w:color="000000" w:sz="4" w:space="0"/>
            </w:tcBorders>
            <w:shd w:val="clear" w:color="auto" w:fill="D9D9D9"/>
            <w:noWrap/>
            <w:vAlign w:val="center"/>
          </w:tcPr>
          <w:p w14:paraId="66953BAE">
            <w:pPr>
              <w:bidi w:val="0"/>
            </w:pPr>
            <w:r>
              <w:rPr>
                <w:rFonts w:hint="eastAsia"/>
              </w:rPr>
              <w:t>年度</w:t>
            </w:r>
          </w:p>
        </w:tc>
        <w:tc>
          <w:tcPr>
            <w:tcW w:w="800" w:type="pct"/>
            <w:vMerge w:val="restart"/>
            <w:tcBorders>
              <w:top w:val="single" w:color="000000" w:sz="4" w:space="0"/>
              <w:left w:val="single" w:color="000000" w:sz="4" w:space="0"/>
              <w:bottom w:val="single" w:color="000000" w:sz="4" w:space="0"/>
              <w:right w:val="single" w:color="000000" w:sz="4" w:space="0"/>
            </w:tcBorders>
            <w:shd w:val="clear" w:color="auto" w:fill="D9D9D9"/>
            <w:noWrap/>
            <w:vAlign w:val="center"/>
          </w:tcPr>
          <w:p w14:paraId="794814D7">
            <w:pPr>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期初本金余额</w:t>
            </w:r>
          </w:p>
        </w:tc>
        <w:tc>
          <w:tcPr>
            <w:tcW w:w="519" w:type="pct"/>
            <w:vMerge w:val="restart"/>
            <w:tcBorders>
              <w:top w:val="single" w:color="000000" w:sz="4" w:space="0"/>
              <w:left w:val="single" w:color="000000" w:sz="4" w:space="0"/>
              <w:bottom w:val="single" w:color="000000" w:sz="4" w:space="0"/>
              <w:right w:val="single" w:color="000000" w:sz="4" w:space="0"/>
            </w:tcBorders>
            <w:shd w:val="clear" w:color="auto" w:fill="D9D9D9"/>
            <w:vAlign w:val="center"/>
          </w:tcPr>
          <w:p w14:paraId="75C2CFB2">
            <w:pPr>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本年发放</w:t>
            </w:r>
          </w:p>
        </w:tc>
        <w:tc>
          <w:tcPr>
            <w:tcW w:w="800" w:type="pct"/>
            <w:vMerge w:val="restart"/>
            <w:tcBorders>
              <w:top w:val="single" w:color="000000" w:sz="4" w:space="0"/>
              <w:left w:val="single" w:color="000000" w:sz="4" w:space="0"/>
              <w:bottom w:val="single" w:color="000000" w:sz="4" w:space="0"/>
              <w:right w:val="single" w:color="000000" w:sz="4" w:space="0"/>
            </w:tcBorders>
            <w:shd w:val="clear" w:color="auto" w:fill="D9D9D9"/>
            <w:noWrap/>
            <w:vAlign w:val="center"/>
          </w:tcPr>
          <w:p w14:paraId="3DC9BA6F">
            <w:pPr>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本期偿还本金</w:t>
            </w:r>
          </w:p>
        </w:tc>
        <w:tc>
          <w:tcPr>
            <w:tcW w:w="800" w:type="pct"/>
            <w:vMerge w:val="restart"/>
            <w:tcBorders>
              <w:top w:val="single" w:color="000000" w:sz="4" w:space="0"/>
              <w:left w:val="single" w:color="000000" w:sz="4" w:space="0"/>
              <w:bottom w:val="single" w:color="000000" w:sz="4" w:space="0"/>
              <w:right w:val="single" w:color="000000" w:sz="4" w:space="0"/>
            </w:tcBorders>
            <w:shd w:val="clear" w:color="auto" w:fill="D9D9D9"/>
            <w:noWrap/>
            <w:vAlign w:val="center"/>
          </w:tcPr>
          <w:p w14:paraId="717A4C29">
            <w:pPr>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期末本金余额</w:t>
            </w:r>
          </w:p>
        </w:tc>
        <w:tc>
          <w:tcPr>
            <w:tcW w:w="575" w:type="pct"/>
            <w:vMerge w:val="restart"/>
            <w:tcBorders>
              <w:top w:val="single" w:color="000000" w:sz="4" w:space="0"/>
              <w:left w:val="single" w:color="000000" w:sz="4" w:space="0"/>
              <w:bottom w:val="single" w:color="000000" w:sz="4" w:space="0"/>
              <w:right w:val="single" w:color="000000" w:sz="4" w:space="0"/>
            </w:tcBorders>
            <w:shd w:val="clear" w:color="auto" w:fill="D9D9D9"/>
            <w:noWrap/>
            <w:vAlign w:val="center"/>
          </w:tcPr>
          <w:p w14:paraId="02E4BCDD">
            <w:pPr>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融资利率</w:t>
            </w:r>
          </w:p>
        </w:tc>
        <w:tc>
          <w:tcPr>
            <w:tcW w:w="575" w:type="pct"/>
            <w:vMerge w:val="restart"/>
            <w:tcBorders>
              <w:top w:val="single" w:color="000000" w:sz="4" w:space="0"/>
              <w:left w:val="single" w:color="000000" w:sz="4" w:space="0"/>
              <w:bottom w:val="single" w:color="000000" w:sz="4" w:space="0"/>
              <w:right w:val="single" w:color="000000" w:sz="4" w:space="0"/>
            </w:tcBorders>
            <w:shd w:val="clear" w:color="auto" w:fill="D9D9D9"/>
            <w:noWrap/>
            <w:vAlign w:val="center"/>
          </w:tcPr>
          <w:p w14:paraId="42F27A8F">
            <w:pPr>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应付利息</w:t>
            </w:r>
          </w:p>
        </w:tc>
        <w:tc>
          <w:tcPr>
            <w:tcW w:w="576" w:type="pct"/>
            <w:vMerge w:val="restart"/>
            <w:tcBorders>
              <w:top w:val="single" w:color="000000" w:sz="4" w:space="0"/>
              <w:left w:val="single" w:color="000000" w:sz="4" w:space="0"/>
              <w:bottom w:val="single" w:color="000000" w:sz="4" w:space="0"/>
              <w:right w:val="single" w:color="000000" w:sz="4" w:space="0"/>
            </w:tcBorders>
            <w:shd w:val="clear" w:color="auto" w:fill="D9D9D9"/>
            <w:noWrap/>
            <w:vAlign w:val="center"/>
          </w:tcPr>
          <w:p w14:paraId="1D66EBD0">
            <w:pPr>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本息合计</w:t>
            </w:r>
          </w:p>
        </w:tc>
      </w:tr>
      <w:tr w14:paraId="24DF006E">
        <w:trPr>
          <w:trHeight w:val="276" w:hRule="atLeast"/>
        </w:trPr>
        <w:tc>
          <w:tcPr>
            <w:tcW w:w="351" w:type="pct"/>
            <w:vMerge w:val="continue"/>
            <w:tcBorders>
              <w:top w:val="single" w:color="000000" w:sz="4" w:space="0"/>
              <w:left w:val="single" w:color="000000" w:sz="4" w:space="0"/>
              <w:bottom w:val="single" w:color="000000" w:sz="4" w:space="0"/>
              <w:right w:val="single" w:color="000000" w:sz="4" w:space="0"/>
            </w:tcBorders>
            <w:vAlign w:val="center"/>
          </w:tcPr>
          <w:p w14:paraId="3CF89E8B">
            <w:pPr>
              <w:rPr>
                <w:rFonts w:ascii="等线" w:hAnsi="等线" w:eastAsia="等线" w:cs="宋体"/>
                <w:b/>
                <w:bCs/>
                <w:color w:val="000000"/>
                <w:kern w:val="0"/>
                <w:sz w:val="22"/>
                <w:szCs w:val="22"/>
              </w:rPr>
            </w:pPr>
          </w:p>
        </w:tc>
        <w:tc>
          <w:tcPr>
            <w:tcW w:w="800" w:type="pct"/>
            <w:vMerge w:val="continue"/>
            <w:tcBorders>
              <w:top w:val="single" w:color="000000" w:sz="4" w:space="0"/>
              <w:left w:val="single" w:color="000000" w:sz="4" w:space="0"/>
              <w:bottom w:val="single" w:color="000000" w:sz="4" w:space="0"/>
              <w:right w:val="single" w:color="000000" w:sz="4" w:space="0"/>
            </w:tcBorders>
            <w:vAlign w:val="center"/>
          </w:tcPr>
          <w:p w14:paraId="1C8D5343">
            <w:pPr>
              <w:rPr>
                <w:rFonts w:ascii="等线" w:hAnsi="等线" w:eastAsia="等线" w:cs="宋体"/>
                <w:b/>
                <w:bCs/>
                <w:color w:val="000000"/>
                <w:kern w:val="0"/>
                <w:sz w:val="22"/>
                <w:szCs w:val="22"/>
              </w:rPr>
            </w:pPr>
          </w:p>
        </w:tc>
        <w:tc>
          <w:tcPr>
            <w:tcW w:w="519" w:type="pct"/>
            <w:vMerge w:val="continue"/>
            <w:tcBorders>
              <w:top w:val="single" w:color="000000" w:sz="4" w:space="0"/>
              <w:left w:val="single" w:color="000000" w:sz="4" w:space="0"/>
              <w:bottom w:val="single" w:color="000000" w:sz="4" w:space="0"/>
              <w:right w:val="single" w:color="000000" w:sz="4" w:space="0"/>
            </w:tcBorders>
            <w:vAlign w:val="center"/>
          </w:tcPr>
          <w:p w14:paraId="05957038">
            <w:pPr>
              <w:rPr>
                <w:rFonts w:ascii="等线" w:hAnsi="等线" w:eastAsia="等线" w:cs="宋体"/>
                <w:b/>
                <w:bCs/>
                <w:color w:val="000000"/>
                <w:kern w:val="0"/>
                <w:sz w:val="22"/>
                <w:szCs w:val="22"/>
              </w:rPr>
            </w:pPr>
          </w:p>
        </w:tc>
        <w:tc>
          <w:tcPr>
            <w:tcW w:w="800" w:type="pct"/>
            <w:vMerge w:val="continue"/>
            <w:tcBorders>
              <w:top w:val="single" w:color="000000" w:sz="4" w:space="0"/>
              <w:left w:val="single" w:color="000000" w:sz="4" w:space="0"/>
              <w:bottom w:val="single" w:color="000000" w:sz="4" w:space="0"/>
              <w:right w:val="single" w:color="000000" w:sz="4" w:space="0"/>
            </w:tcBorders>
            <w:vAlign w:val="center"/>
          </w:tcPr>
          <w:p w14:paraId="4F1FDF91">
            <w:pPr>
              <w:rPr>
                <w:rFonts w:ascii="等线" w:hAnsi="等线" w:eastAsia="等线" w:cs="宋体"/>
                <w:b/>
                <w:bCs/>
                <w:color w:val="000000"/>
                <w:kern w:val="0"/>
                <w:sz w:val="22"/>
                <w:szCs w:val="22"/>
              </w:rPr>
            </w:pPr>
          </w:p>
        </w:tc>
        <w:tc>
          <w:tcPr>
            <w:tcW w:w="800" w:type="pct"/>
            <w:vMerge w:val="continue"/>
            <w:tcBorders>
              <w:top w:val="single" w:color="000000" w:sz="4" w:space="0"/>
              <w:left w:val="single" w:color="000000" w:sz="4" w:space="0"/>
              <w:bottom w:val="single" w:color="000000" w:sz="4" w:space="0"/>
              <w:right w:val="single" w:color="000000" w:sz="4" w:space="0"/>
            </w:tcBorders>
            <w:vAlign w:val="center"/>
          </w:tcPr>
          <w:p w14:paraId="3C6D1F5E">
            <w:pPr>
              <w:rPr>
                <w:rFonts w:ascii="等线" w:hAnsi="等线" w:eastAsia="等线" w:cs="宋体"/>
                <w:b/>
                <w:bCs/>
                <w:color w:val="000000"/>
                <w:kern w:val="0"/>
                <w:sz w:val="22"/>
                <w:szCs w:val="22"/>
              </w:rPr>
            </w:pPr>
          </w:p>
        </w:tc>
        <w:tc>
          <w:tcPr>
            <w:tcW w:w="575" w:type="pct"/>
            <w:vMerge w:val="continue"/>
            <w:tcBorders>
              <w:top w:val="single" w:color="000000" w:sz="4" w:space="0"/>
              <w:left w:val="single" w:color="000000" w:sz="4" w:space="0"/>
              <w:bottom w:val="single" w:color="000000" w:sz="4" w:space="0"/>
              <w:right w:val="single" w:color="000000" w:sz="4" w:space="0"/>
            </w:tcBorders>
            <w:vAlign w:val="center"/>
          </w:tcPr>
          <w:p w14:paraId="0FE1CC38">
            <w:pPr>
              <w:rPr>
                <w:rFonts w:ascii="等线" w:hAnsi="等线" w:eastAsia="等线" w:cs="宋体"/>
                <w:b/>
                <w:bCs/>
                <w:color w:val="000000"/>
                <w:kern w:val="0"/>
                <w:sz w:val="22"/>
                <w:szCs w:val="22"/>
              </w:rPr>
            </w:pPr>
          </w:p>
        </w:tc>
        <w:tc>
          <w:tcPr>
            <w:tcW w:w="575" w:type="pct"/>
            <w:vMerge w:val="continue"/>
            <w:tcBorders>
              <w:top w:val="single" w:color="000000" w:sz="4" w:space="0"/>
              <w:left w:val="single" w:color="000000" w:sz="4" w:space="0"/>
              <w:bottom w:val="single" w:color="000000" w:sz="4" w:space="0"/>
              <w:right w:val="single" w:color="000000" w:sz="4" w:space="0"/>
            </w:tcBorders>
            <w:vAlign w:val="center"/>
          </w:tcPr>
          <w:p w14:paraId="70308987">
            <w:pPr>
              <w:rPr>
                <w:rFonts w:ascii="等线" w:hAnsi="等线" w:eastAsia="等线" w:cs="宋体"/>
                <w:b/>
                <w:bCs/>
                <w:color w:val="000000"/>
                <w:kern w:val="0"/>
                <w:sz w:val="22"/>
                <w:szCs w:val="22"/>
              </w:rPr>
            </w:pPr>
          </w:p>
        </w:tc>
        <w:tc>
          <w:tcPr>
            <w:tcW w:w="576" w:type="pct"/>
            <w:vMerge w:val="continue"/>
            <w:tcBorders>
              <w:top w:val="single" w:color="000000" w:sz="4" w:space="0"/>
              <w:left w:val="single" w:color="000000" w:sz="4" w:space="0"/>
              <w:bottom w:val="single" w:color="000000" w:sz="4" w:space="0"/>
              <w:right w:val="single" w:color="000000" w:sz="4" w:space="0"/>
            </w:tcBorders>
            <w:vAlign w:val="center"/>
          </w:tcPr>
          <w:p w14:paraId="55BFEA3F">
            <w:pPr>
              <w:rPr>
                <w:rFonts w:ascii="等线" w:hAnsi="等线" w:eastAsia="等线" w:cs="宋体"/>
                <w:b/>
                <w:bCs/>
                <w:color w:val="000000"/>
                <w:kern w:val="0"/>
                <w:sz w:val="22"/>
                <w:szCs w:val="22"/>
              </w:rPr>
            </w:pPr>
          </w:p>
        </w:tc>
      </w:tr>
      <w:tr w14:paraId="30965C80">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05941A">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1</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6B72FD">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3BB19C">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820D5A">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EE5D2D">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DEF274">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AA8E97">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D30C8">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5C4A73CE">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6B9789">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58A52C">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219813">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0.00</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6D3DB0">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8D65F2">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1BB180">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0F51AB">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580773">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33FB2911">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EEC17E">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1B33DF">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119B78">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0.00</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0478E8">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97CE93">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01DC31">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C5660">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7C4E14">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17DCD823">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333EAA">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4</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94CF3E">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0FE63C">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0.00</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8A198A">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90771C">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C0B7E7">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093760">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29A894">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2E547790">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C08638">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5</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2CE384">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58502C">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71196A">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240D1D">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6ED5B8">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96699E">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0BF2B2">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6463E23B">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B1FCA2">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6</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04B844">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7E4ED3">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4E0182">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0BC587">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A96BB5">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382ABC">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06FB7A">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36A545FA">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1E3C88">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7</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22DBCF">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B0DA65">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851FCB">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0A8944">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635451">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7C4CAF">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3B6041">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1C35717E">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1B9806">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8</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D1EF62">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242F7B">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59E2A5">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B67871">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F328B6">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2DCBE">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85ED03">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799BCC45">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606016">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89D9DC">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93FEB9">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417640">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4E4F0B">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8B5798">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487629">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CE2AFB">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49A12F42">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9C00D2">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10</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299BEA">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C870BE">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830B90">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66AD29">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EE2CE8">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E97165">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BEE9BA">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34F27B88">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19888B">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11</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8B00BF">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8C40C5">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C895D4">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E256BC">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9952AB">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E4DE42">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F27C5F">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6F6F5AE9">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A7A032">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12</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FC10F9">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05326D">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03285C">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80052F">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42E165">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04C773">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9C1989C">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5E50C0F7">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252460">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13</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6E809D">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F2CBA5">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A53A98">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209AA7">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11C458">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14669B">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7293DC">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45AF67F3">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D8E30A">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14</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8CA367">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9C2AC7">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EE5A6F">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09303F">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A7E50B">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F4B135">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2EC782">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255ED095">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E8D61A">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15</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85AAEC">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F1A0CE">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8D2C8A">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BCFE72">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E96D69">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A19244">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13D3A0">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1E3878E2">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F17591">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16</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1370C3">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4FAD37">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F5F6C8">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8B03E6">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CF4F44">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F695ED">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EB22B1">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774A3E26">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6AFE8A">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17</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B2C1D5">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25396B">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59DF5F">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C4C0D7">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0594BA">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CD06E0">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ABB36D">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4C30BC0A">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3D04C3">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18</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14DA28">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78DB16">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6B70D4">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D64797">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3CF60A">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8D891B">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66C47E">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73318AF4">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5AD06">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19</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B7A272">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A76447">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595A6E">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7740E9">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BE718D">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228D44">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10B0C3">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4B809C72">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1AD1BE">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20</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CD1A3B">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BF63B7">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E3D198">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3A0CC0">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BD51D3">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9937C3">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F81A01">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0B2CF645">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556298">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21</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595555">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B888D2">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AF1346">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CCA574">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353B54">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F19380">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6F24EA">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10EC832E">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D39575">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22</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F5E16C">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E0CF3F">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C8B666">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98634">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63E1BC">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4A6D25">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71CE68">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34BB3B3C">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B63DAC">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23</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3BEAC0">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42225C">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DF7A10">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CB9ED2">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3D3BF5">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744611">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402FF0">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12310296">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DE080E">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24</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4254CD">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3BE775">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BC8D92">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40316F">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BB5C58">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2B09F6">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9D6515">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2D5377F0">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7FC8B9">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25</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352EF2">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5C594A">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E3D3B0">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08C2F">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6B0D8C">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45E0FF">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97EBD3">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063A625F">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AE05A5">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26</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45A431">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4D5464">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A394AB">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3C19C6">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F72FA3">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4E05FD">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714B73">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2BB4DCD3">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912266">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859E5">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C73C79">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73B6E61">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19FF34">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96EA9F">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817DD0">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D4C90C">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32537C87">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1F3E4D">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28</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10CFC1">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4F0C29">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21B0A4">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677221">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4E54C5">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C47545">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FB0D9E">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670F6726">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070C75">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29</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DB9EB9">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FFA2BA">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51C030">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C7F5A9">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505F42">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589CD4">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D45CF2">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r>
      <w:tr w14:paraId="0526A01F">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DCC4F">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A92EBF">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972CF2">
            <w:pPr>
              <w:jc w:val="center"/>
              <w:rPr>
                <w:rFonts w:hint="eastAsia" w:ascii="等线" w:hAnsi="等线" w:eastAsia="等线" w:cs="宋体"/>
                <w:color w:val="000000"/>
                <w:kern w:val="0"/>
                <w:sz w:val="22"/>
                <w:szCs w:val="22"/>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12C1AF">
            <w:pPr>
              <w:jc w:val="center"/>
              <w:rPr>
                <w:rFonts w:ascii="等线" w:hAnsi="等线" w:eastAsia="等线" w:cs="宋体"/>
                <w:color w:val="000000"/>
                <w:kern w:val="0"/>
                <w:sz w:val="22"/>
                <w:szCs w:val="22"/>
              </w:rPr>
            </w:pPr>
            <w:r>
              <w:rPr>
                <w:rFonts w:hint="eastAsia" w:ascii="等线" w:hAnsi="等线" w:eastAsia="等线" w:cs="宋体"/>
                <w:color w:val="000000"/>
                <w:kern w:val="0"/>
                <w:sz w:val="22"/>
                <w:szCs w:val="22"/>
              </w:rPr>
              <w:t>9000.00</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80275F">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0.00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C775A7">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3.00%</w:t>
            </w: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40DCB0">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270.00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3D9F2F">
            <w:pPr>
              <w:jc w:val="center"/>
              <w:rPr>
                <w:rFonts w:hint="eastAsia" w:ascii="等线" w:hAnsi="等线" w:eastAsia="等线" w:cs="宋体"/>
                <w:color w:val="000000"/>
                <w:kern w:val="0"/>
                <w:sz w:val="22"/>
                <w:szCs w:val="22"/>
              </w:rPr>
            </w:pPr>
            <w:r>
              <w:rPr>
                <w:rFonts w:hint="eastAsia" w:ascii="等线" w:hAnsi="等线" w:eastAsia="等线" w:cs="宋体"/>
                <w:color w:val="000000"/>
                <w:kern w:val="0"/>
                <w:sz w:val="22"/>
                <w:szCs w:val="22"/>
              </w:rPr>
              <w:t>9270.00</w:t>
            </w:r>
          </w:p>
        </w:tc>
      </w:tr>
      <w:tr w14:paraId="467CBE2B">
        <w:trPr>
          <w:trHeight w:val="280" w:hRule="atLeast"/>
        </w:trPr>
        <w:tc>
          <w:tcPr>
            <w:tcW w:w="35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64A1A1">
            <w:pPr>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合计</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30CB4E">
            <w:pPr>
              <w:jc w:val="center"/>
              <w:rPr>
                <w:rFonts w:hint="eastAsia" w:ascii="等线" w:hAnsi="等线" w:eastAsia="等线" w:cs="宋体"/>
                <w:b/>
                <w:bCs/>
                <w:color w:val="000000"/>
                <w:kern w:val="0"/>
                <w:sz w:val="22"/>
                <w:szCs w:val="22"/>
              </w:rPr>
            </w:pPr>
          </w:p>
        </w:tc>
        <w:tc>
          <w:tcPr>
            <w:tcW w:w="51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F273EA">
            <w:pPr>
              <w:jc w:val="center"/>
              <w:rPr>
                <w:rFonts w:ascii="Times New Roman" w:hAnsi="Times New Roman" w:eastAsia="Times New Roman"/>
                <w:kern w:val="0"/>
                <w:sz w:val="20"/>
                <w:szCs w:val="20"/>
              </w:rPr>
            </w:pP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C3A8FE">
            <w:pPr>
              <w:jc w:val="center"/>
              <w:rPr>
                <w:rFonts w:ascii="等线" w:hAnsi="等线" w:eastAsia="等线" w:cs="宋体"/>
                <w:b/>
                <w:bCs/>
                <w:color w:val="000000"/>
                <w:kern w:val="0"/>
                <w:sz w:val="22"/>
                <w:szCs w:val="22"/>
              </w:rPr>
            </w:pPr>
            <w:r>
              <w:rPr>
                <w:rFonts w:hint="eastAsia" w:ascii="等线" w:hAnsi="等线" w:eastAsia="等线" w:cs="宋体"/>
                <w:b/>
                <w:bCs/>
                <w:color w:val="000000"/>
                <w:kern w:val="0"/>
                <w:sz w:val="22"/>
                <w:szCs w:val="22"/>
              </w:rPr>
              <w:t>9000.00</w:t>
            </w:r>
          </w:p>
        </w:tc>
        <w:tc>
          <w:tcPr>
            <w:tcW w:w="80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43172C">
            <w:pPr>
              <w:jc w:val="center"/>
              <w:rPr>
                <w:rFonts w:hint="eastAsia" w:ascii="等线" w:hAnsi="等线" w:eastAsia="等线" w:cs="宋体"/>
                <w:b/>
                <w:bCs/>
                <w:color w:val="000000"/>
                <w:kern w:val="0"/>
                <w:sz w:val="22"/>
                <w:szCs w:val="22"/>
              </w:rPr>
            </w:pP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642474">
            <w:pPr>
              <w:jc w:val="center"/>
              <w:rPr>
                <w:rFonts w:ascii="Times New Roman" w:hAnsi="Times New Roman" w:eastAsia="Times New Roman"/>
                <w:kern w:val="0"/>
                <w:sz w:val="20"/>
                <w:szCs w:val="20"/>
              </w:rPr>
            </w:pPr>
          </w:p>
        </w:tc>
        <w:tc>
          <w:tcPr>
            <w:tcW w:w="575"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8707DE">
            <w:pPr>
              <w:jc w:val="center"/>
              <w:rPr>
                <w:rFonts w:ascii="等线" w:hAnsi="等线" w:eastAsia="等线" w:cs="宋体"/>
                <w:b/>
                <w:bCs/>
                <w:color w:val="000000"/>
                <w:kern w:val="0"/>
                <w:sz w:val="22"/>
                <w:szCs w:val="22"/>
              </w:rPr>
            </w:pPr>
            <w:r>
              <w:rPr>
                <w:rFonts w:hint="eastAsia" w:ascii="等线" w:hAnsi="等线" w:eastAsia="等线" w:cs="宋体"/>
                <w:b/>
                <w:bCs/>
                <w:color w:val="000000"/>
                <w:kern w:val="0"/>
                <w:sz w:val="22"/>
                <w:szCs w:val="22"/>
              </w:rPr>
              <w:t>8100.00</w:t>
            </w:r>
          </w:p>
        </w:tc>
        <w:tc>
          <w:tcPr>
            <w:tcW w:w="576"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F010D3">
            <w:pPr>
              <w:jc w:val="center"/>
              <w:rPr>
                <w:rFonts w:hint="eastAsia" w:ascii="等线" w:hAnsi="等线" w:eastAsia="等线" w:cs="宋体"/>
                <w:b/>
                <w:bCs/>
                <w:color w:val="000000"/>
                <w:kern w:val="0"/>
                <w:sz w:val="22"/>
                <w:szCs w:val="22"/>
              </w:rPr>
            </w:pPr>
            <w:r>
              <w:rPr>
                <w:rFonts w:hint="eastAsia" w:ascii="等线" w:hAnsi="等线" w:eastAsia="等线" w:cs="宋体"/>
                <w:b/>
                <w:bCs/>
                <w:color w:val="000000"/>
                <w:kern w:val="0"/>
                <w:sz w:val="22"/>
                <w:szCs w:val="22"/>
              </w:rPr>
              <w:t>17100.00</w:t>
            </w:r>
          </w:p>
        </w:tc>
      </w:tr>
    </w:tbl>
    <w:p w14:paraId="6A62C748">
      <w:pPr>
        <w:bidi w:val="0"/>
        <w:rPr>
          <w:rFonts w:hint="default"/>
          <w:lang w:val="en-US" w:eastAsia="zh-CN"/>
        </w:rPr>
      </w:pPr>
    </w:p>
    <w:p w14:paraId="48DCDC7B">
      <w:pPr>
        <w:bidi w:val="0"/>
        <w:rPr>
          <w:rFonts w:hint="default"/>
        </w:rPr>
      </w:pPr>
    </w:p>
    <w:p w14:paraId="5C03295B">
      <w:pPr>
        <w:pStyle w:val="4"/>
        <w:bidi w:val="0"/>
        <w:rPr>
          <w:rFonts w:hint="eastAsia"/>
        </w:rPr>
      </w:pPr>
      <w:bookmarkStart w:id="138" w:name="_Toc187684094"/>
      <w:bookmarkStart w:id="139" w:name="_Toc1656965226"/>
      <w:r>
        <w:rPr>
          <w:rFonts w:hint="eastAsia"/>
          <w:lang w:val="en-US" w:eastAsia="zh-CN"/>
        </w:rPr>
        <w:t xml:space="preserve">7.8 </w:t>
      </w:r>
      <w:r>
        <w:rPr>
          <w:rFonts w:hint="eastAsia"/>
        </w:rPr>
        <w:t>项目收益覆盖及敏感性抗压能力测试</w:t>
      </w:r>
      <w:bookmarkEnd w:id="138"/>
      <w:bookmarkEnd w:id="139"/>
    </w:p>
    <w:p w14:paraId="00567DA0">
      <w:pPr>
        <w:pStyle w:val="10"/>
        <w:ind w:firstLine="560"/>
        <w:rPr>
          <w:rFonts w:ascii="仿宋" w:hAnsi="仿宋" w:cs="仿宋"/>
          <w:color w:val="000000" w:themeColor="text1"/>
          <w14:textFill>
            <w14:solidFill>
              <w14:schemeClr w14:val="tx1"/>
            </w14:solidFill>
          </w14:textFill>
        </w:rPr>
      </w:pPr>
      <w:r>
        <w:rPr>
          <w:rFonts w:ascii="仿宋" w:hAnsi="仿宋" w:cs="仿宋"/>
          <w:color w:val="000000" w:themeColor="text1"/>
          <w14:textFill>
            <w14:solidFill>
              <w14:schemeClr w14:val="tx1"/>
            </w14:solidFill>
          </w14:textFill>
        </w:rPr>
        <w:t>本项目建设期为12个月，运营期为29年，计算期内总收入34395.05万元，总成本12303.77万元，累计收益余额22091.28万元，项目债券期内，本息合计金额为17100.00万元，正常运营状态下，项目本息覆盖率为1.29。</w:t>
      </w:r>
    </w:p>
    <w:p w14:paraId="111E1661">
      <w:pPr>
        <w:pStyle w:val="10"/>
        <w:ind w:firstLine="560"/>
        <w:rPr>
          <w:rFonts w:ascii="仿宋" w:hAnsi="仿宋" w:cs="仿宋"/>
          <w:color w:val="000000" w:themeColor="text1"/>
          <w14:textFill>
            <w14:solidFill>
              <w14:schemeClr w14:val="tx1"/>
            </w14:solidFill>
          </w14:textFill>
        </w:rPr>
      </w:pPr>
      <w:r>
        <w:rPr>
          <w:rFonts w:ascii="仿宋" w:hAnsi="仿宋" w:cs="仿宋"/>
          <w:color w:val="000000" w:themeColor="text1"/>
          <w14:textFill>
            <w14:solidFill>
              <w14:schemeClr w14:val="tx1"/>
            </w14:solidFill>
          </w14:textFill>
        </w:rPr>
        <w:t>与此同时，鉴于本项目收益是在一定假设条件预测得出的数据，虽然考虑了实际运营因素对测算中的运营负荷率进行了压实，但是在未来实际运营中还可能存在一些其他不确定性风险因素。因此，本着“保守、据实、风险”估算原则，须假设一定风险条件，对项目收益进行敏感性抗压测试。</w:t>
      </w:r>
    </w:p>
    <w:p w14:paraId="4A4D4402">
      <w:pPr>
        <w:pStyle w:val="10"/>
        <w:ind w:firstLine="560"/>
        <w:rPr>
          <w:rFonts w:ascii="仿宋" w:hAnsi="仿宋" w:cs="仿宋"/>
          <w:color w:val="000000" w:themeColor="text1"/>
          <w14:textFill>
            <w14:solidFill>
              <w14:schemeClr w14:val="tx1"/>
            </w14:solidFill>
          </w14:textFill>
        </w:rPr>
      </w:pPr>
      <w:r>
        <w:rPr>
          <w:rFonts w:ascii="仿宋" w:hAnsi="仿宋" w:cs="仿宋"/>
          <w:color w:val="000000" w:themeColor="text1"/>
          <w14:textFill>
            <w14:solidFill>
              <w14:schemeClr w14:val="tx1"/>
            </w14:solidFill>
          </w14:textFill>
        </w:rPr>
        <w:t>假设以下三种敏感性条件：“收入下降10%、成本上升10%，以及收入下降10%和成本上升10%”，查看项目正常状态下与假设条件下的本息覆盖率具体变化，用以判断项目抗压能力和主次敏感性影响因素，具体标准为：保证正常情况下本息覆盖率高于1.20，假设敏感性因素变化条件下本息覆盖不低于1.01。</w:t>
      </w:r>
    </w:p>
    <w:p w14:paraId="479CA439">
      <w:pPr>
        <w:bidi w:val="0"/>
        <w:rPr>
          <w:rFonts w:hint="eastAsia"/>
          <w:lang w:val="en-US" w:eastAsia="zh-CN"/>
        </w:rPr>
      </w:pPr>
      <w:r>
        <w:rPr>
          <w:rFonts w:hint="eastAsia"/>
          <w:lang w:val="en-US" w:eastAsia="zh-CN"/>
        </w:rPr>
        <w:t>项目收益抗压能力测试表如下表表7-9所示。</w:t>
      </w:r>
    </w:p>
    <w:p w14:paraId="71A255B7">
      <w:pPr>
        <w:rPr>
          <w:rFonts w:hint="eastAsia" w:ascii="仿宋" w:hAnsi="仿宋" w:eastAsia="仿宋" w:cs="仿宋"/>
          <w:b w:val="0"/>
          <w:bCs w:val="0"/>
          <w:color w:val="000000" w:themeColor="text1"/>
          <w:kern w:val="44"/>
          <w:sz w:val="28"/>
          <w:szCs w:val="28"/>
          <w:lang w:val="en-US" w:eastAsia="zh-CN" w:bidi="ar-SA"/>
          <w14:textFill>
            <w14:solidFill>
              <w14:schemeClr w14:val="tx1"/>
            </w14:solidFill>
          </w14:textFill>
        </w:rPr>
        <w:sectPr>
          <w:pgSz w:w="11906" w:h="16838"/>
          <w:pgMar w:top="1440" w:right="1803" w:bottom="1440" w:left="1803" w:header="397" w:footer="737" w:gutter="0"/>
          <w:cols w:space="720" w:num="1"/>
          <w:docGrid w:linePitch="312" w:charSpace="0"/>
        </w:sectPr>
      </w:pPr>
    </w:p>
    <w:p w14:paraId="4A98BAD2">
      <w:pPr>
        <w:pStyle w:val="9"/>
        <w:rPr>
          <w:rFonts w:hint="eastAsia"/>
          <w:color w:val="000000" w:themeColor="text1"/>
          <w14:textFill>
            <w14:solidFill>
              <w14:schemeClr w14:val="tx1"/>
            </w14:solidFill>
          </w14:textFill>
        </w:rPr>
      </w:pPr>
      <w:bookmarkStart w:id="140" w:name="_Ref10318"/>
      <w:r>
        <w:t>表</w:t>
      </w:r>
      <w:r>
        <w:rPr>
          <w:rFonts w:hint="eastAsia"/>
        </w:rPr>
        <w:t>7-</w:t>
      </w:r>
      <w:bookmarkEnd w:id="140"/>
      <w:r>
        <w:rPr>
          <w:rFonts w:hint="eastAsia"/>
          <w:lang w:val="en-US" w:eastAsia="zh-CN"/>
        </w:rPr>
        <w:t>8</w:t>
      </w:r>
      <w:r>
        <w:rPr>
          <w:rFonts w:hint="eastAsia"/>
        </w:rPr>
        <w:t>：项目收益覆盖及敏感性抗压能力测试表</w:t>
      </w:r>
    </w:p>
    <w:p w14:paraId="6738B4ED">
      <w:pPr>
        <w:bidi w:val="0"/>
        <w:rPr>
          <w:rFonts w:hint="eastAsia"/>
          <w:lang w:val="en-US" w:eastAsia="zh-CN"/>
        </w:rPr>
      </w:pPr>
    </w:p>
    <w:tbl>
      <w:tblPr>
        <w:tblStyle w:val="30"/>
        <w:tblW w:w="5000" w:type="pct"/>
        <w:tblInd w:w="0" w:type="dxa"/>
        <w:tblLayout w:type="autofit"/>
        <w:tblCellMar>
          <w:top w:w="0" w:type="dxa"/>
          <w:left w:w="108" w:type="dxa"/>
          <w:bottom w:w="0" w:type="dxa"/>
          <w:right w:w="108" w:type="dxa"/>
        </w:tblCellMar>
      </w:tblPr>
      <w:tblGrid>
        <w:gridCol w:w="663"/>
        <w:gridCol w:w="1106"/>
        <w:gridCol w:w="1001"/>
        <w:gridCol w:w="1111"/>
        <w:gridCol w:w="1111"/>
        <w:gridCol w:w="1111"/>
        <w:gridCol w:w="1114"/>
        <w:gridCol w:w="1111"/>
        <w:gridCol w:w="1111"/>
        <w:gridCol w:w="1500"/>
        <w:gridCol w:w="1500"/>
        <w:gridCol w:w="1735"/>
      </w:tblGrid>
      <w:tr w14:paraId="7B879A5C">
        <w:trPr>
          <w:trHeight w:val="280" w:hRule="atLeast"/>
        </w:trPr>
        <w:tc>
          <w:tcPr>
            <w:tcW w:w="234" w:type="pct"/>
            <w:vMerge w:val="restar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9C69A">
            <w:pPr>
              <w:jc w:val="center"/>
              <w:rPr>
                <w:rFonts w:cs="宋体"/>
                <w:b/>
                <w:bCs/>
                <w:color w:val="000000"/>
                <w:kern w:val="0"/>
                <w:sz w:val="22"/>
                <w:szCs w:val="22"/>
              </w:rPr>
            </w:pPr>
            <w:r>
              <w:rPr>
                <w:rFonts w:hint="eastAsia" w:cs="宋体"/>
                <w:b/>
                <w:bCs/>
                <w:color w:val="000000"/>
                <w:kern w:val="0"/>
                <w:sz w:val="22"/>
                <w:szCs w:val="22"/>
              </w:rPr>
              <w:t>年度</w:t>
            </w:r>
          </w:p>
        </w:tc>
        <w:tc>
          <w:tcPr>
            <w:tcW w:w="1135" w:type="pct"/>
            <w:gridSpan w:val="3"/>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C4F988">
            <w:pPr>
              <w:jc w:val="center"/>
              <w:rPr>
                <w:rFonts w:hint="eastAsia" w:cs="宋体"/>
                <w:b/>
                <w:bCs/>
                <w:color w:val="000000"/>
                <w:kern w:val="0"/>
                <w:sz w:val="22"/>
                <w:szCs w:val="22"/>
              </w:rPr>
            </w:pPr>
            <w:r>
              <w:rPr>
                <w:rFonts w:hint="eastAsia" w:cs="宋体"/>
                <w:b/>
                <w:bCs/>
                <w:color w:val="000000"/>
                <w:kern w:val="0"/>
                <w:sz w:val="22"/>
                <w:szCs w:val="22"/>
              </w:rPr>
              <w:t>借贷本息支付</w:t>
            </w:r>
          </w:p>
        </w:tc>
        <w:tc>
          <w:tcPr>
            <w:tcW w:w="784"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A5AC59">
            <w:pPr>
              <w:jc w:val="center"/>
              <w:rPr>
                <w:rFonts w:hint="eastAsia" w:cs="宋体"/>
                <w:b/>
                <w:bCs/>
                <w:color w:val="000000"/>
                <w:kern w:val="0"/>
                <w:sz w:val="22"/>
                <w:szCs w:val="22"/>
              </w:rPr>
            </w:pPr>
            <w:r>
              <w:rPr>
                <w:rFonts w:hint="eastAsia" w:cs="宋体"/>
                <w:b/>
                <w:bCs/>
                <w:color w:val="000000"/>
                <w:kern w:val="0"/>
                <w:sz w:val="22"/>
                <w:szCs w:val="22"/>
              </w:rPr>
              <w:t>经营收入</w:t>
            </w:r>
          </w:p>
        </w:tc>
        <w:tc>
          <w:tcPr>
            <w:tcW w:w="784" w:type="pct"/>
            <w:gridSpan w:val="2"/>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D1B948">
            <w:pPr>
              <w:jc w:val="center"/>
              <w:rPr>
                <w:rFonts w:hint="eastAsia" w:cs="宋体"/>
                <w:b/>
                <w:bCs/>
                <w:color w:val="000000"/>
                <w:kern w:val="0"/>
                <w:sz w:val="22"/>
                <w:szCs w:val="22"/>
              </w:rPr>
            </w:pPr>
            <w:r>
              <w:rPr>
                <w:rFonts w:hint="eastAsia" w:cs="宋体"/>
                <w:b/>
                <w:bCs/>
                <w:color w:val="000000"/>
                <w:kern w:val="0"/>
                <w:sz w:val="22"/>
                <w:szCs w:val="22"/>
              </w:rPr>
              <w:t>总费用成本</w:t>
            </w:r>
          </w:p>
        </w:tc>
        <w:tc>
          <w:tcPr>
            <w:tcW w:w="2062" w:type="pct"/>
            <w:gridSpan w:val="4"/>
            <w:tcBorders>
              <w:top w:val="single" w:color="000000" w:sz="4" w:space="0"/>
              <w:left w:val="single" w:color="000000" w:sz="4" w:space="0"/>
              <w:bottom w:val="single" w:color="000000" w:sz="4" w:space="0"/>
              <w:right w:val="single" w:color="000000" w:sz="4" w:space="0"/>
            </w:tcBorders>
            <w:shd w:val="clear" w:color="auto" w:fill="auto"/>
            <w:vAlign w:val="center"/>
          </w:tcPr>
          <w:p w14:paraId="72BDEF05">
            <w:pPr>
              <w:jc w:val="center"/>
              <w:rPr>
                <w:rFonts w:hint="eastAsia" w:cs="宋体"/>
                <w:b/>
                <w:bCs/>
                <w:color w:val="000000"/>
                <w:kern w:val="0"/>
                <w:sz w:val="22"/>
                <w:szCs w:val="22"/>
              </w:rPr>
            </w:pPr>
            <w:r>
              <w:rPr>
                <w:rFonts w:hint="eastAsia" w:cs="宋体"/>
                <w:b/>
                <w:bCs/>
                <w:color w:val="000000"/>
                <w:kern w:val="0"/>
                <w:sz w:val="22"/>
                <w:szCs w:val="22"/>
              </w:rPr>
              <w:t>收益余额</w:t>
            </w:r>
          </w:p>
        </w:tc>
      </w:tr>
      <w:tr w14:paraId="7F5FAC52">
        <w:trPr>
          <w:trHeight w:val="560" w:hRule="atLeast"/>
        </w:trPr>
        <w:tc>
          <w:tcPr>
            <w:tcW w:w="234" w:type="pct"/>
            <w:vMerge w:val="continue"/>
            <w:tcBorders>
              <w:top w:val="single" w:color="000000" w:sz="4" w:space="0"/>
              <w:left w:val="single" w:color="000000" w:sz="4" w:space="0"/>
              <w:bottom w:val="single" w:color="000000" w:sz="4" w:space="0"/>
              <w:right w:val="single" w:color="000000" w:sz="4" w:space="0"/>
            </w:tcBorders>
            <w:vAlign w:val="center"/>
          </w:tcPr>
          <w:p w14:paraId="1C39ABE4">
            <w:pPr>
              <w:rPr>
                <w:rFonts w:cs="宋体"/>
                <w:b/>
                <w:bCs/>
                <w:color w:val="000000"/>
                <w:kern w:val="0"/>
                <w:sz w:val="22"/>
                <w:szCs w:val="22"/>
              </w:rPr>
            </w:pP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841607">
            <w:pPr>
              <w:jc w:val="center"/>
              <w:rPr>
                <w:rFonts w:hint="eastAsia" w:cs="宋体"/>
                <w:b/>
                <w:bCs/>
                <w:color w:val="000000"/>
                <w:kern w:val="0"/>
                <w:sz w:val="22"/>
                <w:szCs w:val="22"/>
              </w:rPr>
            </w:pPr>
            <w:r>
              <w:rPr>
                <w:rFonts w:hint="eastAsia" w:cs="宋体"/>
                <w:b/>
                <w:bCs/>
                <w:color w:val="000000"/>
                <w:kern w:val="0"/>
                <w:sz w:val="22"/>
                <w:szCs w:val="22"/>
              </w:rPr>
              <w:t>本金</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4E0055">
            <w:pPr>
              <w:jc w:val="center"/>
              <w:rPr>
                <w:rFonts w:hint="eastAsia" w:cs="宋体"/>
                <w:b/>
                <w:bCs/>
                <w:color w:val="000000"/>
                <w:kern w:val="0"/>
                <w:sz w:val="22"/>
                <w:szCs w:val="22"/>
              </w:rPr>
            </w:pPr>
            <w:r>
              <w:rPr>
                <w:rFonts w:hint="eastAsia" w:cs="宋体"/>
                <w:b/>
                <w:bCs/>
                <w:color w:val="000000"/>
                <w:kern w:val="0"/>
                <w:sz w:val="22"/>
                <w:szCs w:val="22"/>
              </w:rPr>
              <w:t>利息</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6F8509">
            <w:pPr>
              <w:jc w:val="center"/>
              <w:rPr>
                <w:rFonts w:hint="eastAsia" w:cs="宋体"/>
                <w:b/>
                <w:bCs/>
                <w:color w:val="000000"/>
                <w:kern w:val="0"/>
                <w:sz w:val="22"/>
                <w:szCs w:val="22"/>
              </w:rPr>
            </w:pPr>
            <w:r>
              <w:rPr>
                <w:rFonts w:hint="eastAsia" w:cs="宋体"/>
                <w:b/>
                <w:bCs/>
                <w:color w:val="000000"/>
                <w:kern w:val="0"/>
                <w:sz w:val="22"/>
                <w:szCs w:val="22"/>
              </w:rPr>
              <w:t>本息合计</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4F8109">
            <w:pPr>
              <w:jc w:val="center"/>
              <w:rPr>
                <w:rFonts w:hint="eastAsia" w:cs="宋体"/>
                <w:b/>
                <w:bCs/>
                <w:color w:val="000000"/>
                <w:kern w:val="0"/>
                <w:sz w:val="22"/>
                <w:szCs w:val="22"/>
              </w:rPr>
            </w:pPr>
            <w:r>
              <w:rPr>
                <w:rFonts w:hint="eastAsia" w:cs="宋体"/>
                <w:b/>
                <w:bCs/>
                <w:color w:val="000000"/>
                <w:kern w:val="0"/>
                <w:sz w:val="22"/>
                <w:szCs w:val="22"/>
              </w:rPr>
              <w:t>100%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161D26">
            <w:pPr>
              <w:jc w:val="center"/>
              <w:rPr>
                <w:rFonts w:hint="eastAsia" w:cs="宋体"/>
                <w:b/>
                <w:bCs/>
                <w:color w:val="000000"/>
                <w:kern w:val="0"/>
                <w:sz w:val="22"/>
                <w:szCs w:val="22"/>
              </w:rPr>
            </w:pPr>
            <w:r>
              <w:rPr>
                <w:rFonts w:hint="eastAsia" w:cs="宋体"/>
                <w:b/>
                <w:bCs/>
                <w:color w:val="000000"/>
                <w:kern w:val="0"/>
                <w:sz w:val="22"/>
                <w:szCs w:val="22"/>
              </w:rPr>
              <w:t>下降10%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68FD58">
            <w:pPr>
              <w:jc w:val="center"/>
              <w:rPr>
                <w:rFonts w:hint="eastAsia" w:cs="宋体"/>
                <w:b/>
                <w:bCs/>
                <w:color w:val="000000"/>
                <w:kern w:val="0"/>
                <w:sz w:val="22"/>
                <w:szCs w:val="22"/>
              </w:rPr>
            </w:pPr>
            <w:r>
              <w:rPr>
                <w:rFonts w:hint="eastAsia" w:cs="宋体"/>
                <w:b/>
                <w:bCs/>
                <w:color w:val="000000"/>
                <w:kern w:val="0"/>
                <w:sz w:val="22"/>
                <w:szCs w:val="22"/>
              </w:rPr>
              <w:t>100%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CBD7D5">
            <w:pPr>
              <w:jc w:val="center"/>
              <w:rPr>
                <w:rFonts w:hint="eastAsia" w:cs="宋体"/>
                <w:b/>
                <w:bCs/>
                <w:color w:val="000000"/>
                <w:kern w:val="0"/>
                <w:sz w:val="22"/>
                <w:szCs w:val="22"/>
              </w:rPr>
            </w:pPr>
            <w:r>
              <w:rPr>
                <w:rFonts w:hint="eastAsia" w:cs="宋体"/>
                <w:b/>
                <w:bCs/>
                <w:color w:val="000000"/>
                <w:kern w:val="0"/>
                <w:sz w:val="22"/>
                <w:szCs w:val="22"/>
              </w:rPr>
              <w:t>上升10%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23EF6E">
            <w:pPr>
              <w:jc w:val="center"/>
              <w:rPr>
                <w:rFonts w:hint="eastAsia" w:cs="宋体"/>
                <w:b/>
                <w:bCs/>
                <w:color w:val="000000"/>
                <w:kern w:val="0"/>
                <w:sz w:val="22"/>
                <w:szCs w:val="22"/>
              </w:rPr>
            </w:pPr>
            <w:r>
              <w:rPr>
                <w:rFonts w:hint="eastAsia" w:cs="宋体"/>
                <w:b/>
                <w:bCs/>
                <w:color w:val="000000"/>
                <w:kern w:val="0"/>
                <w:sz w:val="22"/>
                <w:szCs w:val="22"/>
              </w:rPr>
              <w:t>100%</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A51BC3">
            <w:pPr>
              <w:jc w:val="center"/>
              <w:rPr>
                <w:rFonts w:hint="eastAsia" w:cs="宋体"/>
                <w:b/>
                <w:bCs/>
                <w:color w:val="000000"/>
                <w:kern w:val="0"/>
                <w:sz w:val="22"/>
                <w:szCs w:val="22"/>
              </w:rPr>
            </w:pPr>
            <w:r>
              <w:rPr>
                <w:rFonts w:hint="eastAsia" w:cs="宋体"/>
                <w:b/>
                <w:bCs/>
                <w:color w:val="000000"/>
                <w:kern w:val="0"/>
                <w:sz w:val="22"/>
                <w:szCs w:val="22"/>
              </w:rPr>
              <w:t>收入下降10%</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26E8A7">
            <w:pPr>
              <w:jc w:val="center"/>
              <w:rPr>
                <w:rFonts w:hint="eastAsia" w:cs="宋体"/>
                <w:b/>
                <w:bCs/>
                <w:color w:val="000000"/>
                <w:kern w:val="0"/>
                <w:sz w:val="22"/>
                <w:szCs w:val="22"/>
              </w:rPr>
            </w:pPr>
            <w:r>
              <w:rPr>
                <w:rFonts w:hint="eastAsia" w:cs="宋体"/>
                <w:b/>
                <w:bCs/>
                <w:color w:val="000000"/>
                <w:kern w:val="0"/>
                <w:sz w:val="22"/>
                <w:szCs w:val="22"/>
              </w:rPr>
              <w:t>成本上升10%</w:t>
            </w:r>
          </w:p>
        </w:tc>
        <w:tc>
          <w:tcPr>
            <w:tcW w:w="612" w:type="pct"/>
            <w:tcBorders>
              <w:top w:val="single" w:color="000000" w:sz="4" w:space="0"/>
              <w:left w:val="single" w:color="000000" w:sz="4" w:space="0"/>
              <w:bottom w:val="single" w:color="000000" w:sz="4" w:space="0"/>
              <w:right w:val="single" w:color="000000" w:sz="4" w:space="0"/>
            </w:tcBorders>
            <w:shd w:val="clear" w:color="auto" w:fill="auto"/>
            <w:vAlign w:val="center"/>
          </w:tcPr>
          <w:p w14:paraId="6FB7F5DA">
            <w:pPr>
              <w:jc w:val="center"/>
              <w:rPr>
                <w:rFonts w:hint="eastAsia" w:cs="宋体"/>
                <w:b/>
                <w:bCs/>
                <w:color w:val="000000"/>
                <w:kern w:val="0"/>
                <w:sz w:val="22"/>
                <w:szCs w:val="22"/>
              </w:rPr>
            </w:pPr>
            <w:r>
              <w:rPr>
                <w:rFonts w:hint="eastAsia" w:cs="宋体"/>
                <w:b/>
                <w:bCs/>
                <w:color w:val="000000"/>
                <w:kern w:val="0"/>
                <w:sz w:val="22"/>
                <w:szCs w:val="22"/>
              </w:rPr>
              <w:t>收入下降10%且成本上升10%</w:t>
            </w:r>
          </w:p>
        </w:tc>
      </w:tr>
      <w:tr w14:paraId="18EA2E5A">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62C53F">
            <w:pPr>
              <w:jc w:val="center"/>
              <w:rPr>
                <w:rFonts w:hint="eastAsia" w:cs="宋体"/>
                <w:color w:val="000000"/>
                <w:kern w:val="0"/>
                <w:sz w:val="22"/>
                <w:szCs w:val="22"/>
              </w:rPr>
            </w:pPr>
            <w:r>
              <w:rPr>
                <w:rFonts w:hint="eastAsia" w:cs="宋体"/>
                <w:color w:val="000000"/>
                <w:kern w:val="0"/>
                <w:sz w:val="22"/>
                <w:szCs w:val="22"/>
              </w:rPr>
              <w:t>1</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35B451">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534445">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6ED16C">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650B94">
            <w:pPr>
              <w:jc w:val="center"/>
              <w:rPr>
                <w:rFonts w:hint="eastAsia" w:cs="宋体"/>
                <w:color w:val="000000"/>
                <w:kern w:val="0"/>
                <w:sz w:val="22"/>
                <w:szCs w:val="22"/>
              </w:rPr>
            </w:pP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7A0376">
            <w:pPr>
              <w:jc w:val="center"/>
              <w:rPr>
                <w:rFonts w:ascii="Times New Roman" w:hAnsi="Times New Roman" w:eastAsia="Times New Roman"/>
                <w:kern w:val="0"/>
                <w:sz w:val="20"/>
                <w:szCs w:val="20"/>
              </w:rPr>
            </w:pP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E37F6A">
            <w:pPr>
              <w:jc w:val="center"/>
              <w:rPr>
                <w:rFonts w:ascii="Times New Roman" w:hAnsi="Times New Roman" w:eastAsia="Times New Roman"/>
                <w:kern w:val="0"/>
                <w:sz w:val="20"/>
                <w:szCs w:val="20"/>
              </w:rPr>
            </w:pP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BCC2A">
            <w:pPr>
              <w:jc w:val="center"/>
              <w:rPr>
                <w:rFonts w:ascii="Times New Roman" w:hAnsi="Times New Roman" w:eastAsia="Times New Roman"/>
                <w:kern w:val="0"/>
                <w:sz w:val="20"/>
                <w:szCs w:val="20"/>
              </w:rPr>
            </w:pP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F44C1D">
            <w:pPr>
              <w:jc w:val="center"/>
              <w:rPr>
                <w:rFonts w:ascii="Times New Roman" w:hAnsi="Times New Roman" w:eastAsia="Times New Roman"/>
                <w:kern w:val="0"/>
                <w:sz w:val="20"/>
                <w:szCs w:val="20"/>
              </w:rPr>
            </w:pP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18BABF">
            <w:pPr>
              <w:jc w:val="center"/>
              <w:rPr>
                <w:rFonts w:ascii="Times New Roman" w:hAnsi="Times New Roman" w:eastAsia="Times New Roman"/>
                <w:kern w:val="0"/>
                <w:sz w:val="20"/>
                <w:szCs w:val="20"/>
              </w:rPr>
            </w:pP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C0EC6E">
            <w:pPr>
              <w:jc w:val="center"/>
              <w:rPr>
                <w:rFonts w:ascii="Times New Roman" w:hAnsi="Times New Roman" w:eastAsia="Times New Roman"/>
                <w:kern w:val="0"/>
                <w:sz w:val="20"/>
                <w:szCs w:val="20"/>
              </w:rPr>
            </w:pP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3B16E4">
            <w:pPr>
              <w:jc w:val="center"/>
              <w:rPr>
                <w:rFonts w:ascii="Times New Roman" w:hAnsi="Times New Roman" w:eastAsia="Times New Roman"/>
                <w:kern w:val="0"/>
                <w:sz w:val="20"/>
                <w:szCs w:val="20"/>
              </w:rPr>
            </w:pPr>
          </w:p>
        </w:tc>
      </w:tr>
      <w:tr w14:paraId="5830FF6C">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01008B">
            <w:pPr>
              <w:jc w:val="center"/>
              <w:rPr>
                <w:rFonts w:cs="宋体"/>
                <w:color w:val="000000"/>
                <w:kern w:val="0"/>
                <w:sz w:val="22"/>
                <w:szCs w:val="22"/>
              </w:rPr>
            </w:pPr>
            <w:r>
              <w:rPr>
                <w:rFonts w:hint="eastAsia" w:cs="宋体"/>
                <w:color w:val="000000"/>
                <w:kern w:val="0"/>
                <w:sz w:val="22"/>
                <w:szCs w:val="22"/>
              </w:rPr>
              <w:t>2</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7ECA23">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1D5B16">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3C2192">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E0E249">
            <w:pPr>
              <w:jc w:val="center"/>
              <w:rPr>
                <w:rFonts w:hint="eastAsia" w:cs="宋体"/>
                <w:color w:val="000000"/>
                <w:kern w:val="0"/>
                <w:sz w:val="22"/>
                <w:szCs w:val="22"/>
              </w:rPr>
            </w:pPr>
            <w:r>
              <w:rPr>
                <w:rFonts w:hint="eastAsia" w:cs="宋体"/>
                <w:color w:val="000000"/>
                <w:kern w:val="0"/>
                <w:sz w:val="22"/>
                <w:szCs w:val="22"/>
              </w:rPr>
              <w:t>691.07</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55FB49">
            <w:pPr>
              <w:jc w:val="center"/>
              <w:rPr>
                <w:rFonts w:hint="eastAsia" w:cs="宋体"/>
                <w:color w:val="000000"/>
                <w:kern w:val="0"/>
                <w:sz w:val="22"/>
                <w:szCs w:val="22"/>
              </w:rPr>
            </w:pPr>
            <w:r>
              <w:rPr>
                <w:rFonts w:hint="eastAsia" w:cs="宋体"/>
                <w:color w:val="000000"/>
                <w:kern w:val="0"/>
                <w:sz w:val="22"/>
                <w:szCs w:val="22"/>
              </w:rPr>
              <w:t>621.96</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960785">
            <w:pPr>
              <w:jc w:val="center"/>
              <w:rPr>
                <w:rFonts w:hint="eastAsia" w:cs="宋体"/>
                <w:color w:val="000000"/>
                <w:kern w:val="0"/>
                <w:sz w:val="22"/>
                <w:szCs w:val="22"/>
              </w:rPr>
            </w:pPr>
            <w:r>
              <w:rPr>
                <w:rFonts w:hint="eastAsia" w:cs="宋体"/>
                <w:color w:val="000000"/>
                <w:kern w:val="0"/>
                <w:sz w:val="22"/>
                <w:szCs w:val="22"/>
              </w:rPr>
              <w:t>254.25</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AB57A7">
            <w:pPr>
              <w:jc w:val="center"/>
              <w:rPr>
                <w:rFonts w:hint="eastAsia" w:cs="宋体"/>
                <w:color w:val="000000"/>
                <w:kern w:val="0"/>
                <w:sz w:val="22"/>
                <w:szCs w:val="22"/>
              </w:rPr>
            </w:pPr>
            <w:r>
              <w:rPr>
                <w:rFonts w:hint="eastAsia" w:cs="宋体"/>
                <w:color w:val="000000"/>
                <w:kern w:val="0"/>
                <w:sz w:val="22"/>
                <w:szCs w:val="22"/>
              </w:rPr>
              <w:t>272.50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4E6F71">
            <w:pPr>
              <w:jc w:val="center"/>
              <w:rPr>
                <w:rFonts w:hint="eastAsia" w:cs="宋体"/>
                <w:color w:val="000000"/>
                <w:kern w:val="0"/>
                <w:sz w:val="22"/>
                <w:szCs w:val="22"/>
              </w:rPr>
            </w:pPr>
            <w:r>
              <w:rPr>
                <w:rFonts w:hint="eastAsia" w:cs="宋体"/>
                <w:color w:val="000000"/>
                <w:kern w:val="0"/>
                <w:sz w:val="22"/>
                <w:szCs w:val="22"/>
              </w:rPr>
              <w:t>436.82</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1630B9">
            <w:pPr>
              <w:jc w:val="center"/>
              <w:rPr>
                <w:rFonts w:hint="eastAsia" w:cs="宋体"/>
                <w:color w:val="000000"/>
                <w:kern w:val="0"/>
                <w:sz w:val="22"/>
                <w:szCs w:val="22"/>
              </w:rPr>
            </w:pPr>
            <w:r>
              <w:rPr>
                <w:rFonts w:hint="eastAsia" w:cs="宋体"/>
                <w:color w:val="000000"/>
                <w:kern w:val="0"/>
                <w:sz w:val="22"/>
                <w:szCs w:val="22"/>
              </w:rPr>
              <w:t>367.71</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57E78D">
            <w:pPr>
              <w:jc w:val="center"/>
              <w:rPr>
                <w:rFonts w:hint="eastAsia" w:cs="宋体"/>
                <w:color w:val="000000"/>
                <w:kern w:val="0"/>
                <w:sz w:val="22"/>
                <w:szCs w:val="22"/>
              </w:rPr>
            </w:pPr>
            <w:r>
              <w:rPr>
                <w:rFonts w:hint="eastAsia" w:cs="宋体"/>
                <w:color w:val="000000"/>
                <w:kern w:val="0"/>
                <w:sz w:val="22"/>
                <w:szCs w:val="22"/>
              </w:rPr>
              <w:t>418.57</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5AC47E">
            <w:pPr>
              <w:jc w:val="center"/>
              <w:rPr>
                <w:rFonts w:hint="eastAsia" w:cs="宋体"/>
                <w:color w:val="000000"/>
                <w:kern w:val="0"/>
                <w:sz w:val="22"/>
                <w:szCs w:val="22"/>
              </w:rPr>
            </w:pPr>
            <w:r>
              <w:rPr>
                <w:rFonts w:hint="eastAsia" w:cs="宋体"/>
                <w:color w:val="000000"/>
                <w:kern w:val="0"/>
                <w:sz w:val="22"/>
                <w:szCs w:val="22"/>
              </w:rPr>
              <w:t>349.46</w:t>
            </w:r>
          </w:p>
        </w:tc>
      </w:tr>
      <w:tr w14:paraId="030768A3">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C3B091">
            <w:pPr>
              <w:jc w:val="center"/>
              <w:rPr>
                <w:rFonts w:hint="eastAsia" w:cs="宋体"/>
                <w:color w:val="000000"/>
                <w:kern w:val="0"/>
                <w:sz w:val="22"/>
                <w:szCs w:val="22"/>
              </w:rPr>
            </w:pPr>
            <w:r>
              <w:rPr>
                <w:rFonts w:hint="eastAsia" w:cs="宋体"/>
                <w:color w:val="000000"/>
                <w:kern w:val="0"/>
                <w:sz w:val="22"/>
                <w:szCs w:val="22"/>
              </w:rPr>
              <w:t>3</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599ED0">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2E803B">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FA3C36">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E4C938">
            <w:pPr>
              <w:jc w:val="center"/>
              <w:rPr>
                <w:rFonts w:hint="eastAsia" w:cs="宋体"/>
                <w:color w:val="000000"/>
                <w:kern w:val="0"/>
                <w:sz w:val="22"/>
                <w:szCs w:val="22"/>
              </w:rPr>
            </w:pPr>
            <w:r>
              <w:rPr>
                <w:rFonts w:hint="eastAsia" w:cs="宋体"/>
                <w:color w:val="000000"/>
                <w:kern w:val="0"/>
                <w:sz w:val="22"/>
                <w:szCs w:val="22"/>
              </w:rPr>
              <w:t>774.27</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084EE0">
            <w:pPr>
              <w:jc w:val="center"/>
              <w:rPr>
                <w:rFonts w:hint="eastAsia" w:cs="宋体"/>
                <w:color w:val="000000"/>
                <w:kern w:val="0"/>
                <w:sz w:val="22"/>
                <w:szCs w:val="22"/>
              </w:rPr>
            </w:pPr>
            <w:r>
              <w:rPr>
                <w:rFonts w:hint="eastAsia" w:cs="宋体"/>
                <w:color w:val="000000"/>
                <w:kern w:val="0"/>
                <w:sz w:val="22"/>
                <w:szCs w:val="22"/>
              </w:rPr>
              <w:t>696.84</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C69F91">
            <w:pPr>
              <w:jc w:val="center"/>
              <w:rPr>
                <w:rFonts w:hint="eastAsia" w:cs="宋体"/>
                <w:color w:val="000000"/>
                <w:kern w:val="0"/>
                <w:sz w:val="22"/>
                <w:szCs w:val="22"/>
              </w:rPr>
            </w:pPr>
            <w:r>
              <w:rPr>
                <w:rFonts w:hint="eastAsia" w:cs="宋体"/>
                <w:color w:val="000000"/>
                <w:kern w:val="0"/>
                <w:sz w:val="22"/>
                <w:szCs w:val="22"/>
              </w:rPr>
              <w:t>267.26</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E486B9">
            <w:pPr>
              <w:jc w:val="center"/>
              <w:rPr>
                <w:rFonts w:hint="eastAsia" w:cs="宋体"/>
                <w:color w:val="000000"/>
                <w:kern w:val="0"/>
                <w:sz w:val="22"/>
                <w:szCs w:val="22"/>
              </w:rPr>
            </w:pPr>
            <w:r>
              <w:rPr>
                <w:rFonts w:hint="eastAsia" w:cs="宋体"/>
                <w:color w:val="000000"/>
                <w:kern w:val="0"/>
                <w:sz w:val="22"/>
                <w:szCs w:val="22"/>
              </w:rPr>
              <w:t>286.09</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112339">
            <w:pPr>
              <w:jc w:val="center"/>
              <w:rPr>
                <w:rFonts w:hint="eastAsia" w:cs="宋体"/>
                <w:color w:val="000000"/>
                <w:kern w:val="0"/>
                <w:sz w:val="22"/>
                <w:szCs w:val="22"/>
              </w:rPr>
            </w:pPr>
            <w:r>
              <w:rPr>
                <w:rFonts w:hint="eastAsia" w:cs="宋体"/>
                <w:color w:val="000000"/>
                <w:kern w:val="0"/>
                <w:sz w:val="22"/>
                <w:szCs w:val="22"/>
              </w:rPr>
              <w:t>507.01</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812E82">
            <w:pPr>
              <w:jc w:val="center"/>
              <w:rPr>
                <w:rFonts w:hint="eastAsia" w:cs="宋体"/>
                <w:color w:val="000000"/>
                <w:kern w:val="0"/>
                <w:sz w:val="22"/>
                <w:szCs w:val="22"/>
              </w:rPr>
            </w:pPr>
            <w:r>
              <w:rPr>
                <w:rFonts w:hint="eastAsia" w:cs="宋体"/>
                <w:color w:val="000000"/>
                <w:kern w:val="0"/>
                <w:sz w:val="22"/>
                <w:szCs w:val="22"/>
              </w:rPr>
              <w:t>429.58</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E1DAD1">
            <w:pPr>
              <w:jc w:val="center"/>
              <w:rPr>
                <w:rFonts w:hint="eastAsia" w:cs="宋体"/>
                <w:color w:val="000000"/>
                <w:kern w:val="0"/>
                <w:sz w:val="22"/>
                <w:szCs w:val="22"/>
              </w:rPr>
            </w:pPr>
            <w:r>
              <w:rPr>
                <w:rFonts w:hint="eastAsia" w:cs="宋体"/>
                <w:color w:val="000000"/>
                <w:kern w:val="0"/>
                <w:sz w:val="22"/>
                <w:szCs w:val="22"/>
              </w:rPr>
              <w:t>488.18</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943022">
            <w:pPr>
              <w:jc w:val="center"/>
              <w:rPr>
                <w:rFonts w:hint="eastAsia" w:cs="宋体"/>
                <w:color w:val="000000"/>
                <w:kern w:val="0"/>
                <w:sz w:val="22"/>
                <w:szCs w:val="22"/>
              </w:rPr>
            </w:pPr>
            <w:r>
              <w:rPr>
                <w:rFonts w:hint="eastAsia" w:cs="宋体"/>
                <w:color w:val="000000"/>
                <w:kern w:val="0"/>
                <w:sz w:val="22"/>
                <w:szCs w:val="22"/>
              </w:rPr>
              <w:t>410.75</w:t>
            </w:r>
          </w:p>
        </w:tc>
      </w:tr>
      <w:tr w14:paraId="47B16729">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45F85A">
            <w:pPr>
              <w:jc w:val="center"/>
              <w:rPr>
                <w:rFonts w:hint="eastAsia" w:cs="宋体"/>
                <w:color w:val="000000"/>
                <w:kern w:val="0"/>
                <w:sz w:val="22"/>
                <w:szCs w:val="22"/>
              </w:rPr>
            </w:pPr>
            <w:r>
              <w:rPr>
                <w:rFonts w:hint="eastAsia" w:cs="宋体"/>
                <w:color w:val="000000"/>
                <w:kern w:val="0"/>
                <w:sz w:val="22"/>
                <w:szCs w:val="22"/>
              </w:rPr>
              <w:t>4</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5564F2">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0E7701">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F801CF">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6A2EA0">
            <w:pPr>
              <w:jc w:val="center"/>
              <w:rPr>
                <w:rFonts w:hint="eastAsia" w:cs="宋体"/>
                <w:color w:val="000000"/>
                <w:kern w:val="0"/>
                <w:sz w:val="22"/>
                <w:szCs w:val="22"/>
              </w:rPr>
            </w:pPr>
            <w:r>
              <w:rPr>
                <w:rFonts w:hint="eastAsia" w:cs="宋体"/>
                <w:color w:val="000000"/>
                <w:kern w:val="0"/>
                <w:sz w:val="22"/>
                <w:szCs w:val="22"/>
              </w:rPr>
              <w:t>857.45</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8BA217">
            <w:pPr>
              <w:jc w:val="center"/>
              <w:rPr>
                <w:rFonts w:hint="eastAsia" w:cs="宋体"/>
                <w:color w:val="000000"/>
                <w:kern w:val="0"/>
                <w:sz w:val="22"/>
                <w:szCs w:val="22"/>
              </w:rPr>
            </w:pPr>
            <w:r>
              <w:rPr>
                <w:rFonts w:hint="eastAsia" w:cs="宋体"/>
                <w:color w:val="000000"/>
                <w:kern w:val="0"/>
                <w:sz w:val="22"/>
                <w:szCs w:val="22"/>
              </w:rPr>
              <w:t>771.71</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D630C3">
            <w:pPr>
              <w:jc w:val="center"/>
              <w:rPr>
                <w:rFonts w:hint="eastAsia" w:cs="宋体"/>
                <w:color w:val="000000"/>
                <w:kern w:val="0"/>
                <w:sz w:val="22"/>
                <w:szCs w:val="22"/>
              </w:rPr>
            </w:pPr>
            <w:r>
              <w:rPr>
                <w:rFonts w:hint="eastAsia" w:cs="宋体"/>
                <w:color w:val="000000"/>
                <w:kern w:val="0"/>
                <w:sz w:val="22"/>
                <w:szCs w:val="22"/>
              </w:rPr>
              <w:t>280.26</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196B9B">
            <w:pPr>
              <w:jc w:val="center"/>
              <w:rPr>
                <w:rFonts w:hint="eastAsia" w:cs="宋体"/>
                <w:color w:val="000000"/>
                <w:kern w:val="0"/>
                <w:sz w:val="22"/>
                <w:szCs w:val="22"/>
              </w:rPr>
            </w:pPr>
            <w:r>
              <w:rPr>
                <w:rFonts w:hint="eastAsia" w:cs="宋体"/>
                <w:color w:val="000000"/>
                <w:kern w:val="0"/>
                <w:sz w:val="22"/>
                <w:szCs w:val="22"/>
              </w:rPr>
              <w:t>299.67</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41C6B8">
            <w:pPr>
              <w:jc w:val="center"/>
              <w:rPr>
                <w:rFonts w:hint="eastAsia" w:cs="宋体"/>
                <w:color w:val="000000"/>
                <w:kern w:val="0"/>
                <w:sz w:val="22"/>
                <w:szCs w:val="22"/>
              </w:rPr>
            </w:pPr>
            <w:r>
              <w:rPr>
                <w:rFonts w:hint="eastAsia" w:cs="宋体"/>
                <w:color w:val="000000"/>
                <w:kern w:val="0"/>
                <w:sz w:val="22"/>
                <w:szCs w:val="22"/>
              </w:rPr>
              <w:t>577.19</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714E2B">
            <w:pPr>
              <w:jc w:val="center"/>
              <w:rPr>
                <w:rFonts w:hint="eastAsia" w:cs="宋体"/>
                <w:color w:val="000000"/>
                <w:kern w:val="0"/>
                <w:sz w:val="22"/>
                <w:szCs w:val="22"/>
              </w:rPr>
            </w:pPr>
            <w:r>
              <w:rPr>
                <w:rFonts w:hint="eastAsia" w:cs="宋体"/>
                <w:color w:val="000000"/>
                <w:kern w:val="0"/>
                <w:sz w:val="22"/>
                <w:szCs w:val="22"/>
              </w:rPr>
              <w:t>491.45</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D0B2D9">
            <w:pPr>
              <w:jc w:val="center"/>
              <w:rPr>
                <w:rFonts w:hint="eastAsia" w:cs="宋体"/>
                <w:color w:val="000000"/>
                <w:kern w:val="0"/>
                <w:sz w:val="22"/>
                <w:szCs w:val="22"/>
              </w:rPr>
            </w:pPr>
            <w:r>
              <w:rPr>
                <w:rFonts w:hint="eastAsia" w:cs="宋体"/>
                <w:color w:val="000000"/>
                <w:kern w:val="0"/>
                <w:sz w:val="22"/>
                <w:szCs w:val="22"/>
              </w:rPr>
              <w:t>557.78</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69DF8A">
            <w:pPr>
              <w:jc w:val="center"/>
              <w:rPr>
                <w:rFonts w:hint="eastAsia" w:cs="宋体"/>
                <w:color w:val="000000"/>
                <w:kern w:val="0"/>
                <w:sz w:val="22"/>
                <w:szCs w:val="22"/>
              </w:rPr>
            </w:pPr>
            <w:r>
              <w:rPr>
                <w:rFonts w:hint="eastAsia" w:cs="宋体"/>
                <w:color w:val="000000"/>
                <w:kern w:val="0"/>
                <w:sz w:val="22"/>
                <w:szCs w:val="22"/>
              </w:rPr>
              <w:t>472.04</w:t>
            </w:r>
          </w:p>
        </w:tc>
      </w:tr>
      <w:tr w14:paraId="2D0282E2">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CF58F2">
            <w:pPr>
              <w:jc w:val="center"/>
              <w:rPr>
                <w:rFonts w:hint="eastAsia" w:cs="宋体"/>
                <w:color w:val="000000"/>
                <w:kern w:val="0"/>
                <w:sz w:val="22"/>
                <w:szCs w:val="22"/>
              </w:rPr>
            </w:pPr>
            <w:r>
              <w:rPr>
                <w:rFonts w:hint="eastAsia" w:cs="宋体"/>
                <w:color w:val="000000"/>
                <w:kern w:val="0"/>
                <w:sz w:val="22"/>
                <w:szCs w:val="22"/>
              </w:rPr>
              <w:t>5</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943FF0">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65B620">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08BE98">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84A64E">
            <w:pPr>
              <w:jc w:val="center"/>
              <w:rPr>
                <w:rFonts w:hint="eastAsia" w:cs="宋体"/>
                <w:color w:val="000000"/>
                <w:kern w:val="0"/>
                <w:sz w:val="22"/>
                <w:szCs w:val="22"/>
              </w:rPr>
            </w:pPr>
            <w:r>
              <w:rPr>
                <w:rFonts w:hint="eastAsia" w:cs="宋体"/>
                <w:color w:val="000000"/>
                <w:kern w:val="0"/>
                <w:sz w:val="22"/>
                <w:szCs w:val="22"/>
              </w:rPr>
              <w:t>935.01</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ECFD6B">
            <w:pPr>
              <w:jc w:val="center"/>
              <w:rPr>
                <w:rFonts w:hint="eastAsia" w:cs="宋体"/>
                <w:color w:val="000000"/>
                <w:kern w:val="0"/>
                <w:sz w:val="22"/>
                <w:szCs w:val="22"/>
              </w:rPr>
            </w:pPr>
            <w:r>
              <w:rPr>
                <w:rFonts w:hint="eastAsia" w:cs="宋体"/>
                <w:color w:val="000000"/>
                <w:kern w:val="0"/>
                <w:sz w:val="22"/>
                <w:szCs w:val="22"/>
              </w:rPr>
              <w:t>841.51</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C2A7BE">
            <w:pPr>
              <w:jc w:val="center"/>
              <w:rPr>
                <w:rFonts w:hint="eastAsia" w:cs="宋体"/>
                <w:color w:val="000000"/>
                <w:kern w:val="0"/>
                <w:sz w:val="22"/>
                <w:szCs w:val="22"/>
              </w:rPr>
            </w:pPr>
            <w:r>
              <w:rPr>
                <w:rFonts w:hint="eastAsia" w:cs="宋体"/>
                <w:color w:val="000000"/>
                <w:kern w:val="0"/>
                <w:sz w:val="22"/>
                <w:szCs w:val="22"/>
              </w:rPr>
              <w:t>292.87</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AA14DD">
            <w:pPr>
              <w:jc w:val="center"/>
              <w:rPr>
                <w:rFonts w:hint="eastAsia" w:cs="宋体"/>
                <w:color w:val="000000"/>
                <w:kern w:val="0"/>
                <w:sz w:val="22"/>
                <w:szCs w:val="22"/>
              </w:rPr>
            </w:pPr>
            <w:r>
              <w:rPr>
                <w:rFonts w:hint="eastAsia" w:cs="宋体"/>
                <w:color w:val="000000"/>
                <w:kern w:val="0"/>
                <w:sz w:val="22"/>
                <w:szCs w:val="22"/>
              </w:rPr>
              <w:t>312.82</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EF5140">
            <w:pPr>
              <w:jc w:val="center"/>
              <w:rPr>
                <w:rFonts w:hint="eastAsia" w:cs="宋体"/>
                <w:color w:val="000000"/>
                <w:kern w:val="0"/>
                <w:sz w:val="22"/>
                <w:szCs w:val="22"/>
              </w:rPr>
            </w:pPr>
            <w:r>
              <w:rPr>
                <w:rFonts w:hint="eastAsia" w:cs="宋体"/>
                <w:color w:val="000000"/>
                <w:kern w:val="0"/>
                <w:sz w:val="22"/>
                <w:szCs w:val="22"/>
              </w:rPr>
              <w:t>642.14</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0D04D4">
            <w:pPr>
              <w:jc w:val="center"/>
              <w:rPr>
                <w:rFonts w:hint="eastAsia" w:cs="宋体"/>
                <w:color w:val="000000"/>
                <w:kern w:val="0"/>
                <w:sz w:val="22"/>
                <w:szCs w:val="22"/>
              </w:rPr>
            </w:pPr>
            <w:r>
              <w:rPr>
                <w:rFonts w:hint="eastAsia" w:cs="宋体"/>
                <w:color w:val="000000"/>
                <w:kern w:val="0"/>
                <w:sz w:val="22"/>
                <w:szCs w:val="22"/>
              </w:rPr>
              <w:t>548.64</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7F072B">
            <w:pPr>
              <w:jc w:val="center"/>
              <w:rPr>
                <w:rFonts w:hint="eastAsia" w:cs="宋体"/>
                <w:color w:val="000000"/>
                <w:kern w:val="0"/>
                <w:sz w:val="22"/>
                <w:szCs w:val="22"/>
              </w:rPr>
            </w:pPr>
            <w:r>
              <w:rPr>
                <w:rFonts w:hint="eastAsia" w:cs="宋体"/>
                <w:color w:val="000000"/>
                <w:kern w:val="0"/>
                <w:sz w:val="22"/>
                <w:szCs w:val="22"/>
              </w:rPr>
              <w:t>622.19</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42C168">
            <w:pPr>
              <w:jc w:val="center"/>
              <w:rPr>
                <w:rFonts w:hint="eastAsia" w:cs="宋体"/>
                <w:color w:val="000000"/>
                <w:kern w:val="0"/>
                <w:sz w:val="22"/>
                <w:szCs w:val="22"/>
              </w:rPr>
            </w:pPr>
            <w:r>
              <w:rPr>
                <w:rFonts w:hint="eastAsia" w:cs="宋体"/>
                <w:color w:val="000000"/>
                <w:kern w:val="0"/>
                <w:sz w:val="22"/>
                <w:szCs w:val="22"/>
              </w:rPr>
              <w:t>528.69</w:t>
            </w:r>
          </w:p>
        </w:tc>
      </w:tr>
      <w:tr w14:paraId="5EB997EF">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63D23F">
            <w:pPr>
              <w:jc w:val="center"/>
              <w:rPr>
                <w:rFonts w:hint="eastAsia" w:cs="宋体"/>
                <w:color w:val="000000"/>
                <w:kern w:val="0"/>
                <w:sz w:val="22"/>
                <w:szCs w:val="22"/>
              </w:rPr>
            </w:pPr>
            <w:r>
              <w:rPr>
                <w:rFonts w:hint="eastAsia" w:cs="宋体"/>
                <w:color w:val="000000"/>
                <w:kern w:val="0"/>
                <w:sz w:val="22"/>
                <w:szCs w:val="22"/>
              </w:rPr>
              <w:t>6</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8592EE">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627858">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AFB789">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20EE5F">
            <w:pPr>
              <w:jc w:val="center"/>
              <w:rPr>
                <w:rFonts w:hint="eastAsia" w:cs="宋体"/>
                <w:color w:val="000000"/>
                <w:kern w:val="0"/>
                <w:sz w:val="22"/>
                <w:szCs w:val="22"/>
              </w:rPr>
            </w:pPr>
            <w:r>
              <w:rPr>
                <w:rFonts w:hint="eastAsia" w:cs="宋体"/>
                <w:color w:val="000000"/>
                <w:kern w:val="0"/>
                <w:sz w:val="22"/>
                <w:szCs w:val="22"/>
              </w:rPr>
              <w:t>1,004.83</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655FB1">
            <w:pPr>
              <w:jc w:val="center"/>
              <w:rPr>
                <w:rFonts w:hint="eastAsia" w:cs="宋体"/>
                <w:color w:val="000000"/>
                <w:kern w:val="0"/>
                <w:sz w:val="22"/>
                <w:szCs w:val="22"/>
              </w:rPr>
            </w:pPr>
            <w:r>
              <w:rPr>
                <w:rFonts w:hint="eastAsia" w:cs="宋体"/>
                <w:color w:val="000000"/>
                <w:kern w:val="0"/>
                <w:sz w:val="22"/>
                <w:szCs w:val="22"/>
              </w:rPr>
              <w:t>904.35</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14F771">
            <w:pPr>
              <w:jc w:val="center"/>
              <w:rPr>
                <w:rFonts w:hint="eastAsia" w:cs="宋体"/>
                <w:color w:val="000000"/>
                <w:kern w:val="0"/>
                <w:sz w:val="22"/>
                <w:szCs w:val="22"/>
              </w:rPr>
            </w:pPr>
            <w:r>
              <w:rPr>
                <w:rFonts w:hint="eastAsia" w:cs="宋体"/>
                <w:color w:val="000000"/>
                <w:kern w:val="0"/>
                <w:sz w:val="22"/>
                <w:szCs w:val="22"/>
              </w:rPr>
              <w:t>304.94</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65AAB4">
            <w:pPr>
              <w:jc w:val="center"/>
              <w:rPr>
                <w:rFonts w:hint="eastAsia" w:cs="宋体"/>
                <w:color w:val="000000"/>
                <w:kern w:val="0"/>
                <w:sz w:val="22"/>
                <w:szCs w:val="22"/>
              </w:rPr>
            </w:pPr>
            <w:r>
              <w:rPr>
                <w:rFonts w:hint="eastAsia" w:cs="宋体"/>
                <w:color w:val="000000"/>
                <w:kern w:val="0"/>
                <w:sz w:val="22"/>
                <w:szCs w:val="22"/>
              </w:rPr>
              <w:t>325.38</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529095">
            <w:pPr>
              <w:jc w:val="center"/>
              <w:rPr>
                <w:rFonts w:hint="eastAsia" w:cs="宋体"/>
                <w:color w:val="000000"/>
                <w:kern w:val="0"/>
                <w:sz w:val="22"/>
                <w:szCs w:val="22"/>
              </w:rPr>
            </w:pPr>
            <w:r>
              <w:rPr>
                <w:rFonts w:hint="eastAsia" w:cs="宋体"/>
                <w:color w:val="000000"/>
                <w:kern w:val="0"/>
                <w:sz w:val="22"/>
                <w:szCs w:val="22"/>
              </w:rPr>
              <w:t>699.89</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81921F">
            <w:pPr>
              <w:jc w:val="center"/>
              <w:rPr>
                <w:rFonts w:hint="eastAsia" w:cs="宋体"/>
                <w:color w:val="000000"/>
                <w:kern w:val="0"/>
                <w:sz w:val="22"/>
                <w:szCs w:val="22"/>
              </w:rPr>
            </w:pPr>
            <w:r>
              <w:rPr>
                <w:rFonts w:hint="eastAsia" w:cs="宋体"/>
                <w:color w:val="000000"/>
                <w:kern w:val="0"/>
                <w:sz w:val="22"/>
                <w:szCs w:val="22"/>
              </w:rPr>
              <w:t>599.41</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CFA1F9">
            <w:pPr>
              <w:jc w:val="center"/>
              <w:rPr>
                <w:rFonts w:hint="eastAsia" w:cs="宋体"/>
                <w:color w:val="000000"/>
                <w:kern w:val="0"/>
                <w:sz w:val="22"/>
                <w:szCs w:val="22"/>
              </w:rPr>
            </w:pPr>
            <w:r>
              <w:rPr>
                <w:rFonts w:hint="eastAsia" w:cs="宋体"/>
                <w:color w:val="000000"/>
                <w:kern w:val="0"/>
                <w:sz w:val="22"/>
                <w:szCs w:val="22"/>
              </w:rPr>
              <w:t>679.45</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85D142">
            <w:pPr>
              <w:jc w:val="center"/>
              <w:rPr>
                <w:rFonts w:hint="eastAsia" w:cs="宋体"/>
                <w:color w:val="000000"/>
                <w:kern w:val="0"/>
                <w:sz w:val="22"/>
                <w:szCs w:val="22"/>
              </w:rPr>
            </w:pPr>
            <w:r>
              <w:rPr>
                <w:rFonts w:hint="eastAsia" w:cs="宋体"/>
                <w:color w:val="000000"/>
                <w:kern w:val="0"/>
                <w:sz w:val="22"/>
                <w:szCs w:val="22"/>
              </w:rPr>
              <w:t>578.97</w:t>
            </w:r>
          </w:p>
        </w:tc>
      </w:tr>
      <w:tr w14:paraId="2FA3D0FA">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068631">
            <w:pPr>
              <w:jc w:val="center"/>
              <w:rPr>
                <w:rFonts w:hint="eastAsia" w:cs="宋体"/>
                <w:color w:val="000000"/>
                <w:kern w:val="0"/>
                <w:sz w:val="22"/>
                <w:szCs w:val="22"/>
              </w:rPr>
            </w:pPr>
            <w:r>
              <w:rPr>
                <w:rFonts w:hint="eastAsia" w:cs="宋体"/>
                <w:color w:val="000000"/>
                <w:kern w:val="0"/>
                <w:sz w:val="22"/>
                <w:szCs w:val="22"/>
              </w:rPr>
              <w:t>7</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56BB86">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64E697">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EED956">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14B812">
            <w:pPr>
              <w:jc w:val="center"/>
              <w:rPr>
                <w:rFonts w:hint="eastAsia" w:cs="宋体"/>
                <w:color w:val="000000"/>
                <w:kern w:val="0"/>
                <w:sz w:val="22"/>
                <w:szCs w:val="22"/>
              </w:rPr>
            </w:pPr>
            <w:r>
              <w:rPr>
                <w:rFonts w:hint="eastAsia" w:cs="宋体"/>
                <w:color w:val="000000"/>
                <w:kern w:val="0"/>
                <w:sz w:val="22"/>
                <w:szCs w:val="22"/>
              </w:rPr>
              <w:t>1,128.14</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E65FE1">
            <w:pPr>
              <w:jc w:val="center"/>
              <w:rPr>
                <w:rFonts w:hint="eastAsia" w:cs="宋体"/>
                <w:color w:val="000000"/>
                <w:kern w:val="0"/>
                <w:sz w:val="22"/>
                <w:szCs w:val="22"/>
              </w:rPr>
            </w:pPr>
            <w:r>
              <w:rPr>
                <w:rFonts w:hint="eastAsia" w:cs="宋体"/>
                <w:color w:val="000000"/>
                <w:kern w:val="0"/>
                <w:sz w:val="22"/>
                <w:szCs w:val="22"/>
              </w:rPr>
              <w:t>1,015.33</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F936AB">
            <w:pPr>
              <w:jc w:val="center"/>
              <w:rPr>
                <w:rFonts w:hint="eastAsia" w:cs="宋体"/>
                <w:color w:val="000000"/>
                <w:kern w:val="0"/>
                <w:sz w:val="22"/>
                <w:szCs w:val="22"/>
              </w:rPr>
            </w:pPr>
            <w:r>
              <w:rPr>
                <w:rFonts w:hint="eastAsia" w:cs="宋体"/>
                <w:color w:val="000000"/>
                <w:kern w:val="0"/>
                <w:sz w:val="22"/>
                <w:szCs w:val="22"/>
              </w:rPr>
              <w:t>337.78</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B32898">
            <w:pPr>
              <w:jc w:val="center"/>
              <w:rPr>
                <w:rFonts w:hint="eastAsia" w:cs="宋体"/>
                <w:color w:val="000000"/>
                <w:kern w:val="0"/>
                <w:sz w:val="22"/>
                <w:szCs w:val="22"/>
              </w:rPr>
            </w:pPr>
            <w:r>
              <w:rPr>
                <w:rFonts w:hint="eastAsia" w:cs="宋体"/>
                <w:color w:val="000000"/>
                <w:kern w:val="0"/>
                <w:sz w:val="22"/>
                <w:szCs w:val="22"/>
              </w:rPr>
              <w:t>360.25</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292D54">
            <w:pPr>
              <w:jc w:val="center"/>
              <w:rPr>
                <w:rFonts w:hint="eastAsia" w:cs="宋体"/>
                <w:color w:val="000000"/>
                <w:kern w:val="0"/>
                <w:sz w:val="22"/>
                <w:szCs w:val="22"/>
              </w:rPr>
            </w:pPr>
            <w:r>
              <w:rPr>
                <w:rFonts w:hint="eastAsia" w:cs="宋体"/>
                <w:color w:val="000000"/>
                <w:kern w:val="0"/>
                <w:sz w:val="22"/>
                <w:szCs w:val="22"/>
              </w:rPr>
              <w:t>790.36</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BCCEC0">
            <w:pPr>
              <w:jc w:val="center"/>
              <w:rPr>
                <w:rFonts w:hint="eastAsia" w:cs="宋体"/>
                <w:color w:val="000000"/>
                <w:kern w:val="0"/>
                <w:sz w:val="22"/>
                <w:szCs w:val="22"/>
              </w:rPr>
            </w:pPr>
            <w:r>
              <w:rPr>
                <w:rFonts w:hint="eastAsia" w:cs="宋体"/>
                <w:color w:val="000000"/>
                <w:kern w:val="0"/>
                <w:sz w:val="22"/>
                <w:szCs w:val="22"/>
              </w:rPr>
              <w:t>677.55</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54706C">
            <w:pPr>
              <w:jc w:val="center"/>
              <w:rPr>
                <w:rFonts w:hint="eastAsia" w:cs="宋体"/>
                <w:color w:val="000000"/>
                <w:kern w:val="0"/>
                <w:sz w:val="22"/>
                <w:szCs w:val="22"/>
              </w:rPr>
            </w:pPr>
            <w:r>
              <w:rPr>
                <w:rFonts w:hint="eastAsia" w:cs="宋体"/>
                <w:color w:val="000000"/>
                <w:kern w:val="0"/>
                <w:sz w:val="22"/>
                <w:szCs w:val="22"/>
              </w:rPr>
              <w:t>767.89</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699C74">
            <w:pPr>
              <w:jc w:val="center"/>
              <w:rPr>
                <w:rFonts w:hint="eastAsia" w:cs="宋体"/>
                <w:color w:val="000000"/>
                <w:kern w:val="0"/>
                <w:sz w:val="22"/>
                <w:szCs w:val="22"/>
              </w:rPr>
            </w:pPr>
            <w:r>
              <w:rPr>
                <w:rFonts w:hint="eastAsia" w:cs="宋体"/>
                <w:color w:val="000000"/>
                <w:kern w:val="0"/>
                <w:sz w:val="22"/>
                <w:szCs w:val="22"/>
              </w:rPr>
              <w:t>655.08</w:t>
            </w:r>
          </w:p>
        </w:tc>
      </w:tr>
      <w:tr w14:paraId="210DC8C9">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4E18F">
            <w:pPr>
              <w:jc w:val="center"/>
              <w:rPr>
                <w:rFonts w:hint="eastAsia" w:cs="宋体"/>
                <w:color w:val="000000"/>
                <w:kern w:val="0"/>
                <w:sz w:val="22"/>
                <w:szCs w:val="22"/>
              </w:rPr>
            </w:pPr>
            <w:r>
              <w:rPr>
                <w:rFonts w:hint="eastAsia" w:cs="宋体"/>
                <w:color w:val="000000"/>
                <w:kern w:val="0"/>
                <w:sz w:val="22"/>
                <w:szCs w:val="22"/>
              </w:rPr>
              <w:t>8</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9E0383">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F9AD41">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78696A">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70AFF7">
            <w:pPr>
              <w:jc w:val="center"/>
              <w:rPr>
                <w:rFonts w:hint="eastAsia" w:cs="宋体"/>
                <w:color w:val="000000"/>
                <w:kern w:val="0"/>
                <w:sz w:val="22"/>
                <w:szCs w:val="22"/>
              </w:rPr>
            </w:pPr>
            <w:r>
              <w:rPr>
                <w:rFonts w:hint="eastAsia" w:cs="宋体"/>
                <w:color w:val="000000"/>
                <w:kern w:val="0"/>
                <w:sz w:val="22"/>
                <w:szCs w:val="22"/>
              </w:rPr>
              <w:t>1,128.14</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1B9A3A">
            <w:pPr>
              <w:jc w:val="center"/>
              <w:rPr>
                <w:rFonts w:hint="eastAsia" w:cs="宋体"/>
                <w:color w:val="000000"/>
                <w:kern w:val="0"/>
                <w:sz w:val="22"/>
                <w:szCs w:val="22"/>
              </w:rPr>
            </w:pPr>
            <w:r>
              <w:rPr>
                <w:rFonts w:hint="eastAsia" w:cs="宋体"/>
                <w:color w:val="000000"/>
                <w:kern w:val="0"/>
                <w:sz w:val="22"/>
                <w:szCs w:val="22"/>
              </w:rPr>
              <w:t>1,015.33</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F89AE2">
            <w:pPr>
              <w:jc w:val="center"/>
              <w:rPr>
                <w:rFonts w:hint="eastAsia" w:cs="宋体"/>
                <w:color w:val="000000"/>
                <w:kern w:val="0"/>
                <w:sz w:val="22"/>
                <w:szCs w:val="22"/>
              </w:rPr>
            </w:pPr>
            <w:r>
              <w:rPr>
                <w:rFonts w:hint="eastAsia" w:cs="宋体"/>
                <w:color w:val="000000"/>
                <w:kern w:val="0"/>
                <w:sz w:val="22"/>
                <w:szCs w:val="22"/>
              </w:rPr>
              <w:t>337.78</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5A9497">
            <w:pPr>
              <w:jc w:val="center"/>
              <w:rPr>
                <w:rFonts w:hint="eastAsia" w:cs="宋体"/>
                <w:color w:val="000000"/>
                <w:kern w:val="0"/>
                <w:sz w:val="22"/>
                <w:szCs w:val="22"/>
              </w:rPr>
            </w:pPr>
            <w:r>
              <w:rPr>
                <w:rFonts w:hint="eastAsia" w:cs="宋体"/>
                <w:color w:val="000000"/>
                <w:kern w:val="0"/>
                <w:sz w:val="22"/>
                <w:szCs w:val="22"/>
              </w:rPr>
              <w:t>360.25</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031914">
            <w:pPr>
              <w:jc w:val="center"/>
              <w:rPr>
                <w:rFonts w:hint="eastAsia" w:cs="宋体"/>
                <w:color w:val="000000"/>
                <w:kern w:val="0"/>
                <w:sz w:val="22"/>
                <w:szCs w:val="22"/>
              </w:rPr>
            </w:pPr>
            <w:r>
              <w:rPr>
                <w:rFonts w:hint="eastAsia" w:cs="宋体"/>
                <w:color w:val="000000"/>
                <w:kern w:val="0"/>
                <w:sz w:val="22"/>
                <w:szCs w:val="22"/>
              </w:rPr>
              <w:t>790.36</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E60542">
            <w:pPr>
              <w:jc w:val="center"/>
              <w:rPr>
                <w:rFonts w:hint="eastAsia" w:cs="宋体"/>
                <w:color w:val="000000"/>
                <w:kern w:val="0"/>
                <w:sz w:val="22"/>
                <w:szCs w:val="22"/>
              </w:rPr>
            </w:pPr>
            <w:r>
              <w:rPr>
                <w:rFonts w:hint="eastAsia" w:cs="宋体"/>
                <w:color w:val="000000"/>
                <w:kern w:val="0"/>
                <w:sz w:val="22"/>
                <w:szCs w:val="22"/>
              </w:rPr>
              <w:t>677.55</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648B86">
            <w:pPr>
              <w:jc w:val="center"/>
              <w:rPr>
                <w:rFonts w:hint="eastAsia" w:cs="宋体"/>
                <w:color w:val="000000"/>
                <w:kern w:val="0"/>
                <w:sz w:val="22"/>
                <w:szCs w:val="22"/>
              </w:rPr>
            </w:pPr>
            <w:r>
              <w:rPr>
                <w:rFonts w:hint="eastAsia" w:cs="宋体"/>
                <w:color w:val="000000"/>
                <w:kern w:val="0"/>
                <w:sz w:val="22"/>
                <w:szCs w:val="22"/>
              </w:rPr>
              <w:t>767.89</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493F49">
            <w:pPr>
              <w:jc w:val="center"/>
              <w:rPr>
                <w:rFonts w:hint="eastAsia" w:cs="宋体"/>
                <w:color w:val="000000"/>
                <w:kern w:val="0"/>
                <w:sz w:val="22"/>
                <w:szCs w:val="22"/>
              </w:rPr>
            </w:pPr>
            <w:r>
              <w:rPr>
                <w:rFonts w:hint="eastAsia" w:cs="宋体"/>
                <w:color w:val="000000"/>
                <w:kern w:val="0"/>
                <w:sz w:val="22"/>
                <w:szCs w:val="22"/>
              </w:rPr>
              <w:t>655.08</w:t>
            </w:r>
          </w:p>
        </w:tc>
      </w:tr>
      <w:tr w14:paraId="7C7BFB8D">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DC84D6">
            <w:pPr>
              <w:jc w:val="center"/>
              <w:rPr>
                <w:rFonts w:hint="eastAsia" w:cs="宋体"/>
                <w:color w:val="000000"/>
                <w:kern w:val="0"/>
                <w:sz w:val="22"/>
                <w:szCs w:val="22"/>
              </w:rPr>
            </w:pPr>
            <w:r>
              <w:rPr>
                <w:rFonts w:hint="eastAsia" w:cs="宋体"/>
                <w:color w:val="000000"/>
                <w:kern w:val="0"/>
                <w:sz w:val="22"/>
                <w:szCs w:val="22"/>
              </w:rPr>
              <w:t>9</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E0D9F7">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169281">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FF1411">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B1824E">
            <w:pPr>
              <w:jc w:val="center"/>
              <w:rPr>
                <w:rFonts w:hint="eastAsia" w:cs="宋体"/>
                <w:color w:val="000000"/>
                <w:kern w:val="0"/>
                <w:sz w:val="22"/>
                <w:szCs w:val="22"/>
              </w:rPr>
            </w:pPr>
            <w:r>
              <w:rPr>
                <w:rFonts w:hint="eastAsia" w:cs="宋体"/>
                <w:color w:val="000000"/>
                <w:kern w:val="0"/>
                <w:sz w:val="22"/>
                <w:szCs w:val="22"/>
              </w:rPr>
              <w:t>1,128.14</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E0C8AC">
            <w:pPr>
              <w:jc w:val="center"/>
              <w:rPr>
                <w:rFonts w:hint="eastAsia" w:cs="宋体"/>
                <w:color w:val="000000"/>
                <w:kern w:val="0"/>
                <w:sz w:val="22"/>
                <w:szCs w:val="22"/>
              </w:rPr>
            </w:pPr>
            <w:r>
              <w:rPr>
                <w:rFonts w:hint="eastAsia" w:cs="宋体"/>
                <w:color w:val="000000"/>
                <w:kern w:val="0"/>
                <w:sz w:val="22"/>
                <w:szCs w:val="22"/>
              </w:rPr>
              <w:t>1,015.33</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7F3C44">
            <w:pPr>
              <w:jc w:val="center"/>
              <w:rPr>
                <w:rFonts w:hint="eastAsia" w:cs="宋体"/>
                <w:color w:val="000000"/>
                <w:kern w:val="0"/>
                <w:sz w:val="22"/>
                <w:szCs w:val="22"/>
              </w:rPr>
            </w:pPr>
            <w:r>
              <w:rPr>
                <w:rFonts w:hint="eastAsia" w:cs="宋体"/>
                <w:color w:val="000000"/>
                <w:kern w:val="0"/>
                <w:sz w:val="22"/>
                <w:szCs w:val="22"/>
              </w:rPr>
              <w:t>337.78</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379EA6">
            <w:pPr>
              <w:jc w:val="center"/>
              <w:rPr>
                <w:rFonts w:hint="eastAsia" w:cs="宋体"/>
                <w:color w:val="000000"/>
                <w:kern w:val="0"/>
                <w:sz w:val="22"/>
                <w:szCs w:val="22"/>
              </w:rPr>
            </w:pPr>
            <w:r>
              <w:rPr>
                <w:rFonts w:hint="eastAsia" w:cs="宋体"/>
                <w:color w:val="000000"/>
                <w:kern w:val="0"/>
                <w:sz w:val="22"/>
                <w:szCs w:val="22"/>
              </w:rPr>
              <w:t>360.25</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CE04A6">
            <w:pPr>
              <w:jc w:val="center"/>
              <w:rPr>
                <w:rFonts w:hint="eastAsia" w:cs="宋体"/>
                <w:color w:val="000000"/>
                <w:kern w:val="0"/>
                <w:sz w:val="22"/>
                <w:szCs w:val="22"/>
              </w:rPr>
            </w:pPr>
            <w:r>
              <w:rPr>
                <w:rFonts w:hint="eastAsia" w:cs="宋体"/>
                <w:color w:val="000000"/>
                <w:kern w:val="0"/>
                <w:sz w:val="22"/>
                <w:szCs w:val="22"/>
              </w:rPr>
              <w:t>790.36</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951814">
            <w:pPr>
              <w:jc w:val="center"/>
              <w:rPr>
                <w:rFonts w:hint="eastAsia" w:cs="宋体"/>
                <w:color w:val="000000"/>
                <w:kern w:val="0"/>
                <w:sz w:val="22"/>
                <w:szCs w:val="22"/>
              </w:rPr>
            </w:pPr>
            <w:r>
              <w:rPr>
                <w:rFonts w:hint="eastAsia" w:cs="宋体"/>
                <w:color w:val="000000"/>
                <w:kern w:val="0"/>
                <w:sz w:val="22"/>
                <w:szCs w:val="22"/>
              </w:rPr>
              <w:t>677.55</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C9893C">
            <w:pPr>
              <w:jc w:val="center"/>
              <w:rPr>
                <w:rFonts w:hint="eastAsia" w:cs="宋体"/>
                <w:color w:val="000000"/>
                <w:kern w:val="0"/>
                <w:sz w:val="22"/>
                <w:szCs w:val="22"/>
              </w:rPr>
            </w:pPr>
            <w:r>
              <w:rPr>
                <w:rFonts w:hint="eastAsia" w:cs="宋体"/>
                <w:color w:val="000000"/>
                <w:kern w:val="0"/>
                <w:sz w:val="22"/>
                <w:szCs w:val="22"/>
              </w:rPr>
              <w:t>767.89</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A2B810">
            <w:pPr>
              <w:jc w:val="center"/>
              <w:rPr>
                <w:rFonts w:hint="eastAsia" w:cs="宋体"/>
                <w:color w:val="000000"/>
                <w:kern w:val="0"/>
                <w:sz w:val="22"/>
                <w:szCs w:val="22"/>
              </w:rPr>
            </w:pPr>
            <w:r>
              <w:rPr>
                <w:rFonts w:hint="eastAsia" w:cs="宋体"/>
                <w:color w:val="000000"/>
                <w:kern w:val="0"/>
                <w:sz w:val="22"/>
                <w:szCs w:val="22"/>
              </w:rPr>
              <w:t>655.08</w:t>
            </w:r>
          </w:p>
        </w:tc>
      </w:tr>
      <w:tr w14:paraId="5092AA4D">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6E43D6">
            <w:pPr>
              <w:jc w:val="center"/>
              <w:rPr>
                <w:rFonts w:hint="eastAsia" w:cs="宋体"/>
                <w:color w:val="000000"/>
                <w:kern w:val="0"/>
                <w:sz w:val="22"/>
                <w:szCs w:val="22"/>
              </w:rPr>
            </w:pPr>
            <w:r>
              <w:rPr>
                <w:rFonts w:hint="eastAsia" w:cs="宋体"/>
                <w:color w:val="000000"/>
                <w:kern w:val="0"/>
                <w:sz w:val="22"/>
                <w:szCs w:val="22"/>
              </w:rPr>
              <w:t>10</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2D4D13">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F28DB2">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32BD8E">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9ECCE6">
            <w:pPr>
              <w:jc w:val="center"/>
              <w:rPr>
                <w:rFonts w:hint="eastAsia" w:cs="宋体"/>
                <w:color w:val="000000"/>
                <w:kern w:val="0"/>
                <w:sz w:val="22"/>
                <w:szCs w:val="22"/>
              </w:rPr>
            </w:pPr>
            <w:r>
              <w:rPr>
                <w:rFonts w:hint="eastAsia" w:cs="宋体"/>
                <w:color w:val="000000"/>
                <w:kern w:val="0"/>
                <w:sz w:val="22"/>
                <w:szCs w:val="22"/>
              </w:rPr>
              <w:t>1,128.14</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276501">
            <w:pPr>
              <w:jc w:val="center"/>
              <w:rPr>
                <w:rFonts w:hint="eastAsia" w:cs="宋体"/>
                <w:color w:val="000000"/>
                <w:kern w:val="0"/>
                <w:sz w:val="22"/>
                <w:szCs w:val="22"/>
              </w:rPr>
            </w:pPr>
            <w:r>
              <w:rPr>
                <w:rFonts w:hint="eastAsia" w:cs="宋体"/>
                <w:color w:val="000000"/>
                <w:kern w:val="0"/>
                <w:sz w:val="22"/>
                <w:szCs w:val="22"/>
              </w:rPr>
              <w:t>1,015.33</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5A9BD9">
            <w:pPr>
              <w:jc w:val="center"/>
              <w:rPr>
                <w:rFonts w:hint="eastAsia" w:cs="宋体"/>
                <w:color w:val="000000"/>
                <w:kern w:val="0"/>
                <w:sz w:val="22"/>
                <w:szCs w:val="22"/>
              </w:rPr>
            </w:pPr>
            <w:r>
              <w:rPr>
                <w:rFonts w:hint="eastAsia" w:cs="宋体"/>
                <w:color w:val="000000"/>
                <w:kern w:val="0"/>
                <w:sz w:val="22"/>
                <w:szCs w:val="22"/>
              </w:rPr>
              <w:t>337.78</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19AE6C">
            <w:pPr>
              <w:jc w:val="center"/>
              <w:rPr>
                <w:rFonts w:hint="eastAsia" w:cs="宋体"/>
                <w:color w:val="000000"/>
                <w:kern w:val="0"/>
                <w:sz w:val="22"/>
                <w:szCs w:val="22"/>
              </w:rPr>
            </w:pPr>
            <w:r>
              <w:rPr>
                <w:rFonts w:hint="eastAsia" w:cs="宋体"/>
                <w:color w:val="000000"/>
                <w:kern w:val="0"/>
                <w:sz w:val="22"/>
                <w:szCs w:val="22"/>
              </w:rPr>
              <w:t>360.25</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452FDD">
            <w:pPr>
              <w:jc w:val="center"/>
              <w:rPr>
                <w:rFonts w:hint="eastAsia" w:cs="宋体"/>
                <w:color w:val="000000"/>
                <w:kern w:val="0"/>
                <w:sz w:val="22"/>
                <w:szCs w:val="22"/>
              </w:rPr>
            </w:pPr>
            <w:r>
              <w:rPr>
                <w:rFonts w:hint="eastAsia" w:cs="宋体"/>
                <w:color w:val="000000"/>
                <w:kern w:val="0"/>
                <w:sz w:val="22"/>
                <w:szCs w:val="22"/>
              </w:rPr>
              <w:t>790.36</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4A07D4">
            <w:pPr>
              <w:jc w:val="center"/>
              <w:rPr>
                <w:rFonts w:hint="eastAsia" w:cs="宋体"/>
                <w:color w:val="000000"/>
                <w:kern w:val="0"/>
                <w:sz w:val="22"/>
                <w:szCs w:val="22"/>
              </w:rPr>
            </w:pPr>
            <w:r>
              <w:rPr>
                <w:rFonts w:hint="eastAsia" w:cs="宋体"/>
                <w:color w:val="000000"/>
                <w:kern w:val="0"/>
                <w:sz w:val="22"/>
                <w:szCs w:val="22"/>
              </w:rPr>
              <w:t>677.55</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1B21FE">
            <w:pPr>
              <w:jc w:val="center"/>
              <w:rPr>
                <w:rFonts w:hint="eastAsia" w:cs="宋体"/>
                <w:color w:val="000000"/>
                <w:kern w:val="0"/>
                <w:sz w:val="22"/>
                <w:szCs w:val="22"/>
              </w:rPr>
            </w:pPr>
            <w:r>
              <w:rPr>
                <w:rFonts w:hint="eastAsia" w:cs="宋体"/>
                <w:color w:val="000000"/>
                <w:kern w:val="0"/>
                <w:sz w:val="22"/>
                <w:szCs w:val="22"/>
              </w:rPr>
              <w:t>767.89</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F3B5CF">
            <w:pPr>
              <w:jc w:val="center"/>
              <w:rPr>
                <w:rFonts w:hint="eastAsia" w:cs="宋体"/>
                <w:color w:val="000000"/>
                <w:kern w:val="0"/>
                <w:sz w:val="22"/>
                <w:szCs w:val="22"/>
              </w:rPr>
            </w:pPr>
            <w:r>
              <w:rPr>
                <w:rFonts w:hint="eastAsia" w:cs="宋体"/>
                <w:color w:val="000000"/>
                <w:kern w:val="0"/>
                <w:sz w:val="22"/>
                <w:szCs w:val="22"/>
              </w:rPr>
              <w:t>655.08</w:t>
            </w:r>
          </w:p>
        </w:tc>
      </w:tr>
      <w:tr w14:paraId="3330B376">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9C3F97">
            <w:pPr>
              <w:jc w:val="center"/>
              <w:rPr>
                <w:rFonts w:hint="eastAsia" w:cs="宋体"/>
                <w:color w:val="000000"/>
                <w:kern w:val="0"/>
                <w:sz w:val="22"/>
                <w:szCs w:val="22"/>
              </w:rPr>
            </w:pPr>
            <w:r>
              <w:rPr>
                <w:rFonts w:hint="eastAsia" w:cs="宋体"/>
                <w:color w:val="000000"/>
                <w:kern w:val="0"/>
                <w:sz w:val="22"/>
                <w:szCs w:val="22"/>
              </w:rPr>
              <w:t>11</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4041BE">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271794">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C03E7D">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2A2451">
            <w:pPr>
              <w:jc w:val="center"/>
              <w:rPr>
                <w:rFonts w:hint="eastAsia" w:cs="宋体"/>
                <w:color w:val="000000"/>
                <w:kern w:val="0"/>
                <w:sz w:val="22"/>
                <w:szCs w:val="22"/>
              </w:rPr>
            </w:pPr>
            <w:r>
              <w:rPr>
                <w:rFonts w:hint="eastAsia" w:cs="宋体"/>
                <w:color w:val="000000"/>
                <w:kern w:val="0"/>
                <w:sz w:val="22"/>
                <w:szCs w:val="22"/>
              </w:rPr>
              <w:t>1,128.14</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C00847">
            <w:pPr>
              <w:jc w:val="center"/>
              <w:rPr>
                <w:rFonts w:hint="eastAsia" w:cs="宋体"/>
                <w:color w:val="000000"/>
                <w:kern w:val="0"/>
                <w:sz w:val="22"/>
                <w:szCs w:val="22"/>
              </w:rPr>
            </w:pPr>
            <w:r>
              <w:rPr>
                <w:rFonts w:hint="eastAsia" w:cs="宋体"/>
                <w:color w:val="000000"/>
                <w:kern w:val="0"/>
                <w:sz w:val="22"/>
                <w:szCs w:val="22"/>
              </w:rPr>
              <w:t>1,015.33</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0A3EE6">
            <w:pPr>
              <w:jc w:val="center"/>
              <w:rPr>
                <w:rFonts w:hint="eastAsia" w:cs="宋体"/>
                <w:color w:val="000000"/>
                <w:kern w:val="0"/>
                <w:sz w:val="22"/>
                <w:szCs w:val="22"/>
              </w:rPr>
            </w:pPr>
            <w:r>
              <w:rPr>
                <w:rFonts w:hint="eastAsia" w:cs="宋体"/>
                <w:color w:val="000000"/>
                <w:kern w:val="0"/>
                <w:sz w:val="22"/>
                <w:szCs w:val="22"/>
              </w:rPr>
              <w:t>337.78</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1BAC63">
            <w:pPr>
              <w:jc w:val="center"/>
              <w:rPr>
                <w:rFonts w:hint="eastAsia" w:cs="宋体"/>
                <w:color w:val="000000"/>
                <w:kern w:val="0"/>
                <w:sz w:val="22"/>
                <w:szCs w:val="22"/>
              </w:rPr>
            </w:pPr>
            <w:r>
              <w:rPr>
                <w:rFonts w:hint="eastAsia" w:cs="宋体"/>
                <w:color w:val="000000"/>
                <w:kern w:val="0"/>
                <w:sz w:val="22"/>
                <w:szCs w:val="22"/>
              </w:rPr>
              <w:t>360.25</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B1199A">
            <w:pPr>
              <w:jc w:val="center"/>
              <w:rPr>
                <w:rFonts w:hint="eastAsia" w:cs="宋体"/>
                <w:color w:val="000000"/>
                <w:kern w:val="0"/>
                <w:sz w:val="22"/>
                <w:szCs w:val="22"/>
              </w:rPr>
            </w:pPr>
            <w:r>
              <w:rPr>
                <w:rFonts w:hint="eastAsia" w:cs="宋体"/>
                <w:color w:val="000000"/>
                <w:kern w:val="0"/>
                <w:sz w:val="22"/>
                <w:szCs w:val="22"/>
              </w:rPr>
              <w:t>790.36</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2FE5F0">
            <w:pPr>
              <w:jc w:val="center"/>
              <w:rPr>
                <w:rFonts w:hint="eastAsia" w:cs="宋体"/>
                <w:color w:val="000000"/>
                <w:kern w:val="0"/>
                <w:sz w:val="22"/>
                <w:szCs w:val="22"/>
              </w:rPr>
            </w:pPr>
            <w:r>
              <w:rPr>
                <w:rFonts w:hint="eastAsia" w:cs="宋体"/>
                <w:color w:val="000000"/>
                <w:kern w:val="0"/>
                <w:sz w:val="22"/>
                <w:szCs w:val="22"/>
              </w:rPr>
              <w:t>677.55</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094FC7C">
            <w:pPr>
              <w:jc w:val="center"/>
              <w:rPr>
                <w:rFonts w:hint="eastAsia" w:cs="宋体"/>
                <w:color w:val="000000"/>
                <w:kern w:val="0"/>
                <w:sz w:val="22"/>
                <w:szCs w:val="22"/>
              </w:rPr>
            </w:pPr>
            <w:r>
              <w:rPr>
                <w:rFonts w:hint="eastAsia" w:cs="宋体"/>
                <w:color w:val="000000"/>
                <w:kern w:val="0"/>
                <w:sz w:val="22"/>
                <w:szCs w:val="22"/>
              </w:rPr>
              <w:t>767.89</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A6E1CA">
            <w:pPr>
              <w:jc w:val="center"/>
              <w:rPr>
                <w:rFonts w:hint="eastAsia" w:cs="宋体"/>
                <w:color w:val="000000"/>
                <w:kern w:val="0"/>
                <w:sz w:val="22"/>
                <w:szCs w:val="22"/>
              </w:rPr>
            </w:pPr>
            <w:r>
              <w:rPr>
                <w:rFonts w:hint="eastAsia" w:cs="宋体"/>
                <w:color w:val="000000"/>
                <w:kern w:val="0"/>
                <w:sz w:val="22"/>
                <w:szCs w:val="22"/>
              </w:rPr>
              <w:t>655.08</w:t>
            </w:r>
          </w:p>
        </w:tc>
      </w:tr>
      <w:tr w14:paraId="3A8AF010">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618EBB">
            <w:pPr>
              <w:jc w:val="center"/>
              <w:rPr>
                <w:rFonts w:hint="eastAsia" w:cs="宋体"/>
                <w:color w:val="000000"/>
                <w:kern w:val="0"/>
                <w:sz w:val="22"/>
                <w:szCs w:val="22"/>
              </w:rPr>
            </w:pPr>
            <w:r>
              <w:rPr>
                <w:rFonts w:hint="eastAsia" w:cs="宋体"/>
                <w:color w:val="000000"/>
                <w:kern w:val="0"/>
                <w:sz w:val="22"/>
                <w:szCs w:val="22"/>
              </w:rPr>
              <w:t>12</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AD861C">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FEA27C">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AC3F5E">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07EE8F">
            <w:pPr>
              <w:jc w:val="center"/>
              <w:rPr>
                <w:rFonts w:hint="eastAsia" w:cs="宋体"/>
                <w:color w:val="000000"/>
                <w:kern w:val="0"/>
                <w:sz w:val="22"/>
                <w:szCs w:val="22"/>
              </w:rPr>
            </w:pPr>
            <w:r>
              <w:rPr>
                <w:rFonts w:hint="eastAsia" w:cs="宋体"/>
                <w:color w:val="000000"/>
                <w:kern w:val="0"/>
                <w:sz w:val="22"/>
                <w:szCs w:val="22"/>
              </w:rPr>
              <w:t>1,190.90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57D611">
            <w:pPr>
              <w:jc w:val="center"/>
              <w:rPr>
                <w:rFonts w:hint="eastAsia" w:cs="宋体"/>
                <w:color w:val="000000"/>
                <w:kern w:val="0"/>
                <w:sz w:val="22"/>
                <w:szCs w:val="22"/>
              </w:rPr>
            </w:pPr>
            <w:r>
              <w:rPr>
                <w:rFonts w:hint="eastAsia" w:cs="宋体"/>
                <w:color w:val="000000"/>
                <w:kern w:val="0"/>
                <w:sz w:val="22"/>
                <w:szCs w:val="22"/>
              </w:rPr>
              <w:t>1,071.81</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BC1627">
            <w:pPr>
              <w:jc w:val="center"/>
              <w:rPr>
                <w:rFonts w:hint="eastAsia" w:cs="宋体"/>
                <w:color w:val="000000"/>
                <w:kern w:val="0"/>
                <w:sz w:val="22"/>
                <w:szCs w:val="22"/>
              </w:rPr>
            </w:pPr>
            <w:r>
              <w:rPr>
                <w:rFonts w:hint="eastAsia" w:cs="宋体"/>
                <w:color w:val="000000"/>
                <w:kern w:val="0"/>
                <w:sz w:val="22"/>
                <w:szCs w:val="22"/>
              </w:rPr>
              <w:t>360.57</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AAB70D">
            <w:pPr>
              <w:jc w:val="center"/>
              <w:rPr>
                <w:rFonts w:hint="eastAsia" w:cs="宋体"/>
                <w:color w:val="000000"/>
                <w:kern w:val="0"/>
                <w:sz w:val="22"/>
                <w:szCs w:val="22"/>
              </w:rPr>
            </w:pPr>
            <w:r>
              <w:rPr>
                <w:rFonts w:hint="eastAsia" w:cs="宋体"/>
                <w:color w:val="000000"/>
                <w:kern w:val="0"/>
                <w:sz w:val="22"/>
                <w:szCs w:val="22"/>
              </w:rPr>
              <w:t>384.76</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3D423E">
            <w:pPr>
              <w:jc w:val="center"/>
              <w:rPr>
                <w:rFonts w:hint="eastAsia" w:cs="宋体"/>
                <w:color w:val="000000"/>
                <w:kern w:val="0"/>
                <w:sz w:val="22"/>
                <w:szCs w:val="22"/>
              </w:rPr>
            </w:pPr>
            <w:r>
              <w:rPr>
                <w:rFonts w:hint="eastAsia" w:cs="宋体"/>
                <w:color w:val="000000"/>
                <w:kern w:val="0"/>
                <w:sz w:val="22"/>
                <w:szCs w:val="22"/>
              </w:rPr>
              <w:t>830.33</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231A2B">
            <w:pPr>
              <w:jc w:val="center"/>
              <w:rPr>
                <w:rFonts w:hint="eastAsia" w:cs="宋体"/>
                <w:color w:val="000000"/>
                <w:kern w:val="0"/>
                <w:sz w:val="22"/>
                <w:szCs w:val="22"/>
              </w:rPr>
            </w:pPr>
            <w:r>
              <w:rPr>
                <w:rFonts w:hint="eastAsia" w:cs="宋体"/>
                <w:color w:val="000000"/>
                <w:kern w:val="0"/>
                <w:sz w:val="22"/>
                <w:szCs w:val="22"/>
              </w:rPr>
              <w:t>711.24</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AFAEB3">
            <w:pPr>
              <w:jc w:val="center"/>
              <w:rPr>
                <w:rFonts w:hint="eastAsia" w:cs="宋体"/>
                <w:color w:val="000000"/>
                <w:kern w:val="0"/>
                <w:sz w:val="22"/>
                <w:szCs w:val="22"/>
              </w:rPr>
            </w:pPr>
            <w:r>
              <w:rPr>
                <w:rFonts w:hint="eastAsia" w:cs="宋体"/>
                <w:color w:val="000000"/>
                <w:kern w:val="0"/>
                <w:sz w:val="22"/>
                <w:szCs w:val="22"/>
              </w:rPr>
              <w:t>806.14</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CDE305">
            <w:pPr>
              <w:jc w:val="center"/>
              <w:rPr>
                <w:rFonts w:hint="eastAsia" w:cs="宋体"/>
                <w:color w:val="000000"/>
                <w:kern w:val="0"/>
                <w:sz w:val="22"/>
                <w:szCs w:val="22"/>
              </w:rPr>
            </w:pPr>
            <w:r>
              <w:rPr>
                <w:rFonts w:hint="eastAsia" w:cs="宋体"/>
                <w:color w:val="000000"/>
                <w:kern w:val="0"/>
                <w:sz w:val="22"/>
                <w:szCs w:val="22"/>
              </w:rPr>
              <w:t>687.05</w:t>
            </w:r>
          </w:p>
        </w:tc>
      </w:tr>
      <w:tr w14:paraId="2956BC99">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2866F5">
            <w:pPr>
              <w:jc w:val="center"/>
              <w:rPr>
                <w:rFonts w:hint="eastAsia" w:cs="宋体"/>
                <w:color w:val="000000"/>
                <w:kern w:val="0"/>
                <w:sz w:val="22"/>
                <w:szCs w:val="22"/>
              </w:rPr>
            </w:pPr>
            <w:r>
              <w:rPr>
                <w:rFonts w:hint="eastAsia" w:cs="宋体"/>
                <w:color w:val="000000"/>
                <w:kern w:val="0"/>
                <w:sz w:val="22"/>
                <w:szCs w:val="22"/>
              </w:rPr>
              <w:t>13</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02BA57">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B386D5">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484A15">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4EE405">
            <w:pPr>
              <w:jc w:val="center"/>
              <w:rPr>
                <w:rFonts w:hint="eastAsia" w:cs="宋体"/>
                <w:color w:val="000000"/>
                <w:kern w:val="0"/>
                <w:sz w:val="22"/>
                <w:szCs w:val="22"/>
              </w:rPr>
            </w:pPr>
            <w:r>
              <w:rPr>
                <w:rFonts w:hint="eastAsia" w:cs="宋体"/>
                <w:color w:val="000000"/>
                <w:kern w:val="0"/>
                <w:sz w:val="22"/>
                <w:szCs w:val="22"/>
              </w:rPr>
              <w:t>1,190.90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8E45DE">
            <w:pPr>
              <w:jc w:val="center"/>
              <w:rPr>
                <w:rFonts w:hint="eastAsia" w:cs="宋体"/>
                <w:color w:val="000000"/>
                <w:kern w:val="0"/>
                <w:sz w:val="22"/>
                <w:szCs w:val="22"/>
              </w:rPr>
            </w:pPr>
            <w:r>
              <w:rPr>
                <w:rFonts w:hint="eastAsia" w:cs="宋体"/>
                <w:color w:val="000000"/>
                <w:kern w:val="0"/>
                <w:sz w:val="22"/>
                <w:szCs w:val="22"/>
              </w:rPr>
              <w:t>1,071.81</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1B3C60">
            <w:pPr>
              <w:jc w:val="center"/>
              <w:rPr>
                <w:rFonts w:hint="eastAsia" w:cs="宋体"/>
                <w:color w:val="000000"/>
                <w:kern w:val="0"/>
                <w:sz w:val="22"/>
                <w:szCs w:val="22"/>
              </w:rPr>
            </w:pPr>
            <w:r>
              <w:rPr>
                <w:rFonts w:hint="eastAsia" w:cs="宋体"/>
                <w:color w:val="000000"/>
                <w:kern w:val="0"/>
                <w:sz w:val="22"/>
                <w:szCs w:val="22"/>
              </w:rPr>
              <w:t>360.57</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E8154D">
            <w:pPr>
              <w:jc w:val="center"/>
              <w:rPr>
                <w:rFonts w:hint="eastAsia" w:cs="宋体"/>
                <w:color w:val="000000"/>
                <w:kern w:val="0"/>
                <w:sz w:val="22"/>
                <w:szCs w:val="22"/>
              </w:rPr>
            </w:pPr>
            <w:r>
              <w:rPr>
                <w:rFonts w:hint="eastAsia" w:cs="宋体"/>
                <w:color w:val="000000"/>
                <w:kern w:val="0"/>
                <w:sz w:val="22"/>
                <w:szCs w:val="22"/>
              </w:rPr>
              <w:t>384.76</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86106C">
            <w:pPr>
              <w:jc w:val="center"/>
              <w:rPr>
                <w:rFonts w:hint="eastAsia" w:cs="宋体"/>
                <w:color w:val="000000"/>
                <w:kern w:val="0"/>
                <w:sz w:val="22"/>
                <w:szCs w:val="22"/>
              </w:rPr>
            </w:pPr>
            <w:r>
              <w:rPr>
                <w:rFonts w:hint="eastAsia" w:cs="宋体"/>
                <w:color w:val="000000"/>
                <w:kern w:val="0"/>
                <w:sz w:val="22"/>
                <w:szCs w:val="22"/>
              </w:rPr>
              <w:t>830.33</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30FD30">
            <w:pPr>
              <w:jc w:val="center"/>
              <w:rPr>
                <w:rFonts w:hint="eastAsia" w:cs="宋体"/>
                <w:color w:val="000000"/>
                <w:kern w:val="0"/>
                <w:sz w:val="22"/>
                <w:szCs w:val="22"/>
              </w:rPr>
            </w:pPr>
            <w:r>
              <w:rPr>
                <w:rFonts w:hint="eastAsia" w:cs="宋体"/>
                <w:color w:val="000000"/>
                <w:kern w:val="0"/>
                <w:sz w:val="22"/>
                <w:szCs w:val="22"/>
              </w:rPr>
              <w:t>711.24</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6E0150">
            <w:pPr>
              <w:jc w:val="center"/>
              <w:rPr>
                <w:rFonts w:hint="eastAsia" w:cs="宋体"/>
                <w:color w:val="000000"/>
                <w:kern w:val="0"/>
                <w:sz w:val="22"/>
                <w:szCs w:val="22"/>
              </w:rPr>
            </w:pPr>
            <w:r>
              <w:rPr>
                <w:rFonts w:hint="eastAsia" w:cs="宋体"/>
                <w:color w:val="000000"/>
                <w:kern w:val="0"/>
                <w:sz w:val="22"/>
                <w:szCs w:val="22"/>
              </w:rPr>
              <w:t>806.14</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3542F7">
            <w:pPr>
              <w:jc w:val="center"/>
              <w:rPr>
                <w:rFonts w:hint="eastAsia" w:cs="宋体"/>
                <w:color w:val="000000"/>
                <w:kern w:val="0"/>
                <w:sz w:val="22"/>
                <w:szCs w:val="22"/>
              </w:rPr>
            </w:pPr>
            <w:r>
              <w:rPr>
                <w:rFonts w:hint="eastAsia" w:cs="宋体"/>
                <w:color w:val="000000"/>
                <w:kern w:val="0"/>
                <w:sz w:val="22"/>
                <w:szCs w:val="22"/>
              </w:rPr>
              <w:t>687.05</w:t>
            </w:r>
          </w:p>
        </w:tc>
      </w:tr>
      <w:tr w14:paraId="25034077">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8DFC44">
            <w:pPr>
              <w:jc w:val="center"/>
              <w:rPr>
                <w:rFonts w:hint="eastAsia" w:cs="宋体"/>
                <w:color w:val="000000"/>
                <w:kern w:val="0"/>
                <w:sz w:val="22"/>
                <w:szCs w:val="22"/>
              </w:rPr>
            </w:pPr>
            <w:r>
              <w:rPr>
                <w:rFonts w:hint="eastAsia" w:cs="宋体"/>
                <w:color w:val="000000"/>
                <w:kern w:val="0"/>
                <w:sz w:val="22"/>
                <w:szCs w:val="22"/>
              </w:rPr>
              <w:t>14</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13AFDF">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4EB887">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0A0DEC">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C512BE">
            <w:pPr>
              <w:jc w:val="center"/>
              <w:rPr>
                <w:rFonts w:hint="eastAsia" w:cs="宋体"/>
                <w:color w:val="000000"/>
                <w:kern w:val="0"/>
                <w:sz w:val="22"/>
                <w:szCs w:val="22"/>
              </w:rPr>
            </w:pPr>
            <w:r>
              <w:rPr>
                <w:rFonts w:hint="eastAsia" w:cs="宋体"/>
                <w:color w:val="000000"/>
                <w:kern w:val="0"/>
                <w:sz w:val="22"/>
                <w:szCs w:val="22"/>
              </w:rPr>
              <w:t>1,190.90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6CCE1B">
            <w:pPr>
              <w:jc w:val="center"/>
              <w:rPr>
                <w:rFonts w:hint="eastAsia" w:cs="宋体"/>
                <w:color w:val="000000"/>
                <w:kern w:val="0"/>
                <w:sz w:val="22"/>
                <w:szCs w:val="22"/>
              </w:rPr>
            </w:pPr>
            <w:r>
              <w:rPr>
                <w:rFonts w:hint="eastAsia" w:cs="宋体"/>
                <w:color w:val="000000"/>
                <w:kern w:val="0"/>
                <w:sz w:val="22"/>
                <w:szCs w:val="22"/>
              </w:rPr>
              <w:t>1,071.81</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2B9570">
            <w:pPr>
              <w:jc w:val="center"/>
              <w:rPr>
                <w:rFonts w:hint="eastAsia" w:cs="宋体"/>
                <w:color w:val="000000"/>
                <w:kern w:val="0"/>
                <w:sz w:val="22"/>
                <w:szCs w:val="22"/>
              </w:rPr>
            </w:pPr>
            <w:r>
              <w:rPr>
                <w:rFonts w:hint="eastAsia" w:cs="宋体"/>
                <w:color w:val="000000"/>
                <w:kern w:val="0"/>
                <w:sz w:val="22"/>
                <w:szCs w:val="22"/>
              </w:rPr>
              <w:t>360.57</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10A2EE">
            <w:pPr>
              <w:jc w:val="center"/>
              <w:rPr>
                <w:rFonts w:hint="eastAsia" w:cs="宋体"/>
                <w:color w:val="000000"/>
                <w:kern w:val="0"/>
                <w:sz w:val="22"/>
                <w:szCs w:val="22"/>
              </w:rPr>
            </w:pPr>
            <w:r>
              <w:rPr>
                <w:rFonts w:hint="eastAsia" w:cs="宋体"/>
                <w:color w:val="000000"/>
                <w:kern w:val="0"/>
                <w:sz w:val="22"/>
                <w:szCs w:val="22"/>
              </w:rPr>
              <w:t>384.76</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477BF8">
            <w:pPr>
              <w:jc w:val="center"/>
              <w:rPr>
                <w:rFonts w:hint="eastAsia" w:cs="宋体"/>
                <w:color w:val="000000"/>
                <w:kern w:val="0"/>
                <w:sz w:val="22"/>
                <w:szCs w:val="22"/>
              </w:rPr>
            </w:pPr>
            <w:r>
              <w:rPr>
                <w:rFonts w:hint="eastAsia" w:cs="宋体"/>
                <w:color w:val="000000"/>
                <w:kern w:val="0"/>
                <w:sz w:val="22"/>
                <w:szCs w:val="22"/>
              </w:rPr>
              <w:t>830.33</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6BCE6E">
            <w:pPr>
              <w:jc w:val="center"/>
              <w:rPr>
                <w:rFonts w:hint="eastAsia" w:cs="宋体"/>
                <w:color w:val="000000"/>
                <w:kern w:val="0"/>
                <w:sz w:val="22"/>
                <w:szCs w:val="22"/>
              </w:rPr>
            </w:pPr>
            <w:r>
              <w:rPr>
                <w:rFonts w:hint="eastAsia" w:cs="宋体"/>
                <w:color w:val="000000"/>
                <w:kern w:val="0"/>
                <w:sz w:val="22"/>
                <w:szCs w:val="22"/>
              </w:rPr>
              <w:t>711.24</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DB3D30">
            <w:pPr>
              <w:jc w:val="center"/>
              <w:rPr>
                <w:rFonts w:hint="eastAsia" w:cs="宋体"/>
                <w:color w:val="000000"/>
                <w:kern w:val="0"/>
                <w:sz w:val="22"/>
                <w:szCs w:val="22"/>
              </w:rPr>
            </w:pPr>
            <w:r>
              <w:rPr>
                <w:rFonts w:hint="eastAsia" w:cs="宋体"/>
                <w:color w:val="000000"/>
                <w:kern w:val="0"/>
                <w:sz w:val="22"/>
                <w:szCs w:val="22"/>
              </w:rPr>
              <w:t>806.14</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C70B24">
            <w:pPr>
              <w:jc w:val="center"/>
              <w:rPr>
                <w:rFonts w:hint="eastAsia" w:cs="宋体"/>
                <w:color w:val="000000"/>
                <w:kern w:val="0"/>
                <w:sz w:val="22"/>
                <w:szCs w:val="22"/>
              </w:rPr>
            </w:pPr>
            <w:r>
              <w:rPr>
                <w:rFonts w:hint="eastAsia" w:cs="宋体"/>
                <w:color w:val="000000"/>
                <w:kern w:val="0"/>
                <w:sz w:val="22"/>
                <w:szCs w:val="22"/>
              </w:rPr>
              <w:t>687.05</w:t>
            </w:r>
          </w:p>
        </w:tc>
      </w:tr>
      <w:tr w14:paraId="43A19E32">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CCEDA6">
            <w:pPr>
              <w:jc w:val="center"/>
              <w:rPr>
                <w:rFonts w:hint="eastAsia" w:cs="宋体"/>
                <w:color w:val="000000"/>
                <w:kern w:val="0"/>
                <w:sz w:val="22"/>
                <w:szCs w:val="22"/>
              </w:rPr>
            </w:pPr>
            <w:r>
              <w:rPr>
                <w:rFonts w:hint="eastAsia" w:cs="宋体"/>
                <w:color w:val="000000"/>
                <w:kern w:val="0"/>
                <w:sz w:val="22"/>
                <w:szCs w:val="22"/>
              </w:rPr>
              <w:t>15</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5B9AB">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70B016">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200319">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23BE61">
            <w:pPr>
              <w:jc w:val="center"/>
              <w:rPr>
                <w:rFonts w:hint="eastAsia" w:cs="宋体"/>
                <w:color w:val="000000"/>
                <w:kern w:val="0"/>
                <w:sz w:val="22"/>
                <w:szCs w:val="22"/>
              </w:rPr>
            </w:pPr>
            <w:r>
              <w:rPr>
                <w:rFonts w:hint="eastAsia" w:cs="宋体"/>
                <w:color w:val="000000"/>
                <w:kern w:val="0"/>
                <w:sz w:val="22"/>
                <w:szCs w:val="22"/>
              </w:rPr>
              <w:t>1,190.90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4B8973">
            <w:pPr>
              <w:jc w:val="center"/>
              <w:rPr>
                <w:rFonts w:hint="eastAsia" w:cs="宋体"/>
                <w:color w:val="000000"/>
                <w:kern w:val="0"/>
                <w:sz w:val="22"/>
                <w:szCs w:val="22"/>
              </w:rPr>
            </w:pPr>
            <w:r>
              <w:rPr>
                <w:rFonts w:hint="eastAsia" w:cs="宋体"/>
                <w:color w:val="000000"/>
                <w:kern w:val="0"/>
                <w:sz w:val="22"/>
                <w:szCs w:val="22"/>
              </w:rPr>
              <w:t>1,071.81</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E4BE11">
            <w:pPr>
              <w:jc w:val="center"/>
              <w:rPr>
                <w:rFonts w:hint="eastAsia" w:cs="宋体"/>
                <w:color w:val="000000"/>
                <w:kern w:val="0"/>
                <w:sz w:val="22"/>
                <w:szCs w:val="22"/>
              </w:rPr>
            </w:pPr>
            <w:r>
              <w:rPr>
                <w:rFonts w:hint="eastAsia" w:cs="宋体"/>
                <w:color w:val="000000"/>
                <w:kern w:val="0"/>
                <w:sz w:val="22"/>
                <w:szCs w:val="22"/>
              </w:rPr>
              <w:t>360.57</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5C8258">
            <w:pPr>
              <w:jc w:val="center"/>
              <w:rPr>
                <w:rFonts w:hint="eastAsia" w:cs="宋体"/>
                <w:color w:val="000000"/>
                <w:kern w:val="0"/>
                <w:sz w:val="22"/>
                <w:szCs w:val="22"/>
              </w:rPr>
            </w:pPr>
            <w:r>
              <w:rPr>
                <w:rFonts w:hint="eastAsia" w:cs="宋体"/>
                <w:color w:val="000000"/>
                <w:kern w:val="0"/>
                <w:sz w:val="22"/>
                <w:szCs w:val="22"/>
              </w:rPr>
              <w:t>384.76</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0140A9">
            <w:pPr>
              <w:jc w:val="center"/>
              <w:rPr>
                <w:rFonts w:hint="eastAsia" w:cs="宋体"/>
                <w:color w:val="000000"/>
                <w:kern w:val="0"/>
                <w:sz w:val="22"/>
                <w:szCs w:val="22"/>
              </w:rPr>
            </w:pPr>
            <w:r>
              <w:rPr>
                <w:rFonts w:hint="eastAsia" w:cs="宋体"/>
                <w:color w:val="000000"/>
                <w:kern w:val="0"/>
                <w:sz w:val="22"/>
                <w:szCs w:val="22"/>
              </w:rPr>
              <w:t>830.33</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1A734E">
            <w:pPr>
              <w:jc w:val="center"/>
              <w:rPr>
                <w:rFonts w:hint="eastAsia" w:cs="宋体"/>
                <w:color w:val="000000"/>
                <w:kern w:val="0"/>
                <w:sz w:val="22"/>
                <w:szCs w:val="22"/>
              </w:rPr>
            </w:pPr>
            <w:r>
              <w:rPr>
                <w:rFonts w:hint="eastAsia" w:cs="宋体"/>
                <w:color w:val="000000"/>
                <w:kern w:val="0"/>
                <w:sz w:val="22"/>
                <w:szCs w:val="22"/>
              </w:rPr>
              <w:t>711.24</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C63DFE">
            <w:pPr>
              <w:jc w:val="center"/>
              <w:rPr>
                <w:rFonts w:hint="eastAsia" w:cs="宋体"/>
                <w:color w:val="000000"/>
                <w:kern w:val="0"/>
                <w:sz w:val="22"/>
                <w:szCs w:val="22"/>
              </w:rPr>
            </w:pPr>
            <w:r>
              <w:rPr>
                <w:rFonts w:hint="eastAsia" w:cs="宋体"/>
                <w:color w:val="000000"/>
                <w:kern w:val="0"/>
                <w:sz w:val="22"/>
                <w:szCs w:val="22"/>
              </w:rPr>
              <w:t>806.14</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451E21">
            <w:pPr>
              <w:jc w:val="center"/>
              <w:rPr>
                <w:rFonts w:hint="eastAsia" w:cs="宋体"/>
                <w:color w:val="000000"/>
                <w:kern w:val="0"/>
                <w:sz w:val="22"/>
                <w:szCs w:val="22"/>
              </w:rPr>
            </w:pPr>
            <w:r>
              <w:rPr>
                <w:rFonts w:hint="eastAsia" w:cs="宋体"/>
                <w:color w:val="000000"/>
                <w:kern w:val="0"/>
                <w:sz w:val="22"/>
                <w:szCs w:val="22"/>
              </w:rPr>
              <w:t>687.05</w:t>
            </w:r>
          </w:p>
        </w:tc>
      </w:tr>
      <w:tr w14:paraId="138A9E02">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3EC593">
            <w:pPr>
              <w:jc w:val="center"/>
              <w:rPr>
                <w:rFonts w:hint="eastAsia" w:cs="宋体"/>
                <w:color w:val="000000"/>
                <w:kern w:val="0"/>
                <w:sz w:val="22"/>
                <w:szCs w:val="22"/>
              </w:rPr>
            </w:pPr>
            <w:r>
              <w:rPr>
                <w:rFonts w:hint="eastAsia" w:cs="宋体"/>
                <w:color w:val="000000"/>
                <w:kern w:val="0"/>
                <w:sz w:val="22"/>
                <w:szCs w:val="22"/>
              </w:rPr>
              <w:t>16</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2E50F9">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E53F9E">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C65E1A">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14CCC8">
            <w:pPr>
              <w:jc w:val="center"/>
              <w:rPr>
                <w:rFonts w:hint="eastAsia" w:cs="宋体"/>
                <w:color w:val="000000"/>
                <w:kern w:val="0"/>
                <w:sz w:val="22"/>
                <w:szCs w:val="22"/>
              </w:rPr>
            </w:pPr>
            <w:r>
              <w:rPr>
                <w:rFonts w:hint="eastAsia" w:cs="宋体"/>
                <w:color w:val="000000"/>
                <w:kern w:val="0"/>
                <w:sz w:val="22"/>
                <w:szCs w:val="22"/>
              </w:rPr>
              <w:t>1,190.90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00FD7C">
            <w:pPr>
              <w:jc w:val="center"/>
              <w:rPr>
                <w:rFonts w:hint="eastAsia" w:cs="宋体"/>
                <w:color w:val="000000"/>
                <w:kern w:val="0"/>
                <w:sz w:val="22"/>
                <w:szCs w:val="22"/>
              </w:rPr>
            </w:pPr>
            <w:r>
              <w:rPr>
                <w:rFonts w:hint="eastAsia" w:cs="宋体"/>
                <w:color w:val="000000"/>
                <w:kern w:val="0"/>
                <w:sz w:val="22"/>
                <w:szCs w:val="22"/>
              </w:rPr>
              <w:t>1,071.81</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0935F1">
            <w:pPr>
              <w:jc w:val="center"/>
              <w:rPr>
                <w:rFonts w:hint="eastAsia" w:cs="宋体"/>
                <w:color w:val="000000"/>
                <w:kern w:val="0"/>
                <w:sz w:val="22"/>
                <w:szCs w:val="22"/>
              </w:rPr>
            </w:pPr>
            <w:r>
              <w:rPr>
                <w:rFonts w:hint="eastAsia" w:cs="宋体"/>
                <w:color w:val="000000"/>
                <w:kern w:val="0"/>
                <w:sz w:val="22"/>
                <w:szCs w:val="22"/>
              </w:rPr>
              <w:t>360.57</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674BB9">
            <w:pPr>
              <w:jc w:val="center"/>
              <w:rPr>
                <w:rFonts w:hint="eastAsia" w:cs="宋体"/>
                <w:color w:val="000000"/>
                <w:kern w:val="0"/>
                <w:sz w:val="22"/>
                <w:szCs w:val="22"/>
              </w:rPr>
            </w:pPr>
            <w:r>
              <w:rPr>
                <w:rFonts w:hint="eastAsia" w:cs="宋体"/>
                <w:color w:val="000000"/>
                <w:kern w:val="0"/>
                <w:sz w:val="22"/>
                <w:szCs w:val="22"/>
              </w:rPr>
              <w:t>384.76</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D0DBA3">
            <w:pPr>
              <w:jc w:val="center"/>
              <w:rPr>
                <w:rFonts w:hint="eastAsia" w:cs="宋体"/>
                <w:color w:val="000000"/>
                <w:kern w:val="0"/>
                <w:sz w:val="22"/>
                <w:szCs w:val="22"/>
              </w:rPr>
            </w:pPr>
            <w:r>
              <w:rPr>
                <w:rFonts w:hint="eastAsia" w:cs="宋体"/>
                <w:color w:val="000000"/>
                <w:kern w:val="0"/>
                <w:sz w:val="22"/>
                <w:szCs w:val="22"/>
              </w:rPr>
              <w:t>830.33</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86D78E">
            <w:pPr>
              <w:jc w:val="center"/>
              <w:rPr>
                <w:rFonts w:hint="eastAsia" w:cs="宋体"/>
                <w:color w:val="000000"/>
                <w:kern w:val="0"/>
                <w:sz w:val="22"/>
                <w:szCs w:val="22"/>
              </w:rPr>
            </w:pPr>
            <w:r>
              <w:rPr>
                <w:rFonts w:hint="eastAsia" w:cs="宋体"/>
                <w:color w:val="000000"/>
                <w:kern w:val="0"/>
                <w:sz w:val="22"/>
                <w:szCs w:val="22"/>
              </w:rPr>
              <w:t>711.24</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08262B">
            <w:pPr>
              <w:jc w:val="center"/>
              <w:rPr>
                <w:rFonts w:hint="eastAsia" w:cs="宋体"/>
                <w:color w:val="000000"/>
                <w:kern w:val="0"/>
                <w:sz w:val="22"/>
                <w:szCs w:val="22"/>
              </w:rPr>
            </w:pPr>
            <w:r>
              <w:rPr>
                <w:rFonts w:hint="eastAsia" w:cs="宋体"/>
                <w:color w:val="000000"/>
                <w:kern w:val="0"/>
                <w:sz w:val="22"/>
                <w:szCs w:val="22"/>
              </w:rPr>
              <w:t>806.14</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AD39AD">
            <w:pPr>
              <w:jc w:val="center"/>
              <w:rPr>
                <w:rFonts w:hint="eastAsia" w:cs="宋体"/>
                <w:color w:val="000000"/>
                <w:kern w:val="0"/>
                <w:sz w:val="22"/>
                <w:szCs w:val="22"/>
              </w:rPr>
            </w:pPr>
            <w:r>
              <w:rPr>
                <w:rFonts w:hint="eastAsia" w:cs="宋体"/>
                <w:color w:val="000000"/>
                <w:kern w:val="0"/>
                <w:sz w:val="22"/>
                <w:szCs w:val="22"/>
              </w:rPr>
              <w:t>687.05</w:t>
            </w:r>
          </w:p>
        </w:tc>
      </w:tr>
      <w:tr w14:paraId="6F75073D">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DC6561">
            <w:pPr>
              <w:jc w:val="center"/>
              <w:rPr>
                <w:rFonts w:hint="eastAsia" w:cs="宋体"/>
                <w:color w:val="000000"/>
                <w:kern w:val="0"/>
                <w:sz w:val="22"/>
                <w:szCs w:val="22"/>
              </w:rPr>
            </w:pPr>
            <w:r>
              <w:rPr>
                <w:rFonts w:hint="eastAsia" w:cs="宋体"/>
                <w:color w:val="000000"/>
                <w:kern w:val="0"/>
                <w:sz w:val="22"/>
                <w:szCs w:val="22"/>
              </w:rPr>
              <w:t>17</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2A0BFC">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1AA2E9">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E86888">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FF29D5">
            <w:pPr>
              <w:jc w:val="center"/>
              <w:rPr>
                <w:rFonts w:hint="eastAsia" w:cs="宋体"/>
                <w:color w:val="000000"/>
                <w:kern w:val="0"/>
                <w:sz w:val="22"/>
                <w:szCs w:val="22"/>
              </w:rPr>
            </w:pPr>
            <w:r>
              <w:rPr>
                <w:rFonts w:hint="eastAsia" w:cs="宋体"/>
                <w:color w:val="000000"/>
                <w:kern w:val="0"/>
                <w:sz w:val="22"/>
                <w:szCs w:val="22"/>
              </w:rPr>
              <w:t>1,257.36</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F4C27F">
            <w:pPr>
              <w:jc w:val="center"/>
              <w:rPr>
                <w:rFonts w:hint="eastAsia" w:cs="宋体"/>
                <w:color w:val="000000"/>
                <w:kern w:val="0"/>
                <w:sz w:val="22"/>
                <w:szCs w:val="22"/>
              </w:rPr>
            </w:pPr>
            <w:r>
              <w:rPr>
                <w:rFonts w:hint="eastAsia" w:cs="宋体"/>
                <w:color w:val="000000"/>
                <w:kern w:val="0"/>
                <w:sz w:val="22"/>
                <w:szCs w:val="22"/>
              </w:rPr>
              <w:t>1,131.62</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D64E31">
            <w:pPr>
              <w:jc w:val="center"/>
              <w:rPr>
                <w:rFonts w:hint="eastAsia" w:cs="宋体"/>
                <w:color w:val="000000"/>
                <w:kern w:val="0"/>
                <w:sz w:val="22"/>
                <w:szCs w:val="22"/>
              </w:rPr>
            </w:pPr>
            <w:r>
              <w:rPr>
                <w:rFonts w:hint="eastAsia" w:cs="宋体"/>
                <w:color w:val="000000"/>
                <w:kern w:val="0"/>
                <w:sz w:val="22"/>
                <w:szCs w:val="22"/>
              </w:rPr>
              <w:t>418.47</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826F49">
            <w:pPr>
              <w:jc w:val="center"/>
              <w:rPr>
                <w:rFonts w:hint="eastAsia" w:cs="宋体"/>
                <w:color w:val="000000"/>
                <w:kern w:val="0"/>
                <w:sz w:val="22"/>
                <w:szCs w:val="22"/>
              </w:rPr>
            </w:pPr>
            <w:r>
              <w:rPr>
                <w:rFonts w:hint="eastAsia" w:cs="宋体"/>
                <w:color w:val="000000"/>
                <w:kern w:val="0"/>
                <w:sz w:val="22"/>
                <w:szCs w:val="22"/>
              </w:rPr>
              <w:t>444.51</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F43A48">
            <w:pPr>
              <w:jc w:val="center"/>
              <w:rPr>
                <w:rFonts w:hint="eastAsia" w:cs="宋体"/>
                <w:color w:val="000000"/>
                <w:kern w:val="0"/>
                <w:sz w:val="22"/>
                <w:szCs w:val="22"/>
              </w:rPr>
            </w:pPr>
            <w:r>
              <w:rPr>
                <w:rFonts w:hint="eastAsia" w:cs="宋体"/>
                <w:color w:val="000000"/>
                <w:kern w:val="0"/>
                <w:sz w:val="22"/>
                <w:szCs w:val="22"/>
              </w:rPr>
              <w:t>838.89</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6CB22D">
            <w:pPr>
              <w:jc w:val="center"/>
              <w:rPr>
                <w:rFonts w:hint="eastAsia" w:cs="宋体"/>
                <w:color w:val="000000"/>
                <w:kern w:val="0"/>
                <w:sz w:val="22"/>
                <w:szCs w:val="22"/>
              </w:rPr>
            </w:pPr>
            <w:r>
              <w:rPr>
                <w:rFonts w:hint="eastAsia" w:cs="宋体"/>
                <w:color w:val="000000"/>
                <w:kern w:val="0"/>
                <w:sz w:val="22"/>
                <w:szCs w:val="22"/>
              </w:rPr>
              <w:t>713.15</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FC2FE7">
            <w:pPr>
              <w:jc w:val="center"/>
              <w:rPr>
                <w:rFonts w:hint="eastAsia" w:cs="宋体"/>
                <w:color w:val="000000"/>
                <w:kern w:val="0"/>
                <w:sz w:val="22"/>
                <w:szCs w:val="22"/>
              </w:rPr>
            </w:pPr>
            <w:r>
              <w:rPr>
                <w:rFonts w:hint="eastAsia" w:cs="宋体"/>
                <w:color w:val="000000"/>
                <w:kern w:val="0"/>
                <w:sz w:val="22"/>
                <w:szCs w:val="22"/>
              </w:rPr>
              <w:t>812.85</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C69CAA">
            <w:pPr>
              <w:jc w:val="center"/>
              <w:rPr>
                <w:rFonts w:hint="eastAsia" w:cs="宋体"/>
                <w:color w:val="000000"/>
                <w:kern w:val="0"/>
                <w:sz w:val="22"/>
                <w:szCs w:val="22"/>
              </w:rPr>
            </w:pPr>
            <w:r>
              <w:rPr>
                <w:rFonts w:hint="eastAsia" w:cs="宋体"/>
                <w:color w:val="000000"/>
                <w:kern w:val="0"/>
                <w:sz w:val="22"/>
                <w:szCs w:val="22"/>
              </w:rPr>
              <w:t>687.11</w:t>
            </w:r>
          </w:p>
        </w:tc>
      </w:tr>
      <w:tr w14:paraId="4026DB7E">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A3950F">
            <w:pPr>
              <w:jc w:val="center"/>
              <w:rPr>
                <w:rFonts w:hint="eastAsia" w:cs="宋体"/>
                <w:color w:val="000000"/>
                <w:kern w:val="0"/>
                <w:sz w:val="22"/>
                <w:szCs w:val="22"/>
              </w:rPr>
            </w:pPr>
            <w:r>
              <w:rPr>
                <w:rFonts w:hint="eastAsia" w:cs="宋体"/>
                <w:color w:val="000000"/>
                <w:kern w:val="0"/>
                <w:sz w:val="22"/>
                <w:szCs w:val="22"/>
              </w:rPr>
              <w:t>18</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9A61D9">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A8B659">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68391D">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6403FF">
            <w:pPr>
              <w:jc w:val="center"/>
              <w:rPr>
                <w:rFonts w:hint="eastAsia" w:cs="宋体"/>
                <w:color w:val="000000"/>
                <w:kern w:val="0"/>
                <w:sz w:val="22"/>
                <w:szCs w:val="22"/>
              </w:rPr>
            </w:pPr>
            <w:r>
              <w:rPr>
                <w:rFonts w:hint="eastAsia" w:cs="宋体"/>
                <w:color w:val="000000"/>
                <w:kern w:val="0"/>
                <w:sz w:val="22"/>
                <w:szCs w:val="22"/>
              </w:rPr>
              <w:t>1,257.36</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FA2E38">
            <w:pPr>
              <w:jc w:val="center"/>
              <w:rPr>
                <w:rFonts w:hint="eastAsia" w:cs="宋体"/>
                <w:color w:val="000000"/>
                <w:kern w:val="0"/>
                <w:sz w:val="22"/>
                <w:szCs w:val="22"/>
              </w:rPr>
            </w:pPr>
            <w:r>
              <w:rPr>
                <w:rFonts w:hint="eastAsia" w:cs="宋体"/>
                <w:color w:val="000000"/>
                <w:kern w:val="0"/>
                <w:sz w:val="22"/>
                <w:szCs w:val="22"/>
              </w:rPr>
              <w:t>1,131.62</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CBF95A">
            <w:pPr>
              <w:jc w:val="center"/>
              <w:rPr>
                <w:rFonts w:hint="eastAsia" w:cs="宋体"/>
                <w:color w:val="000000"/>
                <w:kern w:val="0"/>
                <w:sz w:val="22"/>
                <w:szCs w:val="22"/>
              </w:rPr>
            </w:pPr>
            <w:r>
              <w:rPr>
                <w:rFonts w:hint="eastAsia" w:cs="宋体"/>
                <w:color w:val="000000"/>
                <w:kern w:val="0"/>
                <w:sz w:val="22"/>
                <w:szCs w:val="22"/>
              </w:rPr>
              <w:t>503.93</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29D7D3">
            <w:pPr>
              <w:jc w:val="center"/>
              <w:rPr>
                <w:rFonts w:hint="eastAsia" w:cs="宋体"/>
                <w:color w:val="000000"/>
                <w:kern w:val="0"/>
                <w:sz w:val="22"/>
                <w:szCs w:val="22"/>
              </w:rPr>
            </w:pPr>
            <w:r>
              <w:rPr>
                <w:rFonts w:hint="eastAsia" w:cs="宋体"/>
                <w:color w:val="000000"/>
                <w:kern w:val="0"/>
                <w:sz w:val="22"/>
                <w:szCs w:val="22"/>
              </w:rPr>
              <w:t>529.97</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49833C">
            <w:pPr>
              <w:jc w:val="center"/>
              <w:rPr>
                <w:rFonts w:hint="eastAsia" w:cs="宋体"/>
                <w:color w:val="000000"/>
                <w:kern w:val="0"/>
                <w:sz w:val="22"/>
                <w:szCs w:val="22"/>
              </w:rPr>
            </w:pPr>
            <w:r>
              <w:rPr>
                <w:rFonts w:hint="eastAsia" w:cs="宋体"/>
                <w:color w:val="000000"/>
                <w:kern w:val="0"/>
                <w:sz w:val="22"/>
                <w:szCs w:val="22"/>
              </w:rPr>
              <w:t>753.43</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3C5683">
            <w:pPr>
              <w:jc w:val="center"/>
              <w:rPr>
                <w:rFonts w:hint="eastAsia" w:cs="宋体"/>
                <w:color w:val="000000"/>
                <w:kern w:val="0"/>
                <w:sz w:val="22"/>
                <w:szCs w:val="22"/>
              </w:rPr>
            </w:pPr>
            <w:r>
              <w:rPr>
                <w:rFonts w:hint="eastAsia" w:cs="宋体"/>
                <w:color w:val="000000"/>
                <w:kern w:val="0"/>
                <w:sz w:val="22"/>
                <w:szCs w:val="22"/>
              </w:rPr>
              <w:t>627.69</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CF9E89">
            <w:pPr>
              <w:jc w:val="center"/>
              <w:rPr>
                <w:rFonts w:hint="eastAsia" w:cs="宋体"/>
                <w:color w:val="000000"/>
                <w:kern w:val="0"/>
                <w:sz w:val="22"/>
                <w:szCs w:val="22"/>
              </w:rPr>
            </w:pPr>
            <w:r>
              <w:rPr>
                <w:rFonts w:hint="eastAsia" w:cs="宋体"/>
                <w:color w:val="000000"/>
                <w:kern w:val="0"/>
                <w:sz w:val="22"/>
                <w:szCs w:val="22"/>
              </w:rPr>
              <w:t>727.39</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01910F">
            <w:pPr>
              <w:jc w:val="center"/>
              <w:rPr>
                <w:rFonts w:hint="eastAsia" w:cs="宋体"/>
                <w:color w:val="000000"/>
                <w:kern w:val="0"/>
                <w:sz w:val="22"/>
                <w:szCs w:val="22"/>
              </w:rPr>
            </w:pPr>
            <w:r>
              <w:rPr>
                <w:rFonts w:hint="eastAsia" w:cs="宋体"/>
                <w:color w:val="000000"/>
                <w:kern w:val="0"/>
                <w:sz w:val="22"/>
                <w:szCs w:val="22"/>
              </w:rPr>
              <w:t>601.65</w:t>
            </w:r>
          </w:p>
        </w:tc>
      </w:tr>
      <w:tr w14:paraId="02BCF76A">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BF521B">
            <w:pPr>
              <w:jc w:val="center"/>
              <w:rPr>
                <w:rFonts w:hint="eastAsia" w:cs="宋体"/>
                <w:color w:val="000000"/>
                <w:kern w:val="0"/>
                <w:sz w:val="22"/>
                <w:szCs w:val="22"/>
              </w:rPr>
            </w:pPr>
            <w:r>
              <w:rPr>
                <w:rFonts w:hint="eastAsia" w:cs="宋体"/>
                <w:color w:val="000000"/>
                <w:kern w:val="0"/>
                <w:sz w:val="22"/>
                <w:szCs w:val="22"/>
              </w:rPr>
              <w:t>19</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BDADC7">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C06836">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6AACF1">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7984C5">
            <w:pPr>
              <w:jc w:val="center"/>
              <w:rPr>
                <w:rFonts w:hint="eastAsia" w:cs="宋体"/>
                <w:color w:val="000000"/>
                <w:kern w:val="0"/>
                <w:sz w:val="22"/>
                <w:szCs w:val="22"/>
              </w:rPr>
            </w:pPr>
            <w:r>
              <w:rPr>
                <w:rFonts w:hint="eastAsia" w:cs="宋体"/>
                <w:color w:val="000000"/>
                <w:kern w:val="0"/>
                <w:sz w:val="22"/>
                <w:szCs w:val="22"/>
              </w:rPr>
              <w:t>1,257.36</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E77700">
            <w:pPr>
              <w:jc w:val="center"/>
              <w:rPr>
                <w:rFonts w:hint="eastAsia" w:cs="宋体"/>
                <w:color w:val="000000"/>
                <w:kern w:val="0"/>
                <w:sz w:val="22"/>
                <w:szCs w:val="22"/>
              </w:rPr>
            </w:pPr>
            <w:r>
              <w:rPr>
                <w:rFonts w:hint="eastAsia" w:cs="宋体"/>
                <w:color w:val="000000"/>
                <w:kern w:val="0"/>
                <w:sz w:val="22"/>
                <w:szCs w:val="22"/>
              </w:rPr>
              <w:t>1,131.62</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CCF107">
            <w:pPr>
              <w:jc w:val="center"/>
              <w:rPr>
                <w:rFonts w:hint="eastAsia" w:cs="宋体"/>
                <w:color w:val="000000"/>
                <w:kern w:val="0"/>
                <w:sz w:val="22"/>
                <w:szCs w:val="22"/>
              </w:rPr>
            </w:pPr>
            <w:r>
              <w:rPr>
                <w:rFonts w:hint="eastAsia" w:cs="宋体"/>
                <w:color w:val="000000"/>
                <w:kern w:val="0"/>
                <w:sz w:val="22"/>
                <w:szCs w:val="22"/>
              </w:rPr>
              <w:t>503.93</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474B98">
            <w:pPr>
              <w:jc w:val="center"/>
              <w:rPr>
                <w:rFonts w:hint="eastAsia" w:cs="宋体"/>
                <w:color w:val="000000"/>
                <w:kern w:val="0"/>
                <w:sz w:val="22"/>
                <w:szCs w:val="22"/>
              </w:rPr>
            </w:pPr>
            <w:r>
              <w:rPr>
                <w:rFonts w:hint="eastAsia" w:cs="宋体"/>
                <w:color w:val="000000"/>
                <w:kern w:val="0"/>
                <w:sz w:val="22"/>
                <w:szCs w:val="22"/>
              </w:rPr>
              <w:t>529.97</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2BECF3">
            <w:pPr>
              <w:jc w:val="center"/>
              <w:rPr>
                <w:rFonts w:hint="eastAsia" w:cs="宋体"/>
                <w:color w:val="000000"/>
                <w:kern w:val="0"/>
                <w:sz w:val="22"/>
                <w:szCs w:val="22"/>
              </w:rPr>
            </w:pPr>
            <w:r>
              <w:rPr>
                <w:rFonts w:hint="eastAsia" w:cs="宋体"/>
                <w:color w:val="000000"/>
                <w:kern w:val="0"/>
                <w:sz w:val="22"/>
                <w:szCs w:val="22"/>
              </w:rPr>
              <w:t>753.43</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2DDAE1">
            <w:pPr>
              <w:jc w:val="center"/>
              <w:rPr>
                <w:rFonts w:hint="eastAsia" w:cs="宋体"/>
                <w:color w:val="000000"/>
                <w:kern w:val="0"/>
                <w:sz w:val="22"/>
                <w:szCs w:val="22"/>
              </w:rPr>
            </w:pPr>
            <w:r>
              <w:rPr>
                <w:rFonts w:hint="eastAsia" w:cs="宋体"/>
                <w:color w:val="000000"/>
                <w:kern w:val="0"/>
                <w:sz w:val="22"/>
                <w:szCs w:val="22"/>
              </w:rPr>
              <w:t>627.69</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32B0D9">
            <w:pPr>
              <w:jc w:val="center"/>
              <w:rPr>
                <w:rFonts w:hint="eastAsia" w:cs="宋体"/>
                <w:color w:val="000000"/>
                <w:kern w:val="0"/>
                <w:sz w:val="22"/>
                <w:szCs w:val="22"/>
              </w:rPr>
            </w:pPr>
            <w:r>
              <w:rPr>
                <w:rFonts w:hint="eastAsia" w:cs="宋体"/>
                <w:color w:val="000000"/>
                <w:kern w:val="0"/>
                <w:sz w:val="22"/>
                <w:szCs w:val="22"/>
              </w:rPr>
              <w:t>727.39</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B736C6">
            <w:pPr>
              <w:jc w:val="center"/>
              <w:rPr>
                <w:rFonts w:hint="eastAsia" w:cs="宋体"/>
                <w:color w:val="000000"/>
                <w:kern w:val="0"/>
                <w:sz w:val="22"/>
                <w:szCs w:val="22"/>
              </w:rPr>
            </w:pPr>
            <w:r>
              <w:rPr>
                <w:rFonts w:hint="eastAsia" w:cs="宋体"/>
                <w:color w:val="000000"/>
                <w:kern w:val="0"/>
                <w:sz w:val="22"/>
                <w:szCs w:val="22"/>
              </w:rPr>
              <w:t>601.65</w:t>
            </w:r>
          </w:p>
        </w:tc>
      </w:tr>
      <w:tr w14:paraId="26E6F97C">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6C5ACD">
            <w:pPr>
              <w:jc w:val="center"/>
              <w:rPr>
                <w:rFonts w:hint="eastAsia" w:cs="宋体"/>
                <w:color w:val="000000"/>
                <w:kern w:val="0"/>
                <w:sz w:val="22"/>
                <w:szCs w:val="22"/>
              </w:rPr>
            </w:pPr>
            <w:r>
              <w:rPr>
                <w:rFonts w:hint="eastAsia" w:cs="宋体"/>
                <w:color w:val="000000"/>
                <w:kern w:val="0"/>
                <w:sz w:val="22"/>
                <w:szCs w:val="22"/>
              </w:rPr>
              <w:t>20</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E43448">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B6756A">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C33361">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3970234">
            <w:pPr>
              <w:jc w:val="center"/>
              <w:rPr>
                <w:rFonts w:hint="eastAsia" w:cs="宋体"/>
                <w:color w:val="000000"/>
                <w:kern w:val="0"/>
                <w:sz w:val="22"/>
                <w:szCs w:val="22"/>
              </w:rPr>
            </w:pPr>
            <w:r>
              <w:rPr>
                <w:rFonts w:hint="eastAsia" w:cs="宋体"/>
                <w:color w:val="000000"/>
                <w:kern w:val="0"/>
                <w:sz w:val="22"/>
                <w:szCs w:val="22"/>
              </w:rPr>
              <w:t>1,257.36</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3C6960">
            <w:pPr>
              <w:jc w:val="center"/>
              <w:rPr>
                <w:rFonts w:hint="eastAsia" w:cs="宋体"/>
                <w:color w:val="000000"/>
                <w:kern w:val="0"/>
                <w:sz w:val="22"/>
                <w:szCs w:val="22"/>
              </w:rPr>
            </w:pPr>
            <w:r>
              <w:rPr>
                <w:rFonts w:hint="eastAsia" w:cs="宋体"/>
                <w:color w:val="000000"/>
                <w:kern w:val="0"/>
                <w:sz w:val="22"/>
                <w:szCs w:val="22"/>
              </w:rPr>
              <w:t>1,131.62</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A32B51">
            <w:pPr>
              <w:jc w:val="center"/>
              <w:rPr>
                <w:rFonts w:hint="eastAsia" w:cs="宋体"/>
                <w:color w:val="000000"/>
                <w:kern w:val="0"/>
                <w:sz w:val="22"/>
                <w:szCs w:val="22"/>
              </w:rPr>
            </w:pPr>
            <w:r>
              <w:rPr>
                <w:rFonts w:hint="eastAsia" w:cs="宋体"/>
                <w:color w:val="000000"/>
                <w:kern w:val="0"/>
                <w:sz w:val="22"/>
                <w:szCs w:val="22"/>
              </w:rPr>
              <w:t>503.93</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C1990B">
            <w:pPr>
              <w:jc w:val="center"/>
              <w:rPr>
                <w:rFonts w:hint="eastAsia" w:cs="宋体"/>
                <w:color w:val="000000"/>
                <w:kern w:val="0"/>
                <w:sz w:val="22"/>
                <w:szCs w:val="22"/>
              </w:rPr>
            </w:pPr>
            <w:r>
              <w:rPr>
                <w:rFonts w:hint="eastAsia" w:cs="宋体"/>
                <w:color w:val="000000"/>
                <w:kern w:val="0"/>
                <w:sz w:val="22"/>
                <w:szCs w:val="22"/>
              </w:rPr>
              <w:t>529.97</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192AF1">
            <w:pPr>
              <w:jc w:val="center"/>
              <w:rPr>
                <w:rFonts w:hint="eastAsia" w:cs="宋体"/>
                <w:color w:val="000000"/>
                <w:kern w:val="0"/>
                <w:sz w:val="22"/>
                <w:szCs w:val="22"/>
              </w:rPr>
            </w:pPr>
            <w:r>
              <w:rPr>
                <w:rFonts w:hint="eastAsia" w:cs="宋体"/>
                <w:color w:val="000000"/>
                <w:kern w:val="0"/>
                <w:sz w:val="22"/>
                <w:szCs w:val="22"/>
              </w:rPr>
              <w:t>753.43</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912169">
            <w:pPr>
              <w:jc w:val="center"/>
              <w:rPr>
                <w:rFonts w:hint="eastAsia" w:cs="宋体"/>
                <w:color w:val="000000"/>
                <w:kern w:val="0"/>
                <w:sz w:val="22"/>
                <w:szCs w:val="22"/>
              </w:rPr>
            </w:pPr>
            <w:r>
              <w:rPr>
                <w:rFonts w:hint="eastAsia" w:cs="宋体"/>
                <w:color w:val="000000"/>
                <w:kern w:val="0"/>
                <w:sz w:val="22"/>
                <w:szCs w:val="22"/>
              </w:rPr>
              <w:t>627.69</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BAC61">
            <w:pPr>
              <w:jc w:val="center"/>
              <w:rPr>
                <w:rFonts w:hint="eastAsia" w:cs="宋体"/>
                <w:color w:val="000000"/>
                <w:kern w:val="0"/>
                <w:sz w:val="22"/>
                <w:szCs w:val="22"/>
              </w:rPr>
            </w:pPr>
            <w:r>
              <w:rPr>
                <w:rFonts w:hint="eastAsia" w:cs="宋体"/>
                <w:color w:val="000000"/>
                <w:kern w:val="0"/>
                <w:sz w:val="22"/>
                <w:szCs w:val="22"/>
              </w:rPr>
              <w:t>727.39</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D11387">
            <w:pPr>
              <w:jc w:val="center"/>
              <w:rPr>
                <w:rFonts w:hint="eastAsia" w:cs="宋体"/>
                <w:color w:val="000000"/>
                <w:kern w:val="0"/>
                <w:sz w:val="22"/>
                <w:szCs w:val="22"/>
              </w:rPr>
            </w:pPr>
            <w:r>
              <w:rPr>
                <w:rFonts w:hint="eastAsia" w:cs="宋体"/>
                <w:color w:val="000000"/>
                <w:kern w:val="0"/>
                <w:sz w:val="22"/>
                <w:szCs w:val="22"/>
              </w:rPr>
              <w:t>601.65</w:t>
            </w:r>
          </w:p>
        </w:tc>
      </w:tr>
      <w:tr w14:paraId="69AA2E6F">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FDE2EA">
            <w:pPr>
              <w:jc w:val="center"/>
              <w:rPr>
                <w:rFonts w:hint="eastAsia" w:cs="宋体"/>
                <w:color w:val="000000"/>
                <w:kern w:val="0"/>
                <w:sz w:val="22"/>
                <w:szCs w:val="22"/>
              </w:rPr>
            </w:pPr>
            <w:r>
              <w:rPr>
                <w:rFonts w:hint="eastAsia" w:cs="宋体"/>
                <w:color w:val="000000"/>
                <w:kern w:val="0"/>
                <w:sz w:val="22"/>
                <w:szCs w:val="22"/>
              </w:rPr>
              <w:t>21</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F6EED1">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34B086">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64F466">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00C03B">
            <w:pPr>
              <w:jc w:val="center"/>
              <w:rPr>
                <w:rFonts w:hint="eastAsia" w:cs="宋体"/>
                <w:color w:val="000000"/>
                <w:kern w:val="0"/>
                <w:sz w:val="22"/>
                <w:szCs w:val="22"/>
              </w:rPr>
            </w:pPr>
            <w:r>
              <w:rPr>
                <w:rFonts w:hint="eastAsia" w:cs="宋体"/>
                <w:color w:val="000000"/>
                <w:kern w:val="0"/>
                <w:sz w:val="22"/>
                <w:szCs w:val="22"/>
              </w:rPr>
              <w:t>1,257.36</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DB3C60">
            <w:pPr>
              <w:jc w:val="center"/>
              <w:rPr>
                <w:rFonts w:hint="eastAsia" w:cs="宋体"/>
                <w:color w:val="000000"/>
                <w:kern w:val="0"/>
                <w:sz w:val="22"/>
                <w:szCs w:val="22"/>
              </w:rPr>
            </w:pPr>
            <w:r>
              <w:rPr>
                <w:rFonts w:hint="eastAsia" w:cs="宋体"/>
                <w:color w:val="000000"/>
                <w:kern w:val="0"/>
                <w:sz w:val="22"/>
                <w:szCs w:val="22"/>
              </w:rPr>
              <w:t>1,131.62</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A7F769">
            <w:pPr>
              <w:jc w:val="center"/>
              <w:rPr>
                <w:rFonts w:hint="eastAsia" w:cs="宋体"/>
                <w:color w:val="000000"/>
                <w:kern w:val="0"/>
                <w:sz w:val="22"/>
                <w:szCs w:val="22"/>
              </w:rPr>
            </w:pPr>
            <w:r>
              <w:rPr>
                <w:rFonts w:hint="eastAsia" w:cs="宋体"/>
                <w:color w:val="000000"/>
                <w:kern w:val="0"/>
                <w:sz w:val="22"/>
                <w:szCs w:val="22"/>
              </w:rPr>
              <w:t>503.93</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CB2407">
            <w:pPr>
              <w:jc w:val="center"/>
              <w:rPr>
                <w:rFonts w:hint="eastAsia" w:cs="宋体"/>
                <w:color w:val="000000"/>
                <w:kern w:val="0"/>
                <w:sz w:val="22"/>
                <w:szCs w:val="22"/>
              </w:rPr>
            </w:pPr>
            <w:r>
              <w:rPr>
                <w:rFonts w:hint="eastAsia" w:cs="宋体"/>
                <w:color w:val="000000"/>
                <w:kern w:val="0"/>
                <w:sz w:val="22"/>
                <w:szCs w:val="22"/>
              </w:rPr>
              <w:t>529.97</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31F2D0">
            <w:pPr>
              <w:jc w:val="center"/>
              <w:rPr>
                <w:rFonts w:hint="eastAsia" w:cs="宋体"/>
                <w:color w:val="000000"/>
                <w:kern w:val="0"/>
                <w:sz w:val="22"/>
                <w:szCs w:val="22"/>
              </w:rPr>
            </w:pPr>
            <w:r>
              <w:rPr>
                <w:rFonts w:hint="eastAsia" w:cs="宋体"/>
                <w:color w:val="000000"/>
                <w:kern w:val="0"/>
                <w:sz w:val="22"/>
                <w:szCs w:val="22"/>
              </w:rPr>
              <w:t>753.43</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3D0056">
            <w:pPr>
              <w:jc w:val="center"/>
              <w:rPr>
                <w:rFonts w:hint="eastAsia" w:cs="宋体"/>
                <w:color w:val="000000"/>
                <w:kern w:val="0"/>
                <w:sz w:val="22"/>
                <w:szCs w:val="22"/>
              </w:rPr>
            </w:pPr>
            <w:r>
              <w:rPr>
                <w:rFonts w:hint="eastAsia" w:cs="宋体"/>
                <w:color w:val="000000"/>
                <w:kern w:val="0"/>
                <w:sz w:val="22"/>
                <w:szCs w:val="22"/>
              </w:rPr>
              <w:t>627.69</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42B6DC">
            <w:pPr>
              <w:jc w:val="center"/>
              <w:rPr>
                <w:rFonts w:hint="eastAsia" w:cs="宋体"/>
                <w:color w:val="000000"/>
                <w:kern w:val="0"/>
                <w:sz w:val="22"/>
                <w:szCs w:val="22"/>
              </w:rPr>
            </w:pPr>
            <w:r>
              <w:rPr>
                <w:rFonts w:hint="eastAsia" w:cs="宋体"/>
                <w:color w:val="000000"/>
                <w:kern w:val="0"/>
                <w:sz w:val="22"/>
                <w:szCs w:val="22"/>
              </w:rPr>
              <w:t>727.39</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6E0B0A">
            <w:pPr>
              <w:jc w:val="center"/>
              <w:rPr>
                <w:rFonts w:hint="eastAsia" w:cs="宋体"/>
                <w:color w:val="000000"/>
                <w:kern w:val="0"/>
                <w:sz w:val="22"/>
                <w:szCs w:val="22"/>
              </w:rPr>
            </w:pPr>
            <w:r>
              <w:rPr>
                <w:rFonts w:hint="eastAsia" w:cs="宋体"/>
                <w:color w:val="000000"/>
                <w:kern w:val="0"/>
                <w:sz w:val="22"/>
                <w:szCs w:val="22"/>
              </w:rPr>
              <w:t>601.65</w:t>
            </w:r>
          </w:p>
        </w:tc>
      </w:tr>
      <w:tr w14:paraId="181252CF">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C4542E">
            <w:pPr>
              <w:jc w:val="center"/>
              <w:rPr>
                <w:rFonts w:hint="eastAsia" w:cs="宋体"/>
                <w:color w:val="000000"/>
                <w:kern w:val="0"/>
                <w:sz w:val="22"/>
                <w:szCs w:val="22"/>
              </w:rPr>
            </w:pPr>
            <w:r>
              <w:rPr>
                <w:rFonts w:hint="eastAsia" w:cs="宋体"/>
                <w:color w:val="000000"/>
                <w:kern w:val="0"/>
                <w:sz w:val="22"/>
                <w:szCs w:val="22"/>
              </w:rPr>
              <w:t>22</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DE4C37">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1EBC36">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B27427B">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2E1A82">
            <w:pPr>
              <w:jc w:val="center"/>
              <w:rPr>
                <w:rFonts w:hint="eastAsia" w:cs="宋体"/>
                <w:color w:val="000000"/>
                <w:kern w:val="0"/>
                <w:sz w:val="22"/>
                <w:szCs w:val="22"/>
              </w:rPr>
            </w:pPr>
            <w:r>
              <w:rPr>
                <w:rFonts w:hint="eastAsia" w:cs="宋体"/>
                <w:color w:val="000000"/>
                <w:kern w:val="0"/>
                <w:sz w:val="22"/>
                <w:szCs w:val="22"/>
              </w:rPr>
              <w:t>1,327.90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BBE56A">
            <w:pPr>
              <w:jc w:val="center"/>
              <w:rPr>
                <w:rFonts w:hint="eastAsia" w:cs="宋体"/>
                <w:color w:val="000000"/>
                <w:kern w:val="0"/>
                <w:sz w:val="22"/>
                <w:szCs w:val="22"/>
              </w:rPr>
            </w:pPr>
            <w:r>
              <w:rPr>
                <w:rFonts w:hint="eastAsia" w:cs="宋体"/>
                <w:color w:val="000000"/>
                <w:kern w:val="0"/>
                <w:sz w:val="22"/>
                <w:szCs w:val="22"/>
              </w:rPr>
              <w:t>1,195.11</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5CD479">
            <w:pPr>
              <w:jc w:val="center"/>
              <w:rPr>
                <w:rFonts w:hint="eastAsia" w:cs="宋体"/>
                <w:color w:val="000000"/>
                <w:kern w:val="0"/>
                <w:sz w:val="22"/>
                <w:szCs w:val="22"/>
              </w:rPr>
            </w:pPr>
            <w:r>
              <w:rPr>
                <w:rFonts w:hint="eastAsia" w:cs="宋体"/>
                <w:color w:val="000000"/>
                <w:kern w:val="0"/>
                <w:sz w:val="22"/>
                <w:szCs w:val="22"/>
              </w:rPr>
              <w:t>537.25</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4FEBF1">
            <w:pPr>
              <w:jc w:val="center"/>
              <w:rPr>
                <w:rFonts w:hint="eastAsia" w:cs="宋体"/>
                <w:color w:val="000000"/>
                <w:kern w:val="0"/>
                <w:sz w:val="22"/>
                <w:szCs w:val="22"/>
              </w:rPr>
            </w:pPr>
            <w:r>
              <w:rPr>
                <w:rFonts w:hint="eastAsia" w:cs="宋体"/>
                <w:color w:val="000000"/>
                <w:kern w:val="0"/>
                <w:sz w:val="22"/>
                <w:szCs w:val="22"/>
              </w:rPr>
              <w:t>565.31</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1B490D">
            <w:pPr>
              <w:jc w:val="center"/>
              <w:rPr>
                <w:rFonts w:hint="eastAsia" w:cs="宋体"/>
                <w:color w:val="000000"/>
                <w:kern w:val="0"/>
                <w:sz w:val="22"/>
                <w:szCs w:val="22"/>
              </w:rPr>
            </w:pPr>
            <w:r>
              <w:rPr>
                <w:rFonts w:hint="eastAsia" w:cs="宋体"/>
                <w:color w:val="000000"/>
                <w:kern w:val="0"/>
                <w:sz w:val="22"/>
                <w:szCs w:val="22"/>
              </w:rPr>
              <w:t>790.65</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CE6306">
            <w:pPr>
              <w:jc w:val="center"/>
              <w:rPr>
                <w:rFonts w:hint="eastAsia" w:cs="宋体"/>
                <w:color w:val="000000"/>
                <w:kern w:val="0"/>
                <w:sz w:val="22"/>
                <w:szCs w:val="22"/>
              </w:rPr>
            </w:pPr>
            <w:r>
              <w:rPr>
                <w:rFonts w:hint="eastAsia" w:cs="宋体"/>
                <w:color w:val="000000"/>
                <w:kern w:val="0"/>
                <w:sz w:val="22"/>
                <w:szCs w:val="22"/>
              </w:rPr>
              <w:t>657.86</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B994D9">
            <w:pPr>
              <w:jc w:val="center"/>
              <w:rPr>
                <w:rFonts w:hint="eastAsia" w:cs="宋体"/>
                <w:color w:val="000000"/>
                <w:kern w:val="0"/>
                <w:sz w:val="22"/>
                <w:szCs w:val="22"/>
              </w:rPr>
            </w:pPr>
            <w:r>
              <w:rPr>
                <w:rFonts w:hint="eastAsia" w:cs="宋体"/>
                <w:color w:val="000000"/>
                <w:kern w:val="0"/>
                <w:sz w:val="22"/>
                <w:szCs w:val="22"/>
              </w:rPr>
              <w:t>762.59</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904775">
            <w:pPr>
              <w:jc w:val="center"/>
              <w:rPr>
                <w:rFonts w:hint="eastAsia" w:cs="宋体"/>
                <w:color w:val="000000"/>
                <w:kern w:val="0"/>
                <w:sz w:val="22"/>
                <w:szCs w:val="22"/>
              </w:rPr>
            </w:pPr>
            <w:r>
              <w:rPr>
                <w:rFonts w:hint="eastAsia" w:cs="宋体"/>
                <w:color w:val="000000"/>
                <w:kern w:val="0"/>
                <w:sz w:val="22"/>
                <w:szCs w:val="22"/>
              </w:rPr>
              <w:t>629.80</w:t>
            </w:r>
          </w:p>
        </w:tc>
      </w:tr>
      <w:tr w14:paraId="15CF73B9">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FF9A0E">
            <w:pPr>
              <w:jc w:val="center"/>
              <w:rPr>
                <w:rFonts w:hint="eastAsia" w:cs="宋体"/>
                <w:color w:val="000000"/>
                <w:kern w:val="0"/>
                <w:sz w:val="22"/>
                <w:szCs w:val="22"/>
              </w:rPr>
            </w:pPr>
            <w:r>
              <w:rPr>
                <w:rFonts w:hint="eastAsia" w:cs="宋体"/>
                <w:color w:val="000000"/>
                <w:kern w:val="0"/>
                <w:sz w:val="22"/>
                <w:szCs w:val="22"/>
              </w:rPr>
              <w:t>23</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C5D02C">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CFED97">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DAB03F">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A81411">
            <w:pPr>
              <w:jc w:val="center"/>
              <w:rPr>
                <w:rFonts w:hint="eastAsia" w:cs="宋体"/>
                <w:color w:val="000000"/>
                <w:kern w:val="0"/>
                <w:sz w:val="22"/>
                <w:szCs w:val="22"/>
              </w:rPr>
            </w:pPr>
            <w:r>
              <w:rPr>
                <w:rFonts w:hint="eastAsia" w:cs="宋体"/>
                <w:color w:val="000000"/>
                <w:kern w:val="0"/>
                <w:sz w:val="22"/>
                <w:szCs w:val="22"/>
              </w:rPr>
              <w:t>1,327.90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1685FA">
            <w:pPr>
              <w:jc w:val="center"/>
              <w:rPr>
                <w:rFonts w:hint="eastAsia" w:cs="宋体"/>
                <w:color w:val="000000"/>
                <w:kern w:val="0"/>
                <w:sz w:val="22"/>
                <w:szCs w:val="22"/>
              </w:rPr>
            </w:pPr>
            <w:r>
              <w:rPr>
                <w:rFonts w:hint="eastAsia" w:cs="宋体"/>
                <w:color w:val="000000"/>
                <w:kern w:val="0"/>
                <w:sz w:val="22"/>
                <w:szCs w:val="22"/>
              </w:rPr>
              <w:t>1,195.11</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1E8B55">
            <w:pPr>
              <w:jc w:val="center"/>
              <w:rPr>
                <w:rFonts w:hint="eastAsia" w:cs="宋体"/>
                <w:color w:val="000000"/>
                <w:kern w:val="0"/>
                <w:sz w:val="22"/>
                <w:szCs w:val="22"/>
              </w:rPr>
            </w:pPr>
            <w:r>
              <w:rPr>
                <w:rFonts w:hint="eastAsia" w:cs="宋体"/>
                <w:color w:val="000000"/>
                <w:kern w:val="0"/>
                <w:sz w:val="22"/>
                <w:szCs w:val="22"/>
              </w:rPr>
              <w:t>537.25</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D4089B">
            <w:pPr>
              <w:jc w:val="center"/>
              <w:rPr>
                <w:rFonts w:hint="eastAsia" w:cs="宋体"/>
                <w:color w:val="000000"/>
                <w:kern w:val="0"/>
                <w:sz w:val="22"/>
                <w:szCs w:val="22"/>
              </w:rPr>
            </w:pPr>
            <w:r>
              <w:rPr>
                <w:rFonts w:hint="eastAsia" w:cs="宋体"/>
                <w:color w:val="000000"/>
                <w:kern w:val="0"/>
                <w:sz w:val="22"/>
                <w:szCs w:val="22"/>
              </w:rPr>
              <w:t>565.31</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5AFC25">
            <w:pPr>
              <w:jc w:val="center"/>
              <w:rPr>
                <w:rFonts w:hint="eastAsia" w:cs="宋体"/>
                <w:color w:val="000000"/>
                <w:kern w:val="0"/>
                <w:sz w:val="22"/>
                <w:szCs w:val="22"/>
              </w:rPr>
            </w:pPr>
            <w:r>
              <w:rPr>
                <w:rFonts w:hint="eastAsia" w:cs="宋体"/>
                <w:color w:val="000000"/>
                <w:kern w:val="0"/>
                <w:sz w:val="22"/>
                <w:szCs w:val="22"/>
              </w:rPr>
              <w:t>790.65</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880F7B">
            <w:pPr>
              <w:jc w:val="center"/>
              <w:rPr>
                <w:rFonts w:hint="eastAsia" w:cs="宋体"/>
                <w:color w:val="000000"/>
                <w:kern w:val="0"/>
                <w:sz w:val="22"/>
                <w:szCs w:val="22"/>
              </w:rPr>
            </w:pPr>
            <w:r>
              <w:rPr>
                <w:rFonts w:hint="eastAsia" w:cs="宋体"/>
                <w:color w:val="000000"/>
                <w:kern w:val="0"/>
                <w:sz w:val="22"/>
                <w:szCs w:val="22"/>
              </w:rPr>
              <w:t>657.86</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C694B6">
            <w:pPr>
              <w:jc w:val="center"/>
              <w:rPr>
                <w:rFonts w:hint="eastAsia" w:cs="宋体"/>
                <w:color w:val="000000"/>
                <w:kern w:val="0"/>
                <w:sz w:val="22"/>
                <w:szCs w:val="22"/>
              </w:rPr>
            </w:pPr>
            <w:r>
              <w:rPr>
                <w:rFonts w:hint="eastAsia" w:cs="宋体"/>
                <w:color w:val="000000"/>
                <w:kern w:val="0"/>
                <w:sz w:val="22"/>
                <w:szCs w:val="22"/>
              </w:rPr>
              <w:t>762.59</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43D858">
            <w:pPr>
              <w:jc w:val="center"/>
              <w:rPr>
                <w:rFonts w:hint="eastAsia" w:cs="宋体"/>
                <w:color w:val="000000"/>
                <w:kern w:val="0"/>
                <w:sz w:val="22"/>
                <w:szCs w:val="22"/>
              </w:rPr>
            </w:pPr>
            <w:r>
              <w:rPr>
                <w:rFonts w:hint="eastAsia" w:cs="宋体"/>
                <w:color w:val="000000"/>
                <w:kern w:val="0"/>
                <w:sz w:val="22"/>
                <w:szCs w:val="22"/>
              </w:rPr>
              <w:t>629.80</w:t>
            </w:r>
          </w:p>
        </w:tc>
      </w:tr>
      <w:tr w14:paraId="6FF98EFE">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974C2F">
            <w:pPr>
              <w:jc w:val="center"/>
              <w:rPr>
                <w:rFonts w:hint="eastAsia" w:cs="宋体"/>
                <w:color w:val="000000"/>
                <w:kern w:val="0"/>
                <w:sz w:val="22"/>
                <w:szCs w:val="22"/>
              </w:rPr>
            </w:pPr>
            <w:r>
              <w:rPr>
                <w:rFonts w:hint="eastAsia" w:cs="宋体"/>
                <w:color w:val="000000"/>
                <w:kern w:val="0"/>
                <w:sz w:val="22"/>
                <w:szCs w:val="22"/>
              </w:rPr>
              <w:t>24</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5287F6">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369686">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7396853">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64033C">
            <w:pPr>
              <w:jc w:val="center"/>
              <w:rPr>
                <w:rFonts w:hint="eastAsia" w:cs="宋体"/>
                <w:color w:val="000000"/>
                <w:kern w:val="0"/>
                <w:sz w:val="22"/>
                <w:szCs w:val="22"/>
              </w:rPr>
            </w:pPr>
            <w:r>
              <w:rPr>
                <w:rFonts w:hint="eastAsia" w:cs="宋体"/>
                <w:color w:val="000000"/>
                <w:kern w:val="0"/>
                <w:sz w:val="22"/>
                <w:szCs w:val="22"/>
              </w:rPr>
              <w:t>1,327.90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DCC86C">
            <w:pPr>
              <w:jc w:val="center"/>
              <w:rPr>
                <w:rFonts w:hint="eastAsia" w:cs="宋体"/>
                <w:color w:val="000000"/>
                <w:kern w:val="0"/>
                <w:sz w:val="22"/>
                <w:szCs w:val="22"/>
              </w:rPr>
            </w:pPr>
            <w:r>
              <w:rPr>
                <w:rFonts w:hint="eastAsia" w:cs="宋体"/>
                <w:color w:val="000000"/>
                <w:kern w:val="0"/>
                <w:sz w:val="22"/>
                <w:szCs w:val="22"/>
              </w:rPr>
              <w:t>1,195.11</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C01B6D8">
            <w:pPr>
              <w:jc w:val="center"/>
              <w:rPr>
                <w:rFonts w:hint="eastAsia" w:cs="宋体"/>
                <w:color w:val="000000"/>
                <w:kern w:val="0"/>
                <w:sz w:val="22"/>
                <w:szCs w:val="22"/>
              </w:rPr>
            </w:pPr>
            <w:r>
              <w:rPr>
                <w:rFonts w:hint="eastAsia" w:cs="宋体"/>
                <w:color w:val="000000"/>
                <w:kern w:val="0"/>
                <w:sz w:val="22"/>
                <w:szCs w:val="22"/>
              </w:rPr>
              <w:t>537.25</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D04D9F">
            <w:pPr>
              <w:jc w:val="center"/>
              <w:rPr>
                <w:rFonts w:hint="eastAsia" w:cs="宋体"/>
                <w:color w:val="000000"/>
                <w:kern w:val="0"/>
                <w:sz w:val="22"/>
                <w:szCs w:val="22"/>
              </w:rPr>
            </w:pPr>
            <w:r>
              <w:rPr>
                <w:rFonts w:hint="eastAsia" w:cs="宋体"/>
                <w:color w:val="000000"/>
                <w:kern w:val="0"/>
                <w:sz w:val="22"/>
                <w:szCs w:val="22"/>
              </w:rPr>
              <w:t>565.31</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3E7560">
            <w:pPr>
              <w:jc w:val="center"/>
              <w:rPr>
                <w:rFonts w:hint="eastAsia" w:cs="宋体"/>
                <w:color w:val="000000"/>
                <w:kern w:val="0"/>
                <w:sz w:val="22"/>
                <w:szCs w:val="22"/>
              </w:rPr>
            </w:pPr>
            <w:r>
              <w:rPr>
                <w:rFonts w:hint="eastAsia" w:cs="宋体"/>
                <w:color w:val="000000"/>
                <w:kern w:val="0"/>
                <w:sz w:val="22"/>
                <w:szCs w:val="22"/>
              </w:rPr>
              <w:t>790.65</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29A897">
            <w:pPr>
              <w:jc w:val="center"/>
              <w:rPr>
                <w:rFonts w:hint="eastAsia" w:cs="宋体"/>
                <w:color w:val="000000"/>
                <w:kern w:val="0"/>
                <w:sz w:val="22"/>
                <w:szCs w:val="22"/>
              </w:rPr>
            </w:pPr>
            <w:r>
              <w:rPr>
                <w:rFonts w:hint="eastAsia" w:cs="宋体"/>
                <w:color w:val="000000"/>
                <w:kern w:val="0"/>
                <w:sz w:val="22"/>
                <w:szCs w:val="22"/>
              </w:rPr>
              <w:t>657.86</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E354BA0">
            <w:pPr>
              <w:jc w:val="center"/>
              <w:rPr>
                <w:rFonts w:hint="eastAsia" w:cs="宋体"/>
                <w:color w:val="000000"/>
                <w:kern w:val="0"/>
                <w:sz w:val="22"/>
                <w:szCs w:val="22"/>
              </w:rPr>
            </w:pPr>
            <w:r>
              <w:rPr>
                <w:rFonts w:hint="eastAsia" w:cs="宋体"/>
                <w:color w:val="000000"/>
                <w:kern w:val="0"/>
                <w:sz w:val="22"/>
                <w:szCs w:val="22"/>
              </w:rPr>
              <w:t>762.59</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A2F763">
            <w:pPr>
              <w:jc w:val="center"/>
              <w:rPr>
                <w:rFonts w:hint="eastAsia" w:cs="宋体"/>
                <w:color w:val="000000"/>
                <w:kern w:val="0"/>
                <w:sz w:val="22"/>
                <w:szCs w:val="22"/>
              </w:rPr>
            </w:pPr>
            <w:r>
              <w:rPr>
                <w:rFonts w:hint="eastAsia" w:cs="宋体"/>
                <w:color w:val="000000"/>
                <w:kern w:val="0"/>
                <w:sz w:val="22"/>
                <w:szCs w:val="22"/>
              </w:rPr>
              <w:t>629.80</w:t>
            </w:r>
          </w:p>
        </w:tc>
      </w:tr>
      <w:tr w14:paraId="62237C32">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EF9431">
            <w:pPr>
              <w:jc w:val="center"/>
              <w:rPr>
                <w:rFonts w:hint="eastAsia" w:cs="宋体"/>
                <w:color w:val="000000"/>
                <w:kern w:val="0"/>
                <w:sz w:val="22"/>
                <w:szCs w:val="22"/>
              </w:rPr>
            </w:pPr>
            <w:r>
              <w:rPr>
                <w:rFonts w:hint="eastAsia" w:cs="宋体"/>
                <w:color w:val="000000"/>
                <w:kern w:val="0"/>
                <w:sz w:val="22"/>
                <w:szCs w:val="22"/>
              </w:rPr>
              <w:t>25</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1507A0">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D24737">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02C465">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355878">
            <w:pPr>
              <w:jc w:val="center"/>
              <w:rPr>
                <w:rFonts w:hint="eastAsia" w:cs="宋体"/>
                <w:color w:val="000000"/>
                <w:kern w:val="0"/>
                <w:sz w:val="22"/>
                <w:szCs w:val="22"/>
              </w:rPr>
            </w:pPr>
            <w:r>
              <w:rPr>
                <w:rFonts w:hint="eastAsia" w:cs="宋体"/>
                <w:color w:val="000000"/>
                <w:kern w:val="0"/>
                <w:sz w:val="22"/>
                <w:szCs w:val="22"/>
              </w:rPr>
              <w:t>1,327.90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8FBE26">
            <w:pPr>
              <w:jc w:val="center"/>
              <w:rPr>
                <w:rFonts w:hint="eastAsia" w:cs="宋体"/>
                <w:color w:val="000000"/>
                <w:kern w:val="0"/>
                <w:sz w:val="22"/>
                <w:szCs w:val="22"/>
              </w:rPr>
            </w:pPr>
            <w:r>
              <w:rPr>
                <w:rFonts w:hint="eastAsia" w:cs="宋体"/>
                <w:color w:val="000000"/>
                <w:kern w:val="0"/>
                <w:sz w:val="22"/>
                <w:szCs w:val="22"/>
              </w:rPr>
              <w:t>1,195.11</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7E8761">
            <w:pPr>
              <w:jc w:val="center"/>
              <w:rPr>
                <w:rFonts w:hint="eastAsia" w:cs="宋体"/>
                <w:color w:val="000000"/>
                <w:kern w:val="0"/>
                <w:sz w:val="22"/>
                <w:szCs w:val="22"/>
              </w:rPr>
            </w:pPr>
            <w:r>
              <w:rPr>
                <w:rFonts w:hint="eastAsia" w:cs="宋体"/>
                <w:color w:val="000000"/>
                <w:kern w:val="0"/>
                <w:sz w:val="22"/>
                <w:szCs w:val="22"/>
              </w:rPr>
              <w:t>537.25</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1C6A54">
            <w:pPr>
              <w:jc w:val="center"/>
              <w:rPr>
                <w:rFonts w:hint="eastAsia" w:cs="宋体"/>
                <w:color w:val="000000"/>
                <w:kern w:val="0"/>
                <w:sz w:val="22"/>
                <w:szCs w:val="22"/>
              </w:rPr>
            </w:pPr>
            <w:r>
              <w:rPr>
                <w:rFonts w:hint="eastAsia" w:cs="宋体"/>
                <w:color w:val="000000"/>
                <w:kern w:val="0"/>
                <w:sz w:val="22"/>
                <w:szCs w:val="22"/>
              </w:rPr>
              <w:t>565.31</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280D68">
            <w:pPr>
              <w:jc w:val="center"/>
              <w:rPr>
                <w:rFonts w:hint="eastAsia" w:cs="宋体"/>
                <w:color w:val="000000"/>
                <w:kern w:val="0"/>
                <w:sz w:val="22"/>
                <w:szCs w:val="22"/>
              </w:rPr>
            </w:pPr>
            <w:r>
              <w:rPr>
                <w:rFonts w:hint="eastAsia" w:cs="宋体"/>
                <w:color w:val="000000"/>
                <w:kern w:val="0"/>
                <w:sz w:val="22"/>
                <w:szCs w:val="22"/>
              </w:rPr>
              <w:t>790.65</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97100C">
            <w:pPr>
              <w:jc w:val="center"/>
              <w:rPr>
                <w:rFonts w:hint="eastAsia" w:cs="宋体"/>
                <w:color w:val="000000"/>
                <w:kern w:val="0"/>
                <w:sz w:val="22"/>
                <w:szCs w:val="22"/>
              </w:rPr>
            </w:pPr>
            <w:r>
              <w:rPr>
                <w:rFonts w:hint="eastAsia" w:cs="宋体"/>
                <w:color w:val="000000"/>
                <w:kern w:val="0"/>
                <w:sz w:val="22"/>
                <w:szCs w:val="22"/>
              </w:rPr>
              <w:t>657.86</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4F57DB">
            <w:pPr>
              <w:jc w:val="center"/>
              <w:rPr>
                <w:rFonts w:hint="eastAsia" w:cs="宋体"/>
                <w:color w:val="000000"/>
                <w:kern w:val="0"/>
                <w:sz w:val="22"/>
                <w:szCs w:val="22"/>
              </w:rPr>
            </w:pPr>
            <w:r>
              <w:rPr>
                <w:rFonts w:hint="eastAsia" w:cs="宋体"/>
                <w:color w:val="000000"/>
                <w:kern w:val="0"/>
                <w:sz w:val="22"/>
                <w:szCs w:val="22"/>
              </w:rPr>
              <w:t>762.59</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EA2893">
            <w:pPr>
              <w:jc w:val="center"/>
              <w:rPr>
                <w:rFonts w:hint="eastAsia" w:cs="宋体"/>
                <w:color w:val="000000"/>
                <w:kern w:val="0"/>
                <w:sz w:val="22"/>
                <w:szCs w:val="22"/>
              </w:rPr>
            </w:pPr>
            <w:r>
              <w:rPr>
                <w:rFonts w:hint="eastAsia" w:cs="宋体"/>
                <w:color w:val="000000"/>
                <w:kern w:val="0"/>
                <w:sz w:val="22"/>
                <w:szCs w:val="22"/>
              </w:rPr>
              <w:t>629.80</w:t>
            </w:r>
          </w:p>
        </w:tc>
      </w:tr>
      <w:tr w14:paraId="1087AE81">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60807B">
            <w:pPr>
              <w:jc w:val="center"/>
              <w:rPr>
                <w:rFonts w:hint="eastAsia" w:cs="宋体"/>
                <w:color w:val="000000"/>
                <w:kern w:val="0"/>
                <w:sz w:val="22"/>
                <w:szCs w:val="22"/>
              </w:rPr>
            </w:pPr>
            <w:r>
              <w:rPr>
                <w:rFonts w:hint="eastAsia" w:cs="宋体"/>
                <w:color w:val="000000"/>
                <w:kern w:val="0"/>
                <w:sz w:val="22"/>
                <w:szCs w:val="22"/>
              </w:rPr>
              <w:t>26</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2D9AE4">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9BFD1C">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4A04AC">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A20ABC">
            <w:pPr>
              <w:jc w:val="center"/>
              <w:rPr>
                <w:rFonts w:hint="eastAsia" w:cs="宋体"/>
                <w:color w:val="000000"/>
                <w:kern w:val="0"/>
                <w:sz w:val="22"/>
                <w:szCs w:val="22"/>
              </w:rPr>
            </w:pPr>
            <w:r>
              <w:rPr>
                <w:rFonts w:hint="eastAsia" w:cs="宋体"/>
                <w:color w:val="000000"/>
                <w:kern w:val="0"/>
                <w:sz w:val="22"/>
                <w:szCs w:val="22"/>
              </w:rPr>
              <w:t>1,327.90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829661">
            <w:pPr>
              <w:jc w:val="center"/>
              <w:rPr>
                <w:rFonts w:hint="eastAsia" w:cs="宋体"/>
                <w:color w:val="000000"/>
                <w:kern w:val="0"/>
                <w:sz w:val="22"/>
                <w:szCs w:val="22"/>
              </w:rPr>
            </w:pPr>
            <w:r>
              <w:rPr>
                <w:rFonts w:hint="eastAsia" w:cs="宋体"/>
                <w:color w:val="000000"/>
                <w:kern w:val="0"/>
                <w:sz w:val="22"/>
                <w:szCs w:val="22"/>
              </w:rPr>
              <w:t>1,195.11</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CFD70A">
            <w:pPr>
              <w:jc w:val="center"/>
              <w:rPr>
                <w:rFonts w:hint="eastAsia" w:cs="宋体"/>
                <w:color w:val="000000"/>
                <w:kern w:val="0"/>
                <w:sz w:val="22"/>
                <w:szCs w:val="22"/>
              </w:rPr>
            </w:pPr>
            <w:r>
              <w:rPr>
                <w:rFonts w:hint="eastAsia" w:cs="宋体"/>
                <w:color w:val="000000"/>
                <w:kern w:val="0"/>
                <w:sz w:val="22"/>
                <w:szCs w:val="22"/>
              </w:rPr>
              <w:t>537.25</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795F45">
            <w:pPr>
              <w:jc w:val="center"/>
              <w:rPr>
                <w:rFonts w:hint="eastAsia" w:cs="宋体"/>
                <w:color w:val="000000"/>
                <w:kern w:val="0"/>
                <w:sz w:val="22"/>
                <w:szCs w:val="22"/>
              </w:rPr>
            </w:pPr>
            <w:r>
              <w:rPr>
                <w:rFonts w:hint="eastAsia" w:cs="宋体"/>
                <w:color w:val="000000"/>
                <w:kern w:val="0"/>
                <w:sz w:val="22"/>
                <w:szCs w:val="22"/>
              </w:rPr>
              <w:t>565.31</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489C3A">
            <w:pPr>
              <w:jc w:val="center"/>
              <w:rPr>
                <w:rFonts w:hint="eastAsia" w:cs="宋体"/>
                <w:color w:val="000000"/>
                <w:kern w:val="0"/>
                <w:sz w:val="22"/>
                <w:szCs w:val="22"/>
              </w:rPr>
            </w:pPr>
            <w:r>
              <w:rPr>
                <w:rFonts w:hint="eastAsia" w:cs="宋体"/>
                <w:color w:val="000000"/>
                <w:kern w:val="0"/>
                <w:sz w:val="22"/>
                <w:szCs w:val="22"/>
              </w:rPr>
              <w:t>790.65</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9E45D2">
            <w:pPr>
              <w:jc w:val="center"/>
              <w:rPr>
                <w:rFonts w:hint="eastAsia" w:cs="宋体"/>
                <w:color w:val="000000"/>
                <w:kern w:val="0"/>
                <w:sz w:val="22"/>
                <w:szCs w:val="22"/>
              </w:rPr>
            </w:pPr>
            <w:r>
              <w:rPr>
                <w:rFonts w:hint="eastAsia" w:cs="宋体"/>
                <w:color w:val="000000"/>
                <w:kern w:val="0"/>
                <w:sz w:val="22"/>
                <w:szCs w:val="22"/>
              </w:rPr>
              <w:t>657.86</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E96095">
            <w:pPr>
              <w:jc w:val="center"/>
              <w:rPr>
                <w:rFonts w:hint="eastAsia" w:cs="宋体"/>
                <w:color w:val="000000"/>
                <w:kern w:val="0"/>
                <w:sz w:val="22"/>
                <w:szCs w:val="22"/>
              </w:rPr>
            </w:pPr>
            <w:r>
              <w:rPr>
                <w:rFonts w:hint="eastAsia" w:cs="宋体"/>
                <w:color w:val="000000"/>
                <w:kern w:val="0"/>
                <w:sz w:val="22"/>
                <w:szCs w:val="22"/>
              </w:rPr>
              <w:t>762.59</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2AFF0E">
            <w:pPr>
              <w:jc w:val="center"/>
              <w:rPr>
                <w:rFonts w:hint="eastAsia" w:cs="宋体"/>
                <w:color w:val="000000"/>
                <w:kern w:val="0"/>
                <w:sz w:val="22"/>
                <w:szCs w:val="22"/>
              </w:rPr>
            </w:pPr>
            <w:r>
              <w:rPr>
                <w:rFonts w:hint="eastAsia" w:cs="宋体"/>
                <w:color w:val="000000"/>
                <w:kern w:val="0"/>
                <w:sz w:val="22"/>
                <w:szCs w:val="22"/>
              </w:rPr>
              <w:t>629.80</w:t>
            </w:r>
          </w:p>
        </w:tc>
      </w:tr>
      <w:tr w14:paraId="3D75DBF9">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3E4C5A">
            <w:pPr>
              <w:jc w:val="center"/>
              <w:rPr>
                <w:rFonts w:hint="eastAsia" w:cs="宋体"/>
                <w:color w:val="000000"/>
                <w:kern w:val="0"/>
                <w:sz w:val="22"/>
                <w:szCs w:val="22"/>
              </w:rPr>
            </w:pPr>
            <w:r>
              <w:rPr>
                <w:rFonts w:hint="eastAsia" w:cs="宋体"/>
                <w:color w:val="000000"/>
                <w:kern w:val="0"/>
                <w:sz w:val="22"/>
                <w:szCs w:val="22"/>
              </w:rPr>
              <w:t>27</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03E918">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1213BC">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8C0138">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1786CE">
            <w:pPr>
              <w:jc w:val="center"/>
              <w:rPr>
                <w:rFonts w:hint="eastAsia" w:cs="宋体"/>
                <w:color w:val="000000"/>
                <w:kern w:val="0"/>
                <w:sz w:val="22"/>
                <w:szCs w:val="22"/>
              </w:rPr>
            </w:pPr>
            <w:r>
              <w:rPr>
                <w:rFonts w:hint="eastAsia" w:cs="宋体"/>
                <w:color w:val="000000"/>
                <w:kern w:val="0"/>
                <w:sz w:val="22"/>
                <w:szCs w:val="22"/>
              </w:rPr>
              <w:t>1,402.73</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9B4EEC">
            <w:pPr>
              <w:jc w:val="center"/>
              <w:rPr>
                <w:rFonts w:hint="eastAsia" w:cs="宋体"/>
                <w:color w:val="000000"/>
                <w:kern w:val="0"/>
                <w:sz w:val="22"/>
                <w:szCs w:val="22"/>
              </w:rPr>
            </w:pPr>
            <w:r>
              <w:rPr>
                <w:rFonts w:hint="eastAsia" w:cs="宋体"/>
                <w:color w:val="000000"/>
                <w:kern w:val="0"/>
                <w:sz w:val="22"/>
                <w:szCs w:val="22"/>
              </w:rPr>
              <w:t>1,262.46</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2F9585">
            <w:pPr>
              <w:jc w:val="center"/>
              <w:rPr>
                <w:rFonts w:hint="eastAsia" w:cs="宋体"/>
                <w:color w:val="000000"/>
                <w:kern w:val="0"/>
                <w:sz w:val="22"/>
                <w:szCs w:val="22"/>
              </w:rPr>
            </w:pPr>
            <w:r>
              <w:rPr>
                <w:rFonts w:hint="eastAsia" w:cs="宋体"/>
                <w:color w:val="000000"/>
                <w:kern w:val="0"/>
                <w:sz w:val="22"/>
                <w:szCs w:val="22"/>
              </w:rPr>
              <w:t>573.00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87C45E">
            <w:pPr>
              <w:jc w:val="center"/>
              <w:rPr>
                <w:rFonts w:hint="eastAsia" w:cs="宋体"/>
                <w:color w:val="000000"/>
                <w:kern w:val="0"/>
                <w:sz w:val="22"/>
                <w:szCs w:val="22"/>
              </w:rPr>
            </w:pPr>
            <w:r>
              <w:rPr>
                <w:rFonts w:hint="eastAsia" w:cs="宋体"/>
                <w:color w:val="000000"/>
                <w:kern w:val="0"/>
                <w:sz w:val="22"/>
                <w:szCs w:val="22"/>
              </w:rPr>
              <w:t>603.24</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8514B3">
            <w:pPr>
              <w:jc w:val="center"/>
              <w:rPr>
                <w:rFonts w:hint="eastAsia" w:cs="宋体"/>
                <w:color w:val="000000"/>
                <w:kern w:val="0"/>
                <w:sz w:val="22"/>
                <w:szCs w:val="22"/>
              </w:rPr>
            </w:pPr>
            <w:r>
              <w:rPr>
                <w:rFonts w:hint="eastAsia" w:cs="宋体"/>
                <w:color w:val="000000"/>
                <w:kern w:val="0"/>
                <w:sz w:val="22"/>
                <w:szCs w:val="22"/>
              </w:rPr>
              <w:t>829.73</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780CF7">
            <w:pPr>
              <w:jc w:val="center"/>
              <w:rPr>
                <w:rFonts w:hint="eastAsia" w:cs="宋体"/>
                <w:color w:val="000000"/>
                <w:kern w:val="0"/>
                <w:sz w:val="22"/>
                <w:szCs w:val="22"/>
              </w:rPr>
            </w:pPr>
            <w:r>
              <w:rPr>
                <w:rFonts w:hint="eastAsia" w:cs="宋体"/>
                <w:color w:val="000000"/>
                <w:kern w:val="0"/>
                <w:sz w:val="22"/>
                <w:szCs w:val="22"/>
              </w:rPr>
              <w:t>689.46</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9635D3">
            <w:pPr>
              <w:jc w:val="center"/>
              <w:rPr>
                <w:rFonts w:hint="eastAsia" w:cs="宋体"/>
                <w:color w:val="000000"/>
                <w:kern w:val="0"/>
                <w:sz w:val="22"/>
                <w:szCs w:val="22"/>
              </w:rPr>
            </w:pPr>
            <w:r>
              <w:rPr>
                <w:rFonts w:hint="eastAsia" w:cs="宋体"/>
                <w:color w:val="000000"/>
                <w:kern w:val="0"/>
                <w:sz w:val="22"/>
                <w:szCs w:val="22"/>
              </w:rPr>
              <w:t>799.49</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9BAE2E">
            <w:pPr>
              <w:jc w:val="center"/>
              <w:rPr>
                <w:rFonts w:hint="eastAsia" w:cs="宋体"/>
                <w:color w:val="000000"/>
                <w:kern w:val="0"/>
                <w:sz w:val="22"/>
                <w:szCs w:val="22"/>
              </w:rPr>
            </w:pPr>
            <w:r>
              <w:rPr>
                <w:rFonts w:hint="eastAsia" w:cs="宋体"/>
                <w:color w:val="000000"/>
                <w:kern w:val="0"/>
                <w:sz w:val="22"/>
                <w:szCs w:val="22"/>
              </w:rPr>
              <w:t>659.22</w:t>
            </w:r>
          </w:p>
        </w:tc>
      </w:tr>
      <w:tr w14:paraId="2169C6F0">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84C150">
            <w:pPr>
              <w:jc w:val="center"/>
              <w:rPr>
                <w:rFonts w:hint="eastAsia" w:cs="宋体"/>
                <w:color w:val="000000"/>
                <w:kern w:val="0"/>
                <w:sz w:val="22"/>
                <w:szCs w:val="22"/>
              </w:rPr>
            </w:pPr>
            <w:r>
              <w:rPr>
                <w:rFonts w:hint="eastAsia" w:cs="宋体"/>
                <w:color w:val="000000"/>
                <w:kern w:val="0"/>
                <w:sz w:val="22"/>
                <w:szCs w:val="22"/>
              </w:rPr>
              <w:t>28</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8F8FC72">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F967EC">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149FA6">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3D981F">
            <w:pPr>
              <w:jc w:val="center"/>
              <w:rPr>
                <w:rFonts w:hint="eastAsia" w:cs="宋体"/>
                <w:color w:val="000000"/>
                <w:kern w:val="0"/>
                <w:sz w:val="22"/>
                <w:szCs w:val="22"/>
              </w:rPr>
            </w:pPr>
            <w:r>
              <w:rPr>
                <w:rFonts w:hint="eastAsia" w:cs="宋体"/>
                <w:color w:val="000000"/>
                <w:kern w:val="0"/>
                <w:sz w:val="22"/>
                <w:szCs w:val="22"/>
              </w:rPr>
              <w:t>1,402.73</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01978E">
            <w:pPr>
              <w:jc w:val="center"/>
              <w:rPr>
                <w:rFonts w:hint="eastAsia" w:cs="宋体"/>
                <w:color w:val="000000"/>
                <w:kern w:val="0"/>
                <w:sz w:val="22"/>
                <w:szCs w:val="22"/>
              </w:rPr>
            </w:pPr>
            <w:r>
              <w:rPr>
                <w:rFonts w:hint="eastAsia" w:cs="宋体"/>
                <w:color w:val="000000"/>
                <w:kern w:val="0"/>
                <w:sz w:val="22"/>
                <w:szCs w:val="22"/>
              </w:rPr>
              <w:t>1,262.46</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1200891">
            <w:pPr>
              <w:jc w:val="center"/>
              <w:rPr>
                <w:rFonts w:hint="eastAsia" w:cs="宋体"/>
                <w:color w:val="000000"/>
                <w:kern w:val="0"/>
                <w:sz w:val="22"/>
                <w:szCs w:val="22"/>
              </w:rPr>
            </w:pPr>
            <w:r>
              <w:rPr>
                <w:rFonts w:hint="eastAsia" w:cs="宋体"/>
                <w:color w:val="000000"/>
                <w:kern w:val="0"/>
                <w:sz w:val="22"/>
                <w:szCs w:val="22"/>
              </w:rPr>
              <w:t>573.00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F55E52">
            <w:pPr>
              <w:jc w:val="center"/>
              <w:rPr>
                <w:rFonts w:hint="eastAsia" w:cs="宋体"/>
                <w:color w:val="000000"/>
                <w:kern w:val="0"/>
                <w:sz w:val="22"/>
                <w:szCs w:val="22"/>
              </w:rPr>
            </w:pPr>
            <w:r>
              <w:rPr>
                <w:rFonts w:hint="eastAsia" w:cs="宋体"/>
                <w:color w:val="000000"/>
                <w:kern w:val="0"/>
                <w:sz w:val="22"/>
                <w:szCs w:val="22"/>
              </w:rPr>
              <w:t>603.24</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3039BF">
            <w:pPr>
              <w:jc w:val="center"/>
              <w:rPr>
                <w:rFonts w:hint="eastAsia" w:cs="宋体"/>
                <w:color w:val="000000"/>
                <w:kern w:val="0"/>
                <w:sz w:val="22"/>
                <w:szCs w:val="22"/>
              </w:rPr>
            </w:pPr>
            <w:r>
              <w:rPr>
                <w:rFonts w:hint="eastAsia" w:cs="宋体"/>
                <w:color w:val="000000"/>
                <w:kern w:val="0"/>
                <w:sz w:val="22"/>
                <w:szCs w:val="22"/>
              </w:rPr>
              <w:t>829.73</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241E0B">
            <w:pPr>
              <w:jc w:val="center"/>
              <w:rPr>
                <w:rFonts w:hint="eastAsia" w:cs="宋体"/>
                <w:color w:val="000000"/>
                <w:kern w:val="0"/>
                <w:sz w:val="22"/>
                <w:szCs w:val="22"/>
              </w:rPr>
            </w:pPr>
            <w:r>
              <w:rPr>
                <w:rFonts w:hint="eastAsia" w:cs="宋体"/>
                <w:color w:val="000000"/>
                <w:kern w:val="0"/>
                <w:sz w:val="22"/>
                <w:szCs w:val="22"/>
              </w:rPr>
              <w:t>689.46</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A154AE">
            <w:pPr>
              <w:jc w:val="center"/>
              <w:rPr>
                <w:rFonts w:hint="eastAsia" w:cs="宋体"/>
                <w:color w:val="000000"/>
                <w:kern w:val="0"/>
                <w:sz w:val="22"/>
                <w:szCs w:val="22"/>
              </w:rPr>
            </w:pPr>
            <w:r>
              <w:rPr>
                <w:rFonts w:hint="eastAsia" w:cs="宋体"/>
                <w:color w:val="000000"/>
                <w:kern w:val="0"/>
                <w:sz w:val="22"/>
                <w:szCs w:val="22"/>
              </w:rPr>
              <w:t>799.49</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3A5207">
            <w:pPr>
              <w:jc w:val="center"/>
              <w:rPr>
                <w:rFonts w:hint="eastAsia" w:cs="宋体"/>
                <w:color w:val="000000"/>
                <w:kern w:val="0"/>
                <w:sz w:val="22"/>
                <w:szCs w:val="22"/>
              </w:rPr>
            </w:pPr>
            <w:r>
              <w:rPr>
                <w:rFonts w:hint="eastAsia" w:cs="宋体"/>
                <w:color w:val="000000"/>
                <w:kern w:val="0"/>
                <w:sz w:val="22"/>
                <w:szCs w:val="22"/>
              </w:rPr>
              <w:t>659.22</w:t>
            </w:r>
          </w:p>
        </w:tc>
      </w:tr>
      <w:tr w14:paraId="4CF19091">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01AA58">
            <w:pPr>
              <w:jc w:val="center"/>
              <w:rPr>
                <w:rFonts w:hint="eastAsia" w:cs="宋体"/>
                <w:color w:val="000000"/>
                <w:kern w:val="0"/>
                <w:sz w:val="22"/>
                <w:szCs w:val="22"/>
              </w:rPr>
            </w:pPr>
            <w:r>
              <w:rPr>
                <w:rFonts w:hint="eastAsia" w:cs="宋体"/>
                <w:color w:val="000000"/>
                <w:kern w:val="0"/>
                <w:sz w:val="22"/>
                <w:szCs w:val="22"/>
              </w:rPr>
              <w:t>29</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F0E4E9">
            <w:pPr>
              <w:jc w:val="center"/>
              <w:rPr>
                <w:rFonts w:hint="eastAsia" w:cs="宋体"/>
                <w:color w:val="000000"/>
                <w:kern w:val="0"/>
                <w:sz w:val="22"/>
                <w:szCs w:val="22"/>
              </w:rPr>
            </w:pPr>
            <w:r>
              <w:rPr>
                <w:rFonts w:hint="eastAsia" w:cs="宋体"/>
                <w:color w:val="000000"/>
                <w:kern w:val="0"/>
                <w:sz w:val="22"/>
                <w:szCs w:val="22"/>
              </w:rPr>
              <w:t>-</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8A8AB2">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F7B684">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B21B65A">
            <w:pPr>
              <w:jc w:val="center"/>
              <w:rPr>
                <w:rFonts w:hint="eastAsia" w:cs="宋体"/>
                <w:color w:val="000000"/>
                <w:kern w:val="0"/>
                <w:sz w:val="22"/>
                <w:szCs w:val="22"/>
              </w:rPr>
            </w:pPr>
            <w:r>
              <w:rPr>
                <w:rFonts w:hint="eastAsia" w:cs="宋体"/>
                <w:color w:val="000000"/>
                <w:kern w:val="0"/>
                <w:sz w:val="22"/>
                <w:szCs w:val="22"/>
              </w:rPr>
              <w:t>1,402.73</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5D70B6">
            <w:pPr>
              <w:jc w:val="center"/>
              <w:rPr>
                <w:rFonts w:hint="eastAsia" w:cs="宋体"/>
                <w:color w:val="000000"/>
                <w:kern w:val="0"/>
                <w:sz w:val="22"/>
                <w:szCs w:val="22"/>
              </w:rPr>
            </w:pPr>
            <w:r>
              <w:rPr>
                <w:rFonts w:hint="eastAsia" w:cs="宋体"/>
                <w:color w:val="000000"/>
                <w:kern w:val="0"/>
                <w:sz w:val="22"/>
                <w:szCs w:val="22"/>
              </w:rPr>
              <w:t>1,262.46</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B9E409">
            <w:pPr>
              <w:jc w:val="center"/>
              <w:rPr>
                <w:rFonts w:hint="eastAsia" w:cs="宋体"/>
                <w:color w:val="000000"/>
                <w:kern w:val="0"/>
                <w:sz w:val="22"/>
                <w:szCs w:val="22"/>
              </w:rPr>
            </w:pPr>
            <w:r>
              <w:rPr>
                <w:rFonts w:hint="eastAsia" w:cs="宋体"/>
                <w:color w:val="000000"/>
                <w:kern w:val="0"/>
                <w:sz w:val="22"/>
                <w:szCs w:val="22"/>
              </w:rPr>
              <w:t>573.00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6E1905">
            <w:pPr>
              <w:jc w:val="center"/>
              <w:rPr>
                <w:rFonts w:hint="eastAsia" w:cs="宋体"/>
                <w:color w:val="000000"/>
                <w:kern w:val="0"/>
                <w:sz w:val="22"/>
                <w:szCs w:val="22"/>
              </w:rPr>
            </w:pPr>
            <w:r>
              <w:rPr>
                <w:rFonts w:hint="eastAsia" w:cs="宋体"/>
                <w:color w:val="000000"/>
                <w:kern w:val="0"/>
                <w:sz w:val="22"/>
                <w:szCs w:val="22"/>
              </w:rPr>
              <w:t>603.24</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C28FF0">
            <w:pPr>
              <w:jc w:val="center"/>
              <w:rPr>
                <w:rFonts w:hint="eastAsia" w:cs="宋体"/>
                <w:color w:val="000000"/>
                <w:kern w:val="0"/>
                <w:sz w:val="22"/>
                <w:szCs w:val="22"/>
              </w:rPr>
            </w:pPr>
            <w:r>
              <w:rPr>
                <w:rFonts w:hint="eastAsia" w:cs="宋体"/>
                <w:color w:val="000000"/>
                <w:kern w:val="0"/>
                <w:sz w:val="22"/>
                <w:szCs w:val="22"/>
              </w:rPr>
              <w:t>829.73</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18A9BA">
            <w:pPr>
              <w:jc w:val="center"/>
              <w:rPr>
                <w:rFonts w:hint="eastAsia" w:cs="宋体"/>
                <w:color w:val="000000"/>
                <w:kern w:val="0"/>
                <w:sz w:val="22"/>
                <w:szCs w:val="22"/>
              </w:rPr>
            </w:pPr>
            <w:r>
              <w:rPr>
                <w:rFonts w:hint="eastAsia" w:cs="宋体"/>
                <w:color w:val="000000"/>
                <w:kern w:val="0"/>
                <w:sz w:val="22"/>
                <w:szCs w:val="22"/>
              </w:rPr>
              <w:t>689.46</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341F9C">
            <w:pPr>
              <w:jc w:val="center"/>
              <w:rPr>
                <w:rFonts w:hint="eastAsia" w:cs="宋体"/>
                <w:color w:val="000000"/>
                <w:kern w:val="0"/>
                <w:sz w:val="22"/>
                <w:szCs w:val="22"/>
              </w:rPr>
            </w:pPr>
            <w:r>
              <w:rPr>
                <w:rFonts w:hint="eastAsia" w:cs="宋体"/>
                <w:color w:val="000000"/>
                <w:kern w:val="0"/>
                <w:sz w:val="22"/>
                <w:szCs w:val="22"/>
              </w:rPr>
              <w:t>799.49</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AD71BF">
            <w:pPr>
              <w:jc w:val="center"/>
              <w:rPr>
                <w:rFonts w:hint="eastAsia" w:cs="宋体"/>
                <w:color w:val="000000"/>
                <w:kern w:val="0"/>
                <w:sz w:val="22"/>
                <w:szCs w:val="22"/>
              </w:rPr>
            </w:pPr>
            <w:r>
              <w:rPr>
                <w:rFonts w:hint="eastAsia" w:cs="宋体"/>
                <w:color w:val="000000"/>
                <w:kern w:val="0"/>
                <w:sz w:val="22"/>
                <w:szCs w:val="22"/>
              </w:rPr>
              <w:t>659.22</w:t>
            </w:r>
          </w:p>
        </w:tc>
      </w:tr>
      <w:tr w14:paraId="63E2E096">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43DEE5">
            <w:pPr>
              <w:jc w:val="center"/>
              <w:rPr>
                <w:rFonts w:hint="eastAsia" w:cs="宋体"/>
                <w:color w:val="000000"/>
                <w:kern w:val="0"/>
                <w:sz w:val="22"/>
                <w:szCs w:val="22"/>
              </w:rPr>
            </w:pPr>
            <w:r>
              <w:rPr>
                <w:rFonts w:hint="eastAsia" w:cs="宋体"/>
                <w:color w:val="000000"/>
                <w:kern w:val="0"/>
                <w:sz w:val="22"/>
                <w:szCs w:val="22"/>
              </w:rPr>
              <w:t>30</w:t>
            </w:r>
          </w:p>
        </w:tc>
        <w:tc>
          <w:tcPr>
            <w:tcW w:w="390"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CAD753">
            <w:pPr>
              <w:jc w:val="center"/>
              <w:rPr>
                <w:rFonts w:hint="eastAsia" w:cs="宋体"/>
                <w:color w:val="000000"/>
                <w:kern w:val="0"/>
                <w:sz w:val="22"/>
                <w:szCs w:val="22"/>
              </w:rPr>
            </w:pPr>
            <w:r>
              <w:rPr>
                <w:rFonts w:hint="eastAsia" w:cs="宋体"/>
                <w:color w:val="000000"/>
                <w:kern w:val="0"/>
                <w:sz w:val="22"/>
                <w:szCs w:val="22"/>
              </w:rPr>
              <w:t>9,000.00</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B366B7">
            <w:pPr>
              <w:jc w:val="center"/>
              <w:rPr>
                <w:rFonts w:hint="eastAsia" w:cs="宋体"/>
                <w:color w:val="000000"/>
                <w:kern w:val="0"/>
                <w:sz w:val="22"/>
                <w:szCs w:val="22"/>
              </w:rPr>
            </w:pPr>
            <w:r>
              <w:rPr>
                <w:rFonts w:hint="eastAsia" w:cs="宋体"/>
                <w:color w:val="000000"/>
                <w:kern w:val="0"/>
                <w:sz w:val="22"/>
                <w:szCs w:val="22"/>
              </w:rPr>
              <w:t>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7852FA">
            <w:pPr>
              <w:jc w:val="center"/>
              <w:rPr>
                <w:rFonts w:hint="eastAsia" w:cs="宋体"/>
                <w:color w:val="000000"/>
                <w:kern w:val="0"/>
                <w:sz w:val="22"/>
                <w:szCs w:val="22"/>
              </w:rPr>
            </w:pPr>
            <w:r>
              <w:rPr>
                <w:rFonts w:hint="eastAsia" w:cs="宋体"/>
                <w:color w:val="000000"/>
                <w:kern w:val="0"/>
                <w:sz w:val="22"/>
                <w:szCs w:val="22"/>
              </w:rPr>
              <w:t>9,270.00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13E1C9">
            <w:pPr>
              <w:jc w:val="center"/>
              <w:rPr>
                <w:rFonts w:hint="eastAsia" w:cs="宋体"/>
                <w:color w:val="000000"/>
                <w:kern w:val="0"/>
                <w:sz w:val="22"/>
                <w:szCs w:val="22"/>
              </w:rPr>
            </w:pPr>
            <w:r>
              <w:rPr>
                <w:rFonts w:hint="eastAsia" w:cs="宋体"/>
                <w:color w:val="000000"/>
                <w:kern w:val="0"/>
                <w:sz w:val="22"/>
                <w:szCs w:val="22"/>
              </w:rPr>
              <w:t>1,402.73</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C9D93A">
            <w:pPr>
              <w:jc w:val="center"/>
              <w:rPr>
                <w:rFonts w:hint="eastAsia" w:cs="宋体"/>
                <w:color w:val="000000"/>
                <w:kern w:val="0"/>
                <w:sz w:val="22"/>
                <w:szCs w:val="22"/>
              </w:rPr>
            </w:pPr>
            <w:r>
              <w:rPr>
                <w:rFonts w:hint="eastAsia" w:cs="宋体"/>
                <w:color w:val="000000"/>
                <w:kern w:val="0"/>
                <w:sz w:val="22"/>
                <w:szCs w:val="22"/>
              </w:rPr>
              <w:t>1,262.46</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9F4DA1">
            <w:pPr>
              <w:jc w:val="center"/>
              <w:rPr>
                <w:rFonts w:hint="eastAsia" w:cs="宋体"/>
                <w:color w:val="000000"/>
                <w:kern w:val="0"/>
                <w:sz w:val="22"/>
                <w:szCs w:val="22"/>
              </w:rPr>
            </w:pPr>
            <w:r>
              <w:rPr>
                <w:rFonts w:hint="eastAsia" w:cs="宋体"/>
                <w:color w:val="000000"/>
                <w:kern w:val="0"/>
                <w:sz w:val="22"/>
                <w:szCs w:val="22"/>
              </w:rPr>
              <w:t>573.00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71DEDF">
            <w:pPr>
              <w:jc w:val="center"/>
              <w:rPr>
                <w:rFonts w:hint="eastAsia" w:cs="宋体"/>
                <w:color w:val="000000"/>
                <w:kern w:val="0"/>
                <w:sz w:val="22"/>
                <w:szCs w:val="22"/>
              </w:rPr>
            </w:pPr>
            <w:r>
              <w:rPr>
                <w:rFonts w:hint="eastAsia" w:cs="宋体"/>
                <w:color w:val="000000"/>
                <w:kern w:val="0"/>
                <w:sz w:val="22"/>
                <w:szCs w:val="22"/>
              </w:rPr>
              <w:t>603.24</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7FF27E">
            <w:pPr>
              <w:jc w:val="center"/>
              <w:rPr>
                <w:rFonts w:hint="eastAsia" w:cs="宋体"/>
                <w:color w:val="000000"/>
                <w:kern w:val="0"/>
                <w:sz w:val="22"/>
                <w:szCs w:val="22"/>
              </w:rPr>
            </w:pPr>
            <w:r>
              <w:rPr>
                <w:rFonts w:hint="eastAsia" w:cs="宋体"/>
                <w:color w:val="000000"/>
                <w:kern w:val="0"/>
                <w:sz w:val="22"/>
                <w:szCs w:val="22"/>
              </w:rPr>
              <w:t>829.73</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B86B1BF">
            <w:pPr>
              <w:jc w:val="center"/>
              <w:rPr>
                <w:rFonts w:hint="eastAsia" w:cs="宋体"/>
                <w:color w:val="000000"/>
                <w:kern w:val="0"/>
                <w:sz w:val="22"/>
                <w:szCs w:val="22"/>
              </w:rPr>
            </w:pPr>
            <w:r>
              <w:rPr>
                <w:rFonts w:hint="eastAsia" w:cs="宋体"/>
                <w:color w:val="000000"/>
                <w:kern w:val="0"/>
                <w:sz w:val="22"/>
                <w:szCs w:val="22"/>
              </w:rPr>
              <w:t>689.46</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5DF4C1">
            <w:pPr>
              <w:jc w:val="center"/>
              <w:rPr>
                <w:rFonts w:hint="eastAsia" w:cs="宋体"/>
                <w:color w:val="000000"/>
                <w:kern w:val="0"/>
                <w:sz w:val="22"/>
                <w:szCs w:val="22"/>
              </w:rPr>
            </w:pPr>
            <w:r>
              <w:rPr>
                <w:rFonts w:hint="eastAsia" w:cs="宋体"/>
                <w:color w:val="000000"/>
                <w:kern w:val="0"/>
                <w:sz w:val="22"/>
                <w:szCs w:val="22"/>
              </w:rPr>
              <w:t>799.49</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83806F">
            <w:pPr>
              <w:jc w:val="center"/>
              <w:rPr>
                <w:rFonts w:hint="eastAsia" w:cs="宋体"/>
                <w:color w:val="000000"/>
                <w:kern w:val="0"/>
                <w:sz w:val="22"/>
                <w:szCs w:val="22"/>
              </w:rPr>
            </w:pPr>
            <w:r>
              <w:rPr>
                <w:rFonts w:hint="eastAsia" w:cs="宋体"/>
                <w:color w:val="000000"/>
                <w:kern w:val="0"/>
                <w:sz w:val="22"/>
                <w:szCs w:val="22"/>
              </w:rPr>
              <w:t>659.22</w:t>
            </w:r>
          </w:p>
        </w:tc>
      </w:tr>
      <w:tr w14:paraId="0BA582D3">
        <w:trPr>
          <w:trHeight w:val="280" w:hRule="atLeast"/>
        </w:trPr>
        <w:tc>
          <w:tcPr>
            <w:tcW w:w="234"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CED886">
            <w:pPr>
              <w:jc w:val="center"/>
              <w:rPr>
                <w:rFonts w:hint="eastAsia" w:cs="宋体"/>
                <w:b/>
                <w:bCs/>
                <w:color w:val="000000"/>
                <w:kern w:val="0"/>
                <w:sz w:val="22"/>
                <w:szCs w:val="22"/>
              </w:rPr>
            </w:pPr>
            <w:r>
              <w:rPr>
                <w:rFonts w:hint="eastAsia" w:cs="宋体"/>
                <w:b/>
                <w:bCs/>
                <w:color w:val="000000"/>
                <w:kern w:val="0"/>
                <w:sz w:val="22"/>
                <w:szCs w:val="22"/>
              </w:rPr>
              <w:t>合计</w:t>
            </w:r>
          </w:p>
        </w:tc>
        <w:tc>
          <w:tcPr>
            <w:tcW w:w="390" w:type="pct"/>
            <w:tcBorders>
              <w:top w:val="single" w:color="7F7F7F" w:sz="4" w:space="0"/>
              <w:left w:val="single" w:color="7F7F7F" w:sz="4" w:space="0"/>
              <w:bottom w:val="single" w:color="7F7F7F" w:sz="4" w:space="0"/>
              <w:right w:val="single" w:color="7F7F7F" w:sz="4" w:space="0"/>
            </w:tcBorders>
            <w:shd w:val="clear" w:color="auto" w:fill="FFCC99"/>
            <w:noWrap/>
            <w:vAlign w:val="center"/>
          </w:tcPr>
          <w:p w14:paraId="47555416">
            <w:pPr>
              <w:jc w:val="center"/>
              <w:rPr>
                <w:rFonts w:hint="eastAsia" w:ascii="等线" w:hAnsi="等线" w:eastAsia="等线" w:cs="宋体"/>
                <w:color w:val="3F3F76"/>
                <w:kern w:val="0"/>
                <w:sz w:val="22"/>
                <w:szCs w:val="22"/>
              </w:rPr>
            </w:pPr>
            <w:r>
              <w:rPr>
                <w:rFonts w:hint="eastAsia" w:ascii="等线" w:hAnsi="等线" w:eastAsia="等线" w:cs="宋体"/>
                <w:color w:val="3F3F76"/>
                <w:kern w:val="0"/>
                <w:sz w:val="22"/>
                <w:szCs w:val="22"/>
              </w:rPr>
              <w:t>9000.00</w:t>
            </w:r>
          </w:p>
        </w:tc>
        <w:tc>
          <w:tcPr>
            <w:tcW w:w="35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87ADCE">
            <w:pPr>
              <w:jc w:val="center"/>
              <w:rPr>
                <w:rFonts w:hint="eastAsia" w:cs="宋体"/>
                <w:b/>
                <w:bCs/>
                <w:color w:val="000000"/>
                <w:kern w:val="0"/>
                <w:sz w:val="22"/>
                <w:szCs w:val="22"/>
              </w:rPr>
            </w:pPr>
            <w:r>
              <w:rPr>
                <w:rFonts w:hint="eastAsia" w:cs="宋体"/>
                <w:b/>
                <w:bCs/>
                <w:color w:val="000000"/>
                <w:kern w:val="0"/>
                <w:sz w:val="22"/>
                <w:szCs w:val="22"/>
              </w:rPr>
              <w:t>8100.00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237B33">
            <w:pPr>
              <w:jc w:val="center"/>
              <w:rPr>
                <w:rFonts w:hint="eastAsia" w:cs="宋体"/>
                <w:b/>
                <w:bCs/>
                <w:color w:val="000000"/>
                <w:kern w:val="0"/>
                <w:sz w:val="22"/>
                <w:szCs w:val="22"/>
              </w:rPr>
            </w:pPr>
            <w:r>
              <w:rPr>
                <w:rFonts w:hint="eastAsia" w:cs="宋体"/>
                <w:b/>
                <w:bCs/>
                <w:color w:val="000000"/>
                <w:kern w:val="0"/>
                <w:sz w:val="22"/>
                <w:szCs w:val="22"/>
              </w:rPr>
              <w:t>17100.00</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3A1252">
            <w:pPr>
              <w:jc w:val="center"/>
              <w:rPr>
                <w:rFonts w:hint="eastAsia" w:cs="宋体"/>
                <w:b/>
                <w:bCs/>
                <w:color w:val="000000"/>
                <w:kern w:val="0"/>
                <w:sz w:val="22"/>
                <w:szCs w:val="22"/>
              </w:rPr>
            </w:pPr>
            <w:r>
              <w:rPr>
                <w:rFonts w:hint="eastAsia" w:cs="宋体"/>
                <w:b/>
                <w:bCs/>
                <w:color w:val="000000"/>
                <w:kern w:val="0"/>
                <w:sz w:val="22"/>
                <w:szCs w:val="22"/>
              </w:rPr>
              <w:t>34395.05</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DD8F82">
            <w:pPr>
              <w:jc w:val="center"/>
              <w:rPr>
                <w:rFonts w:hint="eastAsia" w:cs="宋体"/>
                <w:b/>
                <w:bCs/>
                <w:color w:val="000000"/>
                <w:kern w:val="0"/>
                <w:sz w:val="22"/>
                <w:szCs w:val="22"/>
              </w:rPr>
            </w:pPr>
            <w:r>
              <w:rPr>
                <w:rFonts w:hint="eastAsia" w:cs="宋体"/>
                <w:b/>
                <w:bCs/>
                <w:color w:val="000000"/>
                <w:kern w:val="0"/>
                <w:sz w:val="22"/>
                <w:szCs w:val="22"/>
              </w:rPr>
              <w:t>30955.56</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D75625">
            <w:pPr>
              <w:jc w:val="center"/>
              <w:rPr>
                <w:rFonts w:hint="eastAsia" w:cs="宋体"/>
                <w:b/>
                <w:bCs/>
                <w:color w:val="000000"/>
                <w:kern w:val="0"/>
                <w:sz w:val="22"/>
                <w:szCs w:val="22"/>
              </w:rPr>
            </w:pPr>
            <w:r>
              <w:rPr>
                <w:rFonts w:hint="eastAsia" w:cs="宋体"/>
                <w:b/>
                <w:bCs/>
                <w:color w:val="000000"/>
                <w:kern w:val="0"/>
                <w:sz w:val="22"/>
                <w:szCs w:val="22"/>
              </w:rPr>
              <w:t>12303.77</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10BF88">
            <w:pPr>
              <w:jc w:val="center"/>
              <w:rPr>
                <w:rFonts w:hint="eastAsia" w:cs="宋体"/>
                <w:b/>
                <w:bCs/>
                <w:color w:val="000000"/>
                <w:kern w:val="0"/>
                <w:sz w:val="22"/>
                <w:szCs w:val="22"/>
              </w:rPr>
            </w:pPr>
            <w:r>
              <w:rPr>
                <w:rFonts w:hint="eastAsia" w:cs="宋体"/>
                <w:b/>
                <w:bCs/>
                <w:color w:val="000000"/>
                <w:kern w:val="0"/>
                <w:sz w:val="22"/>
                <w:szCs w:val="22"/>
              </w:rPr>
              <w:t>13025.41</w:t>
            </w:r>
          </w:p>
        </w:tc>
        <w:tc>
          <w:tcPr>
            <w:tcW w:w="39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908213">
            <w:pPr>
              <w:jc w:val="center"/>
              <w:rPr>
                <w:rFonts w:hint="eastAsia" w:cs="宋体"/>
                <w:b/>
                <w:bCs/>
                <w:color w:val="000000"/>
                <w:kern w:val="0"/>
                <w:sz w:val="22"/>
                <w:szCs w:val="22"/>
              </w:rPr>
            </w:pPr>
            <w:r>
              <w:rPr>
                <w:rFonts w:hint="eastAsia" w:cs="宋体"/>
                <w:b/>
                <w:bCs/>
                <w:color w:val="000000"/>
                <w:kern w:val="0"/>
                <w:sz w:val="22"/>
                <w:szCs w:val="22"/>
              </w:rPr>
              <w:t>22091.28</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DAD930">
            <w:pPr>
              <w:jc w:val="center"/>
              <w:rPr>
                <w:rFonts w:hint="eastAsia" w:cs="宋体"/>
                <w:b/>
                <w:bCs/>
                <w:color w:val="000000"/>
                <w:kern w:val="0"/>
                <w:sz w:val="22"/>
                <w:szCs w:val="22"/>
              </w:rPr>
            </w:pPr>
            <w:r>
              <w:rPr>
                <w:rFonts w:hint="eastAsia" w:cs="宋体"/>
                <w:b/>
                <w:bCs/>
                <w:color w:val="000000"/>
                <w:kern w:val="0"/>
                <w:sz w:val="22"/>
                <w:szCs w:val="22"/>
              </w:rPr>
              <w:t>18651.79</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4CADF74">
            <w:pPr>
              <w:jc w:val="center"/>
              <w:rPr>
                <w:rFonts w:hint="eastAsia" w:cs="宋体"/>
                <w:b/>
                <w:bCs/>
                <w:color w:val="000000"/>
                <w:kern w:val="0"/>
                <w:sz w:val="22"/>
                <w:szCs w:val="22"/>
              </w:rPr>
            </w:pPr>
            <w:r>
              <w:rPr>
                <w:rFonts w:hint="eastAsia" w:cs="宋体"/>
                <w:b/>
                <w:bCs/>
                <w:color w:val="000000"/>
                <w:kern w:val="0"/>
                <w:sz w:val="22"/>
                <w:szCs w:val="22"/>
              </w:rPr>
              <w:t>21369.64</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EB36E3">
            <w:pPr>
              <w:jc w:val="center"/>
              <w:rPr>
                <w:rFonts w:hint="eastAsia" w:cs="宋体"/>
                <w:b/>
                <w:bCs/>
                <w:color w:val="000000"/>
                <w:kern w:val="0"/>
                <w:sz w:val="22"/>
                <w:szCs w:val="22"/>
              </w:rPr>
            </w:pPr>
            <w:r>
              <w:rPr>
                <w:rFonts w:hint="eastAsia" w:cs="宋体"/>
                <w:b/>
                <w:bCs/>
                <w:color w:val="000000"/>
                <w:kern w:val="0"/>
                <w:sz w:val="22"/>
                <w:szCs w:val="22"/>
              </w:rPr>
              <w:t>17930.15</w:t>
            </w:r>
          </w:p>
        </w:tc>
      </w:tr>
      <w:tr w14:paraId="073615FD">
        <w:trPr>
          <w:trHeight w:val="280" w:hRule="atLeast"/>
        </w:trPr>
        <w:tc>
          <w:tcPr>
            <w:tcW w:w="2546" w:type="pct"/>
            <w:gridSpan w:val="7"/>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98A2C1">
            <w:pPr>
              <w:jc w:val="center"/>
              <w:rPr>
                <w:rFonts w:hint="eastAsia" w:cs="宋体"/>
                <w:b/>
                <w:bCs/>
                <w:color w:val="000000"/>
                <w:kern w:val="0"/>
                <w:sz w:val="22"/>
                <w:szCs w:val="22"/>
              </w:rPr>
            </w:pPr>
            <w:r>
              <w:rPr>
                <w:rFonts w:hint="eastAsia" w:cs="宋体"/>
                <w:b/>
                <w:bCs/>
                <w:color w:val="000000"/>
                <w:kern w:val="0"/>
                <w:sz w:val="22"/>
                <w:szCs w:val="22"/>
              </w:rPr>
              <w:t>本息覆盖率</w:t>
            </w:r>
          </w:p>
        </w:tc>
        <w:tc>
          <w:tcPr>
            <w:tcW w:w="392" w:type="pct"/>
            <w:tcBorders>
              <w:top w:val="single" w:color="000000" w:sz="4" w:space="0"/>
              <w:left w:val="nil"/>
              <w:bottom w:val="single" w:color="000000" w:sz="4" w:space="0"/>
              <w:right w:val="single" w:color="000000" w:sz="4" w:space="0"/>
            </w:tcBorders>
            <w:shd w:val="clear" w:color="auto" w:fill="auto"/>
            <w:noWrap/>
            <w:vAlign w:val="center"/>
          </w:tcPr>
          <w:p w14:paraId="65A8B89A">
            <w:pPr>
              <w:jc w:val="center"/>
              <w:rPr>
                <w:rFonts w:hint="eastAsia" w:cs="宋体"/>
                <w:b/>
                <w:bCs/>
                <w:color w:val="000000"/>
                <w:kern w:val="0"/>
                <w:sz w:val="22"/>
                <w:szCs w:val="22"/>
              </w:rPr>
            </w:pPr>
          </w:p>
        </w:tc>
        <w:tc>
          <w:tcPr>
            <w:tcW w:w="392" w:type="pct"/>
            <w:tcBorders>
              <w:top w:val="single" w:color="000000" w:sz="4" w:space="0"/>
              <w:left w:val="single" w:color="000000" w:sz="4" w:space="0"/>
              <w:bottom w:val="single" w:color="000000" w:sz="4" w:space="0"/>
              <w:right w:val="single" w:color="000000" w:sz="4" w:space="0"/>
            </w:tcBorders>
            <w:shd w:val="clear" w:color="auto" w:fill="FFC7CE"/>
            <w:noWrap/>
            <w:vAlign w:val="center"/>
          </w:tcPr>
          <w:p w14:paraId="14BEDAC4">
            <w:pPr>
              <w:jc w:val="center"/>
              <w:rPr>
                <w:rFonts w:cs="宋体"/>
                <w:b/>
                <w:bCs/>
                <w:color w:val="000000"/>
                <w:kern w:val="0"/>
                <w:sz w:val="22"/>
                <w:szCs w:val="22"/>
              </w:rPr>
            </w:pPr>
            <w:r>
              <w:rPr>
                <w:rFonts w:hint="eastAsia" w:cs="宋体"/>
                <w:b/>
                <w:bCs/>
                <w:color w:val="000000"/>
                <w:kern w:val="0"/>
                <w:sz w:val="22"/>
                <w:szCs w:val="22"/>
              </w:rPr>
              <w:t>1.29</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8DB5D7A">
            <w:pPr>
              <w:jc w:val="center"/>
              <w:rPr>
                <w:rFonts w:hint="eastAsia" w:cs="宋体"/>
                <w:b/>
                <w:bCs/>
                <w:color w:val="000000"/>
                <w:kern w:val="0"/>
                <w:sz w:val="22"/>
                <w:szCs w:val="22"/>
              </w:rPr>
            </w:pPr>
            <w:r>
              <w:rPr>
                <w:rFonts w:hint="eastAsia" w:cs="宋体"/>
                <w:b/>
                <w:bCs/>
                <w:color w:val="000000"/>
                <w:kern w:val="0"/>
                <w:sz w:val="22"/>
                <w:szCs w:val="22"/>
              </w:rPr>
              <w:t>1.09</w:t>
            </w:r>
          </w:p>
        </w:tc>
        <w:tc>
          <w:tcPr>
            <w:tcW w:w="529"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29E0E14">
            <w:pPr>
              <w:jc w:val="center"/>
              <w:rPr>
                <w:rFonts w:hint="eastAsia" w:cs="宋体"/>
                <w:b/>
                <w:bCs/>
                <w:color w:val="000000"/>
                <w:kern w:val="0"/>
                <w:sz w:val="22"/>
                <w:szCs w:val="22"/>
              </w:rPr>
            </w:pPr>
            <w:r>
              <w:rPr>
                <w:rFonts w:hint="eastAsia" w:cs="宋体"/>
                <w:b/>
                <w:bCs/>
                <w:color w:val="000000"/>
                <w:kern w:val="0"/>
                <w:sz w:val="22"/>
                <w:szCs w:val="22"/>
              </w:rPr>
              <w:t>1.25</w:t>
            </w:r>
          </w:p>
        </w:tc>
        <w:tc>
          <w:tcPr>
            <w:tcW w:w="612"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8ED960">
            <w:pPr>
              <w:jc w:val="center"/>
              <w:rPr>
                <w:rFonts w:hint="eastAsia" w:cs="宋体"/>
                <w:b/>
                <w:bCs/>
                <w:color w:val="000000"/>
                <w:kern w:val="0"/>
                <w:sz w:val="22"/>
                <w:szCs w:val="22"/>
              </w:rPr>
            </w:pPr>
            <w:r>
              <w:rPr>
                <w:rFonts w:hint="eastAsia" w:cs="宋体"/>
                <w:b/>
                <w:bCs/>
                <w:color w:val="000000"/>
                <w:kern w:val="0"/>
                <w:sz w:val="22"/>
                <w:szCs w:val="22"/>
              </w:rPr>
              <w:t>1.05</w:t>
            </w:r>
          </w:p>
        </w:tc>
      </w:tr>
    </w:tbl>
    <w:p w14:paraId="4B0F4069">
      <w:pPr>
        <w:rPr>
          <w:rFonts w:hint="eastAsia"/>
          <w:lang w:val="en-US" w:eastAsia="zh-CN"/>
        </w:rPr>
        <w:sectPr>
          <w:pgSz w:w="16838" w:h="11906" w:orient="landscape"/>
          <w:pgMar w:top="1803" w:right="1440" w:bottom="1803" w:left="1440" w:header="397" w:footer="737" w:gutter="0"/>
          <w:cols w:space="720" w:num="1"/>
          <w:docGrid w:linePitch="312" w:charSpace="0"/>
        </w:sectPr>
      </w:pPr>
    </w:p>
    <w:p w14:paraId="461A1B26">
      <w:pPr>
        <w:pStyle w:val="4"/>
        <w:bidi w:val="0"/>
        <w:rPr>
          <w:rFonts w:hint="eastAsia"/>
        </w:rPr>
      </w:pPr>
      <w:bookmarkStart w:id="141" w:name="_Toc46619086"/>
      <w:r>
        <w:rPr>
          <w:rFonts w:hint="eastAsia"/>
          <w:lang w:val="en-US" w:eastAsia="zh-CN"/>
        </w:rPr>
        <w:t xml:space="preserve">7.9 </w:t>
      </w:r>
      <w:bookmarkStart w:id="142" w:name="_Toc187684095"/>
      <w:r>
        <w:rPr>
          <w:rFonts w:hint="eastAsia"/>
        </w:rPr>
        <w:t>经济评价结论</w:t>
      </w:r>
      <w:bookmarkEnd w:id="141"/>
      <w:bookmarkEnd w:id="142"/>
    </w:p>
    <w:p w14:paraId="72905BD7">
      <w:pPr>
        <w:pStyle w:val="10"/>
        <w:ind w:firstLine="560"/>
        <w:rPr>
          <w:rFonts w:hint="default"/>
        </w:rPr>
      </w:pPr>
      <w:r>
        <w:t>从测算出的主要财务指标看，本项目偿债在项目运营收入100%、90%和项目成本100%、110%的情况下，可实现现金流完全覆盖该项目，综合评价认为项目的建设在财务上是可行的。</w:t>
      </w:r>
    </w:p>
    <w:p w14:paraId="27203B8C">
      <w:pPr>
        <w:pStyle w:val="10"/>
        <w:ind w:firstLine="560"/>
        <w:rPr>
          <w:rFonts w:hint="default"/>
        </w:rPr>
      </w:pPr>
      <w:r>
        <w:t>因此，综合评价认为本次项目建设在财务上是可行的。</w:t>
      </w:r>
    </w:p>
    <w:p w14:paraId="1A9927D4">
      <w:pPr>
        <w:pStyle w:val="5"/>
        <w:bidi w:val="0"/>
        <w:rPr>
          <w:rFonts w:hint="eastAsia"/>
        </w:rPr>
      </w:pPr>
      <w:r>
        <w:rPr>
          <w:rFonts w:hint="eastAsia"/>
          <w:lang w:val="en-US" w:eastAsia="zh-CN"/>
        </w:rPr>
        <w:t xml:space="preserve">7.9.1 </w:t>
      </w:r>
      <w:r>
        <w:t>财务</w:t>
      </w:r>
      <w:r>
        <w:rPr>
          <w:rFonts w:hint="eastAsia"/>
        </w:rPr>
        <w:t>可持续性</w:t>
      </w:r>
      <w:r>
        <w:t>分析</w:t>
      </w:r>
    </w:p>
    <w:p w14:paraId="0099ABD0">
      <w:pPr>
        <w:pStyle w:val="10"/>
        <w:ind w:firstLine="560"/>
        <w:rPr>
          <w:rFonts w:hint="default"/>
        </w:rPr>
      </w:pPr>
      <w:r>
        <w:t>本项目在经营期内经营净现金流量均为正向，累计盈余资金为12496.21万元，经营性现金流能够维持项目正常运营，因此本项目在财务上是可持续的。</w:t>
      </w:r>
    </w:p>
    <w:p w14:paraId="7DB174F0">
      <w:pPr>
        <w:bidi w:val="0"/>
        <w:rPr>
          <w:rFonts w:hint="eastAsia"/>
        </w:rPr>
      </w:pPr>
    </w:p>
    <w:p w14:paraId="39A74801">
      <w:pPr>
        <w:rPr>
          <w:rFonts w:hint="default"/>
          <w:lang w:val="en-US" w:eastAsia="zh-CN"/>
        </w:rPr>
      </w:pPr>
    </w:p>
    <w:p w14:paraId="7E5891E5">
      <w:pPr>
        <w:pStyle w:val="2"/>
        <w:rPr>
          <w:rFonts w:hint="default"/>
          <w:lang w:val="en-US" w:eastAsia="zh-CN"/>
        </w:rPr>
        <w:sectPr>
          <w:pgSz w:w="11906" w:h="16838"/>
          <w:pgMar w:top="1440" w:right="1803" w:bottom="1440" w:left="1803" w:header="397" w:footer="737" w:gutter="0"/>
          <w:cols w:space="720" w:num="1"/>
          <w:docGrid w:linePitch="312" w:charSpace="0"/>
        </w:sectPr>
      </w:pPr>
    </w:p>
    <w:p w14:paraId="7DB3DAAA">
      <w:pPr>
        <w:pStyle w:val="10"/>
        <w:ind w:firstLine="0" w:firstLineChars="0"/>
        <w:jc w:val="center"/>
        <w:rPr>
          <w:rFonts w:hint="default"/>
        </w:rPr>
      </w:pPr>
      <w:r>
        <w:t>表7-1</w:t>
      </w:r>
      <w:r>
        <w:rPr>
          <w:rFonts w:hint="eastAsia"/>
          <w:lang w:val="en-US" w:eastAsia="zh-CN"/>
        </w:rPr>
        <w:t>0</w:t>
      </w:r>
      <w:r>
        <w:t>财务计划现金流量表</w:t>
      </w:r>
    </w:p>
    <w:p w14:paraId="78C5E961">
      <w:pPr>
        <w:rPr>
          <w:rFonts w:hint="default"/>
          <w:lang w:val="en-US" w:eastAsia="zh-CN"/>
        </w:rPr>
      </w:pPr>
    </w:p>
    <w:tbl>
      <w:tblPr>
        <w:tblStyle w:val="30"/>
        <w:tblW w:w="5000" w:type="pct"/>
        <w:tblInd w:w="0" w:type="dxa"/>
        <w:tblLayout w:type="autofit"/>
        <w:tblCellMar>
          <w:top w:w="0" w:type="dxa"/>
          <w:left w:w="108" w:type="dxa"/>
          <w:bottom w:w="0" w:type="dxa"/>
          <w:right w:w="108" w:type="dxa"/>
        </w:tblCellMar>
      </w:tblPr>
      <w:tblGrid>
        <w:gridCol w:w="2304"/>
        <w:gridCol w:w="1071"/>
        <w:gridCol w:w="1071"/>
        <w:gridCol w:w="1071"/>
        <w:gridCol w:w="1072"/>
        <w:gridCol w:w="1072"/>
        <w:gridCol w:w="1072"/>
        <w:gridCol w:w="1072"/>
        <w:gridCol w:w="1072"/>
        <w:gridCol w:w="1072"/>
        <w:gridCol w:w="1165"/>
        <w:gridCol w:w="1060"/>
      </w:tblGrid>
      <w:tr w14:paraId="21C5CD49">
        <w:trPr>
          <w:trHeight w:val="280" w:hRule="atLeast"/>
        </w:trPr>
        <w:tc>
          <w:tcPr>
            <w:tcW w:w="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B6613D">
            <w:pPr>
              <w:rPr>
                <w:rFonts w:cs="宋体"/>
                <w:color w:val="000000"/>
                <w:kern w:val="0"/>
                <w:sz w:val="18"/>
                <w:szCs w:val="18"/>
              </w:rPr>
            </w:pPr>
            <w:r>
              <w:rPr>
                <w:rFonts w:hint="eastAsia" w:cs="宋体"/>
                <w:color w:val="000000"/>
                <w:kern w:val="0"/>
                <w:sz w:val="18"/>
                <w:szCs w:val="18"/>
              </w:rPr>
              <w:t>项目</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BD46D6">
            <w:pPr>
              <w:jc w:val="center"/>
              <w:rPr>
                <w:rFonts w:hint="eastAsia" w:cs="宋体"/>
                <w:color w:val="000000"/>
                <w:kern w:val="0"/>
                <w:sz w:val="18"/>
                <w:szCs w:val="18"/>
              </w:rPr>
            </w:pPr>
            <w:r>
              <w:rPr>
                <w:rFonts w:cs="宋体"/>
                <w:color w:val="000000"/>
                <w:kern w:val="0"/>
                <w:sz w:val="18"/>
                <w:szCs w:val="18"/>
              </w:rPr>
              <w:t>第21年</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5536C3D">
            <w:pPr>
              <w:jc w:val="center"/>
              <w:rPr>
                <w:rFonts w:cs="宋体"/>
                <w:color w:val="000000"/>
                <w:kern w:val="0"/>
                <w:sz w:val="18"/>
                <w:szCs w:val="18"/>
              </w:rPr>
            </w:pPr>
            <w:r>
              <w:rPr>
                <w:rFonts w:cs="宋体"/>
                <w:color w:val="000000"/>
                <w:kern w:val="0"/>
                <w:sz w:val="18"/>
                <w:szCs w:val="18"/>
              </w:rPr>
              <w:t>第22年</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6C3A99">
            <w:pPr>
              <w:jc w:val="center"/>
              <w:rPr>
                <w:rFonts w:cs="宋体"/>
                <w:color w:val="000000"/>
                <w:kern w:val="0"/>
                <w:sz w:val="18"/>
                <w:szCs w:val="18"/>
              </w:rPr>
            </w:pPr>
            <w:r>
              <w:rPr>
                <w:rFonts w:cs="宋体"/>
                <w:color w:val="000000"/>
                <w:kern w:val="0"/>
                <w:sz w:val="18"/>
                <w:szCs w:val="18"/>
              </w:rPr>
              <w:t>第23年</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10E2A2">
            <w:pPr>
              <w:jc w:val="center"/>
              <w:rPr>
                <w:rFonts w:cs="宋体"/>
                <w:color w:val="000000"/>
                <w:kern w:val="0"/>
                <w:sz w:val="18"/>
                <w:szCs w:val="18"/>
              </w:rPr>
            </w:pPr>
            <w:r>
              <w:rPr>
                <w:rFonts w:cs="宋体"/>
                <w:color w:val="000000"/>
                <w:kern w:val="0"/>
                <w:sz w:val="18"/>
                <w:szCs w:val="18"/>
              </w:rPr>
              <w:t>第24年</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D365FF">
            <w:pPr>
              <w:jc w:val="center"/>
              <w:rPr>
                <w:rFonts w:cs="宋体"/>
                <w:color w:val="000000"/>
                <w:kern w:val="0"/>
                <w:sz w:val="18"/>
                <w:szCs w:val="18"/>
              </w:rPr>
            </w:pPr>
            <w:r>
              <w:rPr>
                <w:rFonts w:cs="宋体"/>
                <w:color w:val="000000"/>
                <w:kern w:val="0"/>
                <w:sz w:val="18"/>
                <w:szCs w:val="18"/>
              </w:rPr>
              <w:t>第25年</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FCDF4C">
            <w:pPr>
              <w:jc w:val="center"/>
              <w:rPr>
                <w:rFonts w:cs="宋体"/>
                <w:color w:val="000000"/>
                <w:kern w:val="0"/>
                <w:sz w:val="18"/>
                <w:szCs w:val="18"/>
              </w:rPr>
            </w:pPr>
            <w:r>
              <w:rPr>
                <w:rFonts w:cs="宋体"/>
                <w:color w:val="000000"/>
                <w:kern w:val="0"/>
                <w:sz w:val="18"/>
                <w:szCs w:val="18"/>
              </w:rPr>
              <w:t>第26年</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50F4399">
            <w:pPr>
              <w:jc w:val="center"/>
              <w:rPr>
                <w:rFonts w:cs="宋体"/>
                <w:color w:val="000000"/>
                <w:kern w:val="0"/>
                <w:sz w:val="18"/>
                <w:szCs w:val="18"/>
              </w:rPr>
            </w:pPr>
            <w:r>
              <w:rPr>
                <w:rFonts w:cs="宋体"/>
                <w:color w:val="000000"/>
                <w:kern w:val="0"/>
                <w:sz w:val="18"/>
                <w:szCs w:val="18"/>
              </w:rPr>
              <w:t>第27年</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5A10805">
            <w:pPr>
              <w:jc w:val="center"/>
              <w:rPr>
                <w:rFonts w:cs="宋体"/>
                <w:color w:val="000000"/>
                <w:kern w:val="0"/>
                <w:sz w:val="18"/>
                <w:szCs w:val="18"/>
              </w:rPr>
            </w:pPr>
            <w:r>
              <w:rPr>
                <w:rFonts w:cs="宋体"/>
                <w:color w:val="000000"/>
                <w:kern w:val="0"/>
                <w:sz w:val="18"/>
                <w:szCs w:val="18"/>
              </w:rPr>
              <w:t>第28年</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BD6D92">
            <w:pPr>
              <w:jc w:val="center"/>
              <w:rPr>
                <w:rFonts w:cs="宋体"/>
                <w:color w:val="000000"/>
                <w:kern w:val="0"/>
                <w:sz w:val="18"/>
                <w:szCs w:val="18"/>
              </w:rPr>
            </w:pPr>
            <w:r>
              <w:rPr>
                <w:rFonts w:cs="宋体"/>
                <w:color w:val="000000"/>
                <w:kern w:val="0"/>
                <w:sz w:val="18"/>
                <w:szCs w:val="18"/>
              </w:rPr>
              <w:t>第29年</w:t>
            </w:r>
          </w:p>
        </w:tc>
        <w:tc>
          <w:tcPr>
            <w:tcW w:w="4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217E5C">
            <w:pPr>
              <w:jc w:val="center"/>
              <w:rPr>
                <w:rFonts w:cs="宋体"/>
                <w:color w:val="000000"/>
                <w:kern w:val="0"/>
                <w:sz w:val="18"/>
                <w:szCs w:val="18"/>
              </w:rPr>
            </w:pPr>
            <w:r>
              <w:rPr>
                <w:rFonts w:cs="宋体"/>
                <w:color w:val="000000"/>
                <w:kern w:val="0"/>
                <w:sz w:val="18"/>
                <w:szCs w:val="18"/>
              </w:rPr>
              <w:t>第30年</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F9873C">
            <w:pPr>
              <w:jc w:val="center"/>
              <w:rPr>
                <w:rFonts w:cs="宋体"/>
                <w:color w:val="000000"/>
                <w:kern w:val="0"/>
                <w:sz w:val="18"/>
                <w:szCs w:val="18"/>
              </w:rPr>
            </w:pPr>
            <w:r>
              <w:rPr>
                <w:rFonts w:cs="宋体"/>
                <w:color w:val="000000"/>
                <w:kern w:val="0"/>
                <w:sz w:val="18"/>
                <w:szCs w:val="18"/>
              </w:rPr>
              <w:t>合计</w:t>
            </w:r>
          </w:p>
        </w:tc>
      </w:tr>
      <w:tr w14:paraId="449A64CE">
        <w:trPr>
          <w:trHeight w:val="280" w:hRule="atLeast"/>
        </w:trPr>
        <w:tc>
          <w:tcPr>
            <w:tcW w:w="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C611DBF">
            <w:pPr>
              <w:rPr>
                <w:rFonts w:cs="宋体"/>
                <w:color w:val="000000"/>
                <w:kern w:val="0"/>
                <w:sz w:val="18"/>
                <w:szCs w:val="18"/>
              </w:rPr>
            </w:pPr>
            <w:r>
              <w:rPr>
                <w:rFonts w:cs="宋体"/>
                <w:color w:val="000000"/>
                <w:kern w:val="0"/>
                <w:sz w:val="18"/>
                <w:szCs w:val="18"/>
              </w:rPr>
              <w:t>一、项目现金流入</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BEF303">
            <w:pPr>
              <w:jc w:val="center"/>
              <w:rPr>
                <w:rFonts w:cs="宋体"/>
                <w:color w:val="000000"/>
                <w:kern w:val="0"/>
                <w:sz w:val="18"/>
                <w:szCs w:val="18"/>
              </w:rPr>
            </w:pPr>
            <w:r>
              <w:rPr>
                <w:rFonts w:cs="宋体"/>
                <w:color w:val="000000"/>
                <w:kern w:val="0"/>
                <w:sz w:val="18"/>
                <w:szCs w:val="18"/>
              </w:rPr>
              <w:t>1,257.36</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7DB6FE">
            <w:pPr>
              <w:jc w:val="center"/>
              <w:rPr>
                <w:rFonts w:cs="宋体"/>
                <w:color w:val="000000"/>
                <w:kern w:val="0"/>
                <w:sz w:val="18"/>
                <w:szCs w:val="18"/>
              </w:rPr>
            </w:pPr>
            <w:r>
              <w:rPr>
                <w:rFonts w:cs="宋体"/>
                <w:color w:val="000000"/>
                <w:kern w:val="0"/>
                <w:sz w:val="18"/>
                <w:szCs w:val="18"/>
              </w:rPr>
              <w:t>1,327.90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E226AF">
            <w:pPr>
              <w:jc w:val="center"/>
              <w:rPr>
                <w:rFonts w:cs="宋体"/>
                <w:color w:val="000000"/>
                <w:kern w:val="0"/>
                <w:sz w:val="18"/>
                <w:szCs w:val="18"/>
              </w:rPr>
            </w:pPr>
            <w:r>
              <w:rPr>
                <w:rFonts w:cs="宋体"/>
                <w:color w:val="000000"/>
                <w:kern w:val="0"/>
                <w:sz w:val="18"/>
                <w:szCs w:val="18"/>
              </w:rPr>
              <w:t>1,327.90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F2DD71">
            <w:pPr>
              <w:jc w:val="center"/>
              <w:rPr>
                <w:rFonts w:cs="宋体"/>
                <w:color w:val="000000"/>
                <w:kern w:val="0"/>
                <w:sz w:val="18"/>
                <w:szCs w:val="18"/>
              </w:rPr>
            </w:pPr>
            <w:r>
              <w:rPr>
                <w:rFonts w:cs="宋体"/>
                <w:color w:val="000000"/>
                <w:kern w:val="0"/>
                <w:sz w:val="18"/>
                <w:szCs w:val="18"/>
              </w:rPr>
              <w:t>1,327.90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261809">
            <w:pPr>
              <w:jc w:val="center"/>
              <w:rPr>
                <w:rFonts w:cs="宋体"/>
                <w:color w:val="000000"/>
                <w:kern w:val="0"/>
                <w:sz w:val="18"/>
                <w:szCs w:val="18"/>
              </w:rPr>
            </w:pPr>
            <w:r>
              <w:rPr>
                <w:rFonts w:cs="宋体"/>
                <w:color w:val="000000"/>
                <w:kern w:val="0"/>
                <w:sz w:val="18"/>
                <w:szCs w:val="18"/>
              </w:rPr>
              <w:t>1,327.90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F74DEE6">
            <w:pPr>
              <w:jc w:val="center"/>
              <w:rPr>
                <w:rFonts w:cs="宋体"/>
                <w:color w:val="000000"/>
                <w:kern w:val="0"/>
                <w:sz w:val="18"/>
                <w:szCs w:val="18"/>
              </w:rPr>
            </w:pPr>
            <w:r>
              <w:rPr>
                <w:rFonts w:cs="宋体"/>
                <w:color w:val="000000"/>
                <w:kern w:val="0"/>
                <w:sz w:val="18"/>
                <w:szCs w:val="18"/>
              </w:rPr>
              <w:t>1,327.90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97D7ED">
            <w:pPr>
              <w:jc w:val="center"/>
              <w:rPr>
                <w:rFonts w:cs="宋体"/>
                <w:color w:val="000000"/>
                <w:kern w:val="0"/>
                <w:sz w:val="18"/>
                <w:szCs w:val="18"/>
              </w:rPr>
            </w:pPr>
            <w:r>
              <w:rPr>
                <w:rFonts w:cs="宋体"/>
                <w:color w:val="000000"/>
                <w:kern w:val="0"/>
                <w:sz w:val="18"/>
                <w:szCs w:val="18"/>
              </w:rPr>
              <w:t>1,402.73</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4365AF">
            <w:pPr>
              <w:jc w:val="center"/>
              <w:rPr>
                <w:rFonts w:cs="宋体"/>
                <w:color w:val="000000"/>
                <w:kern w:val="0"/>
                <w:sz w:val="18"/>
                <w:szCs w:val="18"/>
              </w:rPr>
            </w:pPr>
            <w:r>
              <w:rPr>
                <w:rFonts w:cs="宋体"/>
                <w:color w:val="000000"/>
                <w:kern w:val="0"/>
                <w:sz w:val="18"/>
                <w:szCs w:val="18"/>
              </w:rPr>
              <w:t>1,402.73</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A0A218">
            <w:pPr>
              <w:jc w:val="center"/>
              <w:rPr>
                <w:rFonts w:cs="宋体"/>
                <w:color w:val="000000"/>
                <w:kern w:val="0"/>
                <w:sz w:val="18"/>
                <w:szCs w:val="18"/>
              </w:rPr>
            </w:pPr>
            <w:r>
              <w:rPr>
                <w:rFonts w:cs="宋体"/>
                <w:color w:val="000000"/>
                <w:kern w:val="0"/>
                <w:sz w:val="18"/>
                <w:szCs w:val="18"/>
              </w:rPr>
              <w:t>1,402.73</w:t>
            </w:r>
          </w:p>
        </w:tc>
        <w:tc>
          <w:tcPr>
            <w:tcW w:w="4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77636A">
            <w:pPr>
              <w:jc w:val="center"/>
              <w:rPr>
                <w:rFonts w:cs="宋体"/>
                <w:color w:val="000000"/>
                <w:kern w:val="0"/>
                <w:sz w:val="18"/>
                <w:szCs w:val="18"/>
              </w:rPr>
            </w:pPr>
            <w:r>
              <w:rPr>
                <w:rFonts w:cs="宋体"/>
                <w:color w:val="000000"/>
                <w:kern w:val="0"/>
                <w:sz w:val="18"/>
                <w:szCs w:val="18"/>
              </w:rPr>
              <w:t>1,402.73</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92D942D">
            <w:pPr>
              <w:jc w:val="center"/>
              <w:rPr>
                <w:rFonts w:cs="宋体"/>
                <w:color w:val="000000"/>
                <w:kern w:val="0"/>
                <w:sz w:val="18"/>
                <w:szCs w:val="18"/>
              </w:rPr>
            </w:pPr>
            <w:r>
              <w:rPr>
                <w:rFonts w:cs="宋体"/>
                <w:color w:val="000000"/>
                <w:kern w:val="0"/>
                <w:sz w:val="18"/>
                <w:szCs w:val="18"/>
              </w:rPr>
              <w:t>56,364.10</w:t>
            </w:r>
          </w:p>
        </w:tc>
      </w:tr>
      <w:tr w14:paraId="73FD2E9D">
        <w:trPr>
          <w:trHeight w:val="280" w:hRule="atLeast"/>
        </w:trPr>
        <w:tc>
          <w:tcPr>
            <w:tcW w:w="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1A003C">
            <w:pPr>
              <w:rPr>
                <w:rFonts w:cs="宋体"/>
                <w:color w:val="000000"/>
                <w:kern w:val="0"/>
                <w:sz w:val="18"/>
                <w:szCs w:val="18"/>
              </w:rPr>
            </w:pPr>
            <w:r>
              <w:rPr>
                <w:rFonts w:cs="宋体"/>
                <w:color w:val="000000"/>
                <w:kern w:val="0"/>
                <w:sz w:val="18"/>
                <w:szCs w:val="18"/>
              </w:rPr>
              <w:t>1.业务活动现金流入</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87EFFC">
            <w:pPr>
              <w:jc w:val="center"/>
              <w:rPr>
                <w:rFonts w:cs="宋体"/>
                <w:color w:val="000000"/>
                <w:kern w:val="0"/>
                <w:sz w:val="18"/>
                <w:szCs w:val="18"/>
              </w:rPr>
            </w:pPr>
            <w:r>
              <w:rPr>
                <w:rFonts w:cs="宋体"/>
                <w:color w:val="000000"/>
                <w:kern w:val="0"/>
                <w:sz w:val="18"/>
                <w:szCs w:val="18"/>
              </w:rPr>
              <w:t>1,257.36</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0E8FDA">
            <w:pPr>
              <w:jc w:val="center"/>
              <w:rPr>
                <w:rFonts w:cs="宋体"/>
                <w:color w:val="000000"/>
                <w:kern w:val="0"/>
                <w:sz w:val="18"/>
                <w:szCs w:val="18"/>
              </w:rPr>
            </w:pPr>
            <w:r>
              <w:rPr>
                <w:rFonts w:cs="宋体"/>
                <w:color w:val="000000"/>
                <w:kern w:val="0"/>
                <w:sz w:val="18"/>
                <w:szCs w:val="18"/>
              </w:rPr>
              <w:t>1,327.90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B1A152">
            <w:pPr>
              <w:jc w:val="center"/>
              <w:rPr>
                <w:rFonts w:cs="宋体"/>
                <w:color w:val="000000"/>
                <w:kern w:val="0"/>
                <w:sz w:val="18"/>
                <w:szCs w:val="18"/>
              </w:rPr>
            </w:pPr>
            <w:r>
              <w:rPr>
                <w:rFonts w:cs="宋体"/>
                <w:color w:val="000000"/>
                <w:kern w:val="0"/>
                <w:sz w:val="18"/>
                <w:szCs w:val="18"/>
              </w:rPr>
              <w:t>1,327.90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869BD6">
            <w:pPr>
              <w:jc w:val="center"/>
              <w:rPr>
                <w:rFonts w:cs="宋体"/>
                <w:color w:val="000000"/>
                <w:kern w:val="0"/>
                <w:sz w:val="18"/>
                <w:szCs w:val="18"/>
              </w:rPr>
            </w:pPr>
            <w:r>
              <w:rPr>
                <w:rFonts w:cs="宋体"/>
                <w:color w:val="000000"/>
                <w:kern w:val="0"/>
                <w:sz w:val="18"/>
                <w:szCs w:val="18"/>
              </w:rPr>
              <w:t>1,327.90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151A70">
            <w:pPr>
              <w:jc w:val="center"/>
              <w:rPr>
                <w:rFonts w:cs="宋体"/>
                <w:color w:val="000000"/>
                <w:kern w:val="0"/>
                <w:sz w:val="18"/>
                <w:szCs w:val="18"/>
              </w:rPr>
            </w:pPr>
            <w:r>
              <w:rPr>
                <w:rFonts w:cs="宋体"/>
                <w:color w:val="000000"/>
                <w:kern w:val="0"/>
                <w:sz w:val="18"/>
                <w:szCs w:val="18"/>
              </w:rPr>
              <w:t>1,327.90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A40F47">
            <w:pPr>
              <w:jc w:val="center"/>
              <w:rPr>
                <w:rFonts w:cs="宋体"/>
                <w:color w:val="000000"/>
                <w:kern w:val="0"/>
                <w:sz w:val="18"/>
                <w:szCs w:val="18"/>
              </w:rPr>
            </w:pPr>
            <w:r>
              <w:rPr>
                <w:rFonts w:cs="宋体"/>
                <w:color w:val="000000"/>
                <w:kern w:val="0"/>
                <w:sz w:val="18"/>
                <w:szCs w:val="18"/>
              </w:rPr>
              <w:t>1,327.90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EB19C5">
            <w:pPr>
              <w:jc w:val="center"/>
              <w:rPr>
                <w:rFonts w:cs="宋体"/>
                <w:color w:val="000000"/>
                <w:kern w:val="0"/>
                <w:sz w:val="18"/>
                <w:szCs w:val="18"/>
              </w:rPr>
            </w:pPr>
            <w:r>
              <w:rPr>
                <w:rFonts w:cs="宋体"/>
                <w:color w:val="000000"/>
                <w:kern w:val="0"/>
                <w:sz w:val="18"/>
                <w:szCs w:val="18"/>
              </w:rPr>
              <w:t>1,402.73</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486186">
            <w:pPr>
              <w:jc w:val="center"/>
              <w:rPr>
                <w:rFonts w:cs="宋体"/>
                <w:color w:val="000000"/>
                <w:kern w:val="0"/>
                <w:sz w:val="18"/>
                <w:szCs w:val="18"/>
              </w:rPr>
            </w:pPr>
            <w:r>
              <w:rPr>
                <w:rFonts w:cs="宋体"/>
                <w:color w:val="000000"/>
                <w:kern w:val="0"/>
                <w:sz w:val="18"/>
                <w:szCs w:val="18"/>
              </w:rPr>
              <w:t>1,402.73</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ED22C0B">
            <w:pPr>
              <w:jc w:val="center"/>
              <w:rPr>
                <w:rFonts w:cs="宋体"/>
                <w:color w:val="000000"/>
                <w:kern w:val="0"/>
                <w:sz w:val="18"/>
                <w:szCs w:val="18"/>
              </w:rPr>
            </w:pPr>
            <w:r>
              <w:rPr>
                <w:rFonts w:cs="宋体"/>
                <w:color w:val="000000"/>
                <w:kern w:val="0"/>
                <w:sz w:val="18"/>
                <w:szCs w:val="18"/>
              </w:rPr>
              <w:t>1,402.73</w:t>
            </w:r>
          </w:p>
        </w:tc>
        <w:tc>
          <w:tcPr>
            <w:tcW w:w="4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F07E16">
            <w:pPr>
              <w:jc w:val="center"/>
              <w:rPr>
                <w:rFonts w:cs="宋体"/>
                <w:color w:val="000000"/>
                <w:kern w:val="0"/>
                <w:sz w:val="18"/>
                <w:szCs w:val="18"/>
              </w:rPr>
            </w:pPr>
            <w:r>
              <w:rPr>
                <w:rFonts w:cs="宋体"/>
                <w:color w:val="000000"/>
                <w:kern w:val="0"/>
                <w:sz w:val="18"/>
                <w:szCs w:val="18"/>
              </w:rPr>
              <w:t>1,402.73</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821CE88">
            <w:pPr>
              <w:jc w:val="center"/>
              <w:rPr>
                <w:rFonts w:cs="宋体"/>
                <w:color w:val="000000"/>
                <w:kern w:val="0"/>
                <w:sz w:val="18"/>
                <w:szCs w:val="18"/>
              </w:rPr>
            </w:pPr>
            <w:r>
              <w:rPr>
                <w:rFonts w:cs="宋体"/>
                <w:color w:val="000000"/>
                <w:kern w:val="0"/>
                <w:sz w:val="18"/>
                <w:szCs w:val="18"/>
              </w:rPr>
              <w:t>34,364.10</w:t>
            </w:r>
          </w:p>
        </w:tc>
      </w:tr>
      <w:tr w14:paraId="583E7CF0">
        <w:trPr>
          <w:trHeight w:val="280" w:hRule="atLeast"/>
        </w:trPr>
        <w:tc>
          <w:tcPr>
            <w:tcW w:w="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F23CDD">
            <w:pPr>
              <w:rPr>
                <w:rFonts w:cs="宋体"/>
                <w:color w:val="000000"/>
                <w:kern w:val="0"/>
                <w:sz w:val="18"/>
                <w:szCs w:val="18"/>
              </w:rPr>
            </w:pPr>
            <w:r>
              <w:rPr>
                <w:rFonts w:cs="宋体"/>
                <w:color w:val="000000"/>
                <w:kern w:val="0"/>
                <w:sz w:val="18"/>
                <w:szCs w:val="18"/>
              </w:rPr>
              <w:t>其中：种植基地出租收入</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15BFA1">
            <w:pPr>
              <w:jc w:val="center"/>
              <w:rPr>
                <w:rFonts w:cs="宋体"/>
                <w:color w:val="000000"/>
                <w:kern w:val="0"/>
                <w:sz w:val="18"/>
                <w:szCs w:val="18"/>
              </w:rPr>
            </w:pPr>
            <w:r>
              <w:rPr>
                <w:rFonts w:cs="宋体"/>
                <w:color w:val="000000"/>
                <w:kern w:val="0"/>
                <w:sz w:val="18"/>
                <w:szCs w:val="18"/>
              </w:rPr>
              <w:t>8.40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765590F">
            <w:pPr>
              <w:jc w:val="center"/>
              <w:rPr>
                <w:rFonts w:cs="宋体"/>
                <w:color w:val="000000"/>
                <w:kern w:val="0"/>
                <w:sz w:val="18"/>
                <w:szCs w:val="18"/>
              </w:rPr>
            </w:pPr>
            <w:r>
              <w:rPr>
                <w:rFonts w:cs="宋体"/>
                <w:color w:val="000000"/>
                <w:kern w:val="0"/>
                <w:sz w:val="18"/>
                <w:szCs w:val="18"/>
              </w:rPr>
              <w:t>8.82</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16588F">
            <w:pPr>
              <w:jc w:val="center"/>
              <w:rPr>
                <w:rFonts w:cs="宋体"/>
                <w:color w:val="000000"/>
                <w:kern w:val="0"/>
                <w:sz w:val="18"/>
                <w:szCs w:val="18"/>
              </w:rPr>
            </w:pPr>
            <w:r>
              <w:rPr>
                <w:rFonts w:cs="宋体"/>
                <w:color w:val="000000"/>
                <w:kern w:val="0"/>
                <w:sz w:val="18"/>
                <w:szCs w:val="18"/>
              </w:rPr>
              <w:t>8.82</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50440F">
            <w:pPr>
              <w:jc w:val="center"/>
              <w:rPr>
                <w:rFonts w:cs="宋体"/>
                <w:color w:val="000000"/>
                <w:kern w:val="0"/>
                <w:sz w:val="18"/>
                <w:szCs w:val="18"/>
              </w:rPr>
            </w:pPr>
            <w:r>
              <w:rPr>
                <w:rFonts w:cs="宋体"/>
                <w:color w:val="000000"/>
                <w:kern w:val="0"/>
                <w:sz w:val="18"/>
                <w:szCs w:val="18"/>
              </w:rPr>
              <w:t>8.82</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C4FD2AF">
            <w:pPr>
              <w:jc w:val="center"/>
              <w:rPr>
                <w:rFonts w:cs="宋体"/>
                <w:color w:val="000000"/>
                <w:kern w:val="0"/>
                <w:sz w:val="18"/>
                <w:szCs w:val="18"/>
              </w:rPr>
            </w:pPr>
            <w:r>
              <w:rPr>
                <w:rFonts w:cs="宋体"/>
                <w:color w:val="000000"/>
                <w:kern w:val="0"/>
                <w:sz w:val="18"/>
                <w:szCs w:val="18"/>
              </w:rPr>
              <w:t>8.82</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52583F">
            <w:pPr>
              <w:jc w:val="center"/>
              <w:rPr>
                <w:rFonts w:cs="宋体"/>
                <w:color w:val="000000"/>
                <w:kern w:val="0"/>
                <w:sz w:val="18"/>
                <w:szCs w:val="18"/>
              </w:rPr>
            </w:pPr>
            <w:r>
              <w:rPr>
                <w:rFonts w:cs="宋体"/>
                <w:color w:val="000000"/>
                <w:kern w:val="0"/>
                <w:sz w:val="18"/>
                <w:szCs w:val="18"/>
              </w:rPr>
              <w:t>8.82</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10261A">
            <w:pPr>
              <w:jc w:val="center"/>
              <w:rPr>
                <w:rFonts w:cs="宋体"/>
                <w:color w:val="000000"/>
                <w:kern w:val="0"/>
                <w:sz w:val="18"/>
                <w:szCs w:val="18"/>
              </w:rPr>
            </w:pPr>
            <w:r>
              <w:rPr>
                <w:rFonts w:cs="宋体"/>
                <w:color w:val="000000"/>
                <w:kern w:val="0"/>
                <w:sz w:val="18"/>
                <w:szCs w:val="18"/>
              </w:rPr>
              <w:t>9.26</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5929CA5">
            <w:pPr>
              <w:jc w:val="center"/>
              <w:rPr>
                <w:rFonts w:cs="宋体"/>
                <w:color w:val="000000"/>
                <w:kern w:val="0"/>
                <w:sz w:val="18"/>
                <w:szCs w:val="18"/>
              </w:rPr>
            </w:pPr>
            <w:r>
              <w:rPr>
                <w:rFonts w:cs="宋体"/>
                <w:color w:val="000000"/>
                <w:kern w:val="0"/>
                <w:sz w:val="18"/>
                <w:szCs w:val="18"/>
              </w:rPr>
              <w:t>9.26</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9040AE">
            <w:pPr>
              <w:jc w:val="center"/>
              <w:rPr>
                <w:rFonts w:cs="宋体"/>
                <w:color w:val="000000"/>
                <w:kern w:val="0"/>
                <w:sz w:val="18"/>
                <w:szCs w:val="18"/>
              </w:rPr>
            </w:pPr>
            <w:r>
              <w:rPr>
                <w:rFonts w:cs="宋体"/>
                <w:color w:val="000000"/>
                <w:kern w:val="0"/>
                <w:sz w:val="18"/>
                <w:szCs w:val="18"/>
              </w:rPr>
              <w:t>9.26</w:t>
            </w:r>
          </w:p>
        </w:tc>
        <w:tc>
          <w:tcPr>
            <w:tcW w:w="4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D0E2BC7">
            <w:pPr>
              <w:jc w:val="center"/>
              <w:rPr>
                <w:rFonts w:cs="宋体"/>
                <w:color w:val="000000"/>
                <w:kern w:val="0"/>
                <w:sz w:val="18"/>
                <w:szCs w:val="18"/>
              </w:rPr>
            </w:pPr>
            <w:r>
              <w:rPr>
                <w:rFonts w:cs="宋体"/>
                <w:color w:val="000000"/>
                <w:kern w:val="0"/>
                <w:sz w:val="18"/>
                <w:szCs w:val="18"/>
              </w:rPr>
              <w:t>9.26</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3B23F98">
            <w:pPr>
              <w:jc w:val="center"/>
              <w:rPr>
                <w:rFonts w:cs="宋体"/>
                <w:color w:val="000000"/>
                <w:kern w:val="0"/>
                <w:sz w:val="18"/>
                <w:szCs w:val="18"/>
              </w:rPr>
            </w:pPr>
            <w:r>
              <w:rPr>
                <w:rFonts w:cs="宋体"/>
                <w:color w:val="000000"/>
                <w:kern w:val="0"/>
                <w:sz w:val="18"/>
                <w:szCs w:val="18"/>
              </w:rPr>
              <w:t>230.20</w:t>
            </w:r>
          </w:p>
        </w:tc>
      </w:tr>
      <w:tr w14:paraId="50C7D91C">
        <w:trPr>
          <w:trHeight w:val="280" w:hRule="atLeast"/>
        </w:trPr>
        <w:tc>
          <w:tcPr>
            <w:tcW w:w="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4BF168">
            <w:pPr>
              <w:rPr>
                <w:rFonts w:cs="宋体"/>
                <w:color w:val="000000"/>
                <w:kern w:val="0"/>
                <w:sz w:val="18"/>
                <w:szCs w:val="18"/>
              </w:rPr>
            </w:pPr>
            <w:r>
              <w:rPr>
                <w:rFonts w:cs="宋体"/>
                <w:color w:val="000000"/>
                <w:kern w:val="0"/>
                <w:sz w:val="18"/>
                <w:szCs w:val="18"/>
              </w:rPr>
              <w:t>充电桩收入</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79040A">
            <w:pPr>
              <w:jc w:val="center"/>
              <w:rPr>
                <w:rFonts w:cs="宋体"/>
                <w:color w:val="000000"/>
                <w:kern w:val="0"/>
                <w:sz w:val="18"/>
                <w:szCs w:val="18"/>
              </w:rPr>
            </w:pPr>
            <w:r>
              <w:rPr>
                <w:rFonts w:cs="宋体"/>
                <w:color w:val="000000"/>
                <w:kern w:val="0"/>
                <w:sz w:val="18"/>
                <w:szCs w:val="18"/>
              </w:rPr>
              <w:t>151.80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9CC4C8">
            <w:pPr>
              <w:jc w:val="center"/>
              <w:rPr>
                <w:rFonts w:cs="宋体"/>
                <w:color w:val="000000"/>
                <w:kern w:val="0"/>
                <w:sz w:val="18"/>
                <w:szCs w:val="18"/>
              </w:rPr>
            </w:pPr>
            <w:r>
              <w:rPr>
                <w:rFonts w:cs="宋体"/>
                <w:color w:val="000000"/>
                <w:kern w:val="0"/>
                <w:sz w:val="18"/>
                <w:szCs w:val="18"/>
              </w:rPr>
              <w:t>166.98</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E35FBA1">
            <w:pPr>
              <w:jc w:val="center"/>
              <w:rPr>
                <w:rFonts w:cs="宋体"/>
                <w:color w:val="000000"/>
                <w:kern w:val="0"/>
                <w:sz w:val="18"/>
                <w:szCs w:val="18"/>
              </w:rPr>
            </w:pPr>
            <w:r>
              <w:rPr>
                <w:rFonts w:cs="宋体"/>
                <w:color w:val="000000"/>
                <w:kern w:val="0"/>
                <w:sz w:val="18"/>
                <w:szCs w:val="18"/>
              </w:rPr>
              <w:t>166.98</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033A91">
            <w:pPr>
              <w:jc w:val="center"/>
              <w:rPr>
                <w:rFonts w:cs="宋体"/>
                <w:color w:val="000000"/>
                <w:kern w:val="0"/>
                <w:sz w:val="18"/>
                <w:szCs w:val="18"/>
              </w:rPr>
            </w:pPr>
            <w:r>
              <w:rPr>
                <w:rFonts w:cs="宋体"/>
                <w:color w:val="000000"/>
                <w:kern w:val="0"/>
                <w:sz w:val="18"/>
                <w:szCs w:val="18"/>
              </w:rPr>
              <w:t>166.98</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EA6F70">
            <w:pPr>
              <w:jc w:val="center"/>
              <w:rPr>
                <w:rFonts w:cs="宋体"/>
                <w:color w:val="000000"/>
                <w:kern w:val="0"/>
                <w:sz w:val="18"/>
                <w:szCs w:val="18"/>
              </w:rPr>
            </w:pPr>
            <w:r>
              <w:rPr>
                <w:rFonts w:cs="宋体"/>
                <w:color w:val="000000"/>
                <w:kern w:val="0"/>
                <w:sz w:val="18"/>
                <w:szCs w:val="18"/>
              </w:rPr>
              <w:t>166.98</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C226AF">
            <w:pPr>
              <w:jc w:val="center"/>
              <w:rPr>
                <w:rFonts w:cs="宋体"/>
                <w:color w:val="000000"/>
                <w:kern w:val="0"/>
                <w:sz w:val="18"/>
                <w:szCs w:val="18"/>
              </w:rPr>
            </w:pPr>
            <w:r>
              <w:rPr>
                <w:rFonts w:cs="宋体"/>
                <w:color w:val="000000"/>
                <w:kern w:val="0"/>
                <w:sz w:val="18"/>
                <w:szCs w:val="18"/>
              </w:rPr>
              <w:t>166.98</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D52B8F3">
            <w:pPr>
              <w:jc w:val="center"/>
              <w:rPr>
                <w:rFonts w:cs="宋体"/>
                <w:color w:val="000000"/>
                <w:kern w:val="0"/>
                <w:sz w:val="18"/>
                <w:szCs w:val="18"/>
              </w:rPr>
            </w:pPr>
            <w:r>
              <w:rPr>
                <w:rFonts w:cs="宋体"/>
                <w:color w:val="000000"/>
                <w:kern w:val="0"/>
                <w:sz w:val="18"/>
                <w:szCs w:val="18"/>
              </w:rPr>
              <w:t>183.68</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8E3705">
            <w:pPr>
              <w:jc w:val="center"/>
              <w:rPr>
                <w:rFonts w:cs="宋体"/>
                <w:color w:val="000000"/>
                <w:kern w:val="0"/>
                <w:sz w:val="18"/>
                <w:szCs w:val="18"/>
              </w:rPr>
            </w:pPr>
            <w:r>
              <w:rPr>
                <w:rFonts w:cs="宋体"/>
                <w:color w:val="000000"/>
                <w:kern w:val="0"/>
                <w:sz w:val="18"/>
                <w:szCs w:val="18"/>
              </w:rPr>
              <w:t>183.68</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E18537">
            <w:pPr>
              <w:jc w:val="center"/>
              <w:rPr>
                <w:rFonts w:cs="宋体"/>
                <w:color w:val="000000"/>
                <w:kern w:val="0"/>
                <w:sz w:val="18"/>
                <w:szCs w:val="18"/>
              </w:rPr>
            </w:pPr>
            <w:r>
              <w:rPr>
                <w:rFonts w:cs="宋体"/>
                <w:color w:val="000000"/>
                <w:kern w:val="0"/>
                <w:sz w:val="18"/>
                <w:szCs w:val="18"/>
              </w:rPr>
              <w:t>183.68</w:t>
            </w:r>
          </w:p>
        </w:tc>
        <w:tc>
          <w:tcPr>
            <w:tcW w:w="4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C09D59">
            <w:pPr>
              <w:jc w:val="center"/>
              <w:rPr>
                <w:rFonts w:cs="宋体"/>
                <w:color w:val="000000"/>
                <w:kern w:val="0"/>
                <w:sz w:val="18"/>
                <w:szCs w:val="18"/>
              </w:rPr>
            </w:pPr>
            <w:r>
              <w:rPr>
                <w:rFonts w:cs="宋体"/>
                <w:color w:val="000000"/>
                <w:kern w:val="0"/>
                <w:sz w:val="18"/>
                <w:szCs w:val="18"/>
              </w:rPr>
              <w:t>183.68</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61174E">
            <w:pPr>
              <w:jc w:val="center"/>
              <w:rPr>
                <w:rFonts w:cs="宋体"/>
                <w:color w:val="000000"/>
                <w:kern w:val="0"/>
                <w:sz w:val="18"/>
                <w:szCs w:val="18"/>
              </w:rPr>
            </w:pPr>
            <w:r>
              <w:rPr>
                <w:rFonts w:cs="宋体"/>
                <w:color w:val="000000"/>
                <w:kern w:val="0"/>
                <w:sz w:val="18"/>
                <w:szCs w:val="18"/>
              </w:rPr>
              <w:t>4,092.55</w:t>
            </w:r>
          </w:p>
        </w:tc>
      </w:tr>
      <w:tr w14:paraId="12C5A4D6">
        <w:trPr>
          <w:trHeight w:val="280" w:hRule="atLeast"/>
        </w:trPr>
        <w:tc>
          <w:tcPr>
            <w:tcW w:w="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E0F5D8">
            <w:pPr>
              <w:rPr>
                <w:rFonts w:cs="宋体"/>
                <w:color w:val="000000"/>
                <w:kern w:val="0"/>
                <w:sz w:val="18"/>
                <w:szCs w:val="18"/>
              </w:rPr>
            </w:pPr>
            <w:r>
              <w:rPr>
                <w:rFonts w:hint="eastAsia" w:cs="宋体"/>
                <w:color w:val="000000"/>
                <w:kern w:val="0"/>
                <w:sz w:val="18"/>
                <w:szCs w:val="18"/>
              </w:rPr>
              <w:t>厂房出租收入</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441DCF">
            <w:pPr>
              <w:jc w:val="center"/>
              <w:rPr>
                <w:rFonts w:hint="eastAsia" w:cs="宋体"/>
                <w:color w:val="000000"/>
                <w:kern w:val="0"/>
                <w:sz w:val="18"/>
                <w:szCs w:val="18"/>
              </w:rPr>
            </w:pPr>
            <w:r>
              <w:rPr>
                <w:rFonts w:cs="宋体"/>
                <w:color w:val="000000"/>
                <w:kern w:val="0"/>
                <w:sz w:val="18"/>
                <w:szCs w:val="18"/>
              </w:rPr>
              <w:t>1,038.94</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2386CD6">
            <w:pPr>
              <w:jc w:val="center"/>
              <w:rPr>
                <w:rFonts w:cs="宋体"/>
                <w:color w:val="000000"/>
                <w:kern w:val="0"/>
                <w:sz w:val="18"/>
                <w:szCs w:val="18"/>
              </w:rPr>
            </w:pPr>
            <w:r>
              <w:rPr>
                <w:rFonts w:cs="宋体"/>
                <w:color w:val="000000"/>
                <w:kern w:val="0"/>
                <w:sz w:val="18"/>
                <w:szCs w:val="18"/>
              </w:rPr>
              <w:t>1,090.99</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B41107">
            <w:pPr>
              <w:jc w:val="center"/>
              <w:rPr>
                <w:rFonts w:cs="宋体"/>
                <w:color w:val="000000"/>
                <w:kern w:val="0"/>
                <w:sz w:val="18"/>
                <w:szCs w:val="18"/>
              </w:rPr>
            </w:pPr>
            <w:r>
              <w:rPr>
                <w:rFonts w:cs="宋体"/>
                <w:color w:val="000000"/>
                <w:kern w:val="0"/>
                <w:sz w:val="18"/>
                <w:szCs w:val="18"/>
              </w:rPr>
              <w:t>1,090.99</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FE17BC">
            <w:pPr>
              <w:jc w:val="center"/>
              <w:rPr>
                <w:rFonts w:cs="宋体"/>
                <w:color w:val="000000"/>
                <w:kern w:val="0"/>
                <w:sz w:val="18"/>
                <w:szCs w:val="18"/>
              </w:rPr>
            </w:pPr>
            <w:r>
              <w:rPr>
                <w:rFonts w:cs="宋体"/>
                <w:color w:val="000000"/>
                <w:kern w:val="0"/>
                <w:sz w:val="18"/>
                <w:szCs w:val="18"/>
              </w:rPr>
              <w:t>1,090.99</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E137C6">
            <w:pPr>
              <w:jc w:val="center"/>
              <w:rPr>
                <w:rFonts w:cs="宋体"/>
                <w:color w:val="000000"/>
                <w:kern w:val="0"/>
                <w:sz w:val="18"/>
                <w:szCs w:val="18"/>
              </w:rPr>
            </w:pPr>
            <w:r>
              <w:rPr>
                <w:rFonts w:cs="宋体"/>
                <w:color w:val="000000"/>
                <w:kern w:val="0"/>
                <w:sz w:val="18"/>
                <w:szCs w:val="18"/>
              </w:rPr>
              <w:t>1,090.99</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2594C6">
            <w:pPr>
              <w:jc w:val="center"/>
              <w:rPr>
                <w:rFonts w:cs="宋体"/>
                <w:color w:val="000000"/>
                <w:kern w:val="0"/>
                <w:sz w:val="18"/>
                <w:szCs w:val="18"/>
              </w:rPr>
            </w:pPr>
            <w:r>
              <w:rPr>
                <w:rFonts w:cs="宋体"/>
                <w:color w:val="000000"/>
                <w:kern w:val="0"/>
                <w:sz w:val="18"/>
                <w:szCs w:val="18"/>
              </w:rPr>
              <w:t>1,090.99</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0C954DB">
            <w:pPr>
              <w:jc w:val="center"/>
              <w:rPr>
                <w:rFonts w:cs="宋体"/>
                <w:color w:val="000000"/>
                <w:kern w:val="0"/>
                <w:sz w:val="18"/>
                <w:szCs w:val="18"/>
              </w:rPr>
            </w:pPr>
            <w:r>
              <w:rPr>
                <w:rFonts w:cs="宋体"/>
                <w:color w:val="000000"/>
                <w:kern w:val="0"/>
                <w:sz w:val="18"/>
                <w:szCs w:val="18"/>
              </w:rPr>
              <w:t>1,145.60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C94918">
            <w:pPr>
              <w:jc w:val="center"/>
              <w:rPr>
                <w:rFonts w:cs="宋体"/>
                <w:color w:val="000000"/>
                <w:kern w:val="0"/>
                <w:sz w:val="18"/>
                <w:szCs w:val="18"/>
              </w:rPr>
            </w:pPr>
            <w:r>
              <w:rPr>
                <w:rFonts w:cs="宋体"/>
                <w:color w:val="000000"/>
                <w:kern w:val="0"/>
                <w:sz w:val="18"/>
                <w:szCs w:val="18"/>
              </w:rPr>
              <w:t>1,145.60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062185">
            <w:pPr>
              <w:jc w:val="center"/>
              <w:rPr>
                <w:rFonts w:cs="宋体"/>
                <w:color w:val="000000"/>
                <w:kern w:val="0"/>
                <w:sz w:val="18"/>
                <w:szCs w:val="18"/>
              </w:rPr>
            </w:pPr>
            <w:r>
              <w:rPr>
                <w:rFonts w:cs="宋体"/>
                <w:color w:val="000000"/>
                <w:kern w:val="0"/>
                <w:sz w:val="18"/>
                <w:szCs w:val="18"/>
              </w:rPr>
              <w:t>1,145.60</w:t>
            </w:r>
          </w:p>
        </w:tc>
        <w:tc>
          <w:tcPr>
            <w:tcW w:w="4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D40B246">
            <w:pPr>
              <w:jc w:val="center"/>
              <w:rPr>
                <w:rFonts w:cs="宋体"/>
                <w:color w:val="000000"/>
                <w:kern w:val="0"/>
                <w:sz w:val="18"/>
                <w:szCs w:val="18"/>
              </w:rPr>
            </w:pPr>
            <w:r>
              <w:rPr>
                <w:rFonts w:cs="宋体"/>
                <w:color w:val="000000"/>
                <w:kern w:val="0"/>
                <w:sz w:val="18"/>
                <w:szCs w:val="18"/>
              </w:rPr>
              <w:t>1,145.60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0401CA">
            <w:pPr>
              <w:jc w:val="center"/>
              <w:rPr>
                <w:rFonts w:cs="宋体"/>
                <w:color w:val="000000"/>
                <w:kern w:val="0"/>
                <w:sz w:val="18"/>
                <w:szCs w:val="18"/>
              </w:rPr>
            </w:pPr>
            <w:r>
              <w:rPr>
                <w:rFonts w:cs="宋体"/>
                <w:color w:val="000000"/>
                <w:kern w:val="0"/>
                <w:sz w:val="18"/>
                <w:szCs w:val="18"/>
              </w:rPr>
              <w:t>28,480.27</w:t>
            </w:r>
          </w:p>
        </w:tc>
      </w:tr>
      <w:tr w14:paraId="57445C24">
        <w:trPr>
          <w:trHeight w:val="280" w:hRule="atLeast"/>
        </w:trPr>
        <w:tc>
          <w:tcPr>
            <w:tcW w:w="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51625C">
            <w:pPr>
              <w:rPr>
                <w:rFonts w:cs="宋体"/>
                <w:color w:val="000000"/>
                <w:kern w:val="0"/>
                <w:sz w:val="18"/>
                <w:szCs w:val="18"/>
              </w:rPr>
            </w:pPr>
            <w:r>
              <w:rPr>
                <w:rFonts w:hint="eastAsia" w:cs="宋体"/>
                <w:color w:val="000000"/>
                <w:kern w:val="0"/>
                <w:sz w:val="18"/>
                <w:szCs w:val="18"/>
              </w:rPr>
              <w:t>停车位收入</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373B3D">
            <w:pPr>
              <w:jc w:val="center"/>
              <w:rPr>
                <w:rFonts w:hint="eastAsia" w:cs="宋体"/>
                <w:color w:val="000000"/>
                <w:kern w:val="0"/>
                <w:sz w:val="18"/>
                <w:szCs w:val="18"/>
              </w:rPr>
            </w:pPr>
            <w:r>
              <w:rPr>
                <w:rFonts w:cs="宋体"/>
                <w:color w:val="000000"/>
                <w:kern w:val="0"/>
                <w:sz w:val="18"/>
                <w:szCs w:val="18"/>
              </w:rPr>
              <w:t>58.22</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E86880">
            <w:pPr>
              <w:jc w:val="center"/>
              <w:rPr>
                <w:rFonts w:cs="宋体"/>
                <w:color w:val="000000"/>
                <w:kern w:val="0"/>
                <w:sz w:val="18"/>
                <w:szCs w:val="18"/>
              </w:rPr>
            </w:pPr>
            <w:r>
              <w:rPr>
                <w:rFonts w:cs="宋体"/>
                <w:color w:val="000000"/>
                <w:kern w:val="0"/>
                <w:sz w:val="18"/>
                <w:szCs w:val="18"/>
              </w:rPr>
              <w:t>61.11</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FDF26E">
            <w:pPr>
              <w:jc w:val="center"/>
              <w:rPr>
                <w:rFonts w:cs="宋体"/>
                <w:color w:val="000000"/>
                <w:kern w:val="0"/>
                <w:sz w:val="18"/>
                <w:szCs w:val="18"/>
              </w:rPr>
            </w:pPr>
            <w:r>
              <w:rPr>
                <w:rFonts w:cs="宋体"/>
                <w:color w:val="000000"/>
                <w:kern w:val="0"/>
                <w:sz w:val="18"/>
                <w:szCs w:val="18"/>
              </w:rPr>
              <w:t>61.11</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4A5095">
            <w:pPr>
              <w:jc w:val="center"/>
              <w:rPr>
                <w:rFonts w:cs="宋体"/>
                <w:color w:val="000000"/>
                <w:kern w:val="0"/>
                <w:sz w:val="18"/>
                <w:szCs w:val="18"/>
              </w:rPr>
            </w:pPr>
            <w:r>
              <w:rPr>
                <w:rFonts w:cs="宋体"/>
                <w:color w:val="000000"/>
                <w:kern w:val="0"/>
                <w:sz w:val="18"/>
                <w:szCs w:val="18"/>
              </w:rPr>
              <w:t>61.11</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025040">
            <w:pPr>
              <w:jc w:val="center"/>
              <w:rPr>
                <w:rFonts w:cs="宋体"/>
                <w:color w:val="000000"/>
                <w:kern w:val="0"/>
                <w:sz w:val="18"/>
                <w:szCs w:val="18"/>
              </w:rPr>
            </w:pPr>
            <w:r>
              <w:rPr>
                <w:rFonts w:cs="宋体"/>
                <w:color w:val="000000"/>
                <w:kern w:val="0"/>
                <w:sz w:val="18"/>
                <w:szCs w:val="18"/>
              </w:rPr>
              <w:t>61.11</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CD8549">
            <w:pPr>
              <w:jc w:val="center"/>
              <w:rPr>
                <w:rFonts w:cs="宋体"/>
                <w:color w:val="000000"/>
                <w:kern w:val="0"/>
                <w:sz w:val="18"/>
                <w:szCs w:val="18"/>
              </w:rPr>
            </w:pPr>
            <w:r>
              <w:rPr>
                <w:rFonts w:cs="宋体"/>
                <w:color w:val="000000"/>
                <w:kern w:val="0"/>
                <w:sz w:val="18"/>
                <w:szCs w:val="18"/>
              </w:rPr>
              <w:t>61.11</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7F19C9">
            <w:pPr>
              <w:jc w:val="center"/>
              <w:rPr>
                <w:rFonts w:cs="宋体"/>
                <w:color w:val="000000"/>
                <w:kern w:val="0"/>
                <w:sz w:val="18"/>
                <w:szCs w:val="18"/>
              </w:rPr>
            </w:pPr>
            <w:r>
              <w:rPr>
                <w:rFonts w:cs="宋体"/>
                <w:color w:val="000000"/>
                <w:kern w:val="0"/>
                <w:sz w:val="18"/>
                <w:szCs w:val="18"/>
              </w:rPr>
              <w:t>64.19</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0D0CCF">
            <w:pPr>
              <w:jc w:val="center"/>
              <w:rPr>
                <w:rFonts w:cs="宋体"/>
                <w:color w:val="000000"/>
                <w:kern w:val="0"/>
                <w:sz w:val="18"/>
                <w:szCs w:val="18"/>
              </w:rPr>
            </w:pPr>
            <w:r>
              <w:rPr>
                <w:rFonts w:cs="宋体"/>
                <w:color w:val="000000"/>
                <w:kern w:val="0"/>
                <w:sz w:val="18"/>
                <w:szCs w:val="18"/>
              </w:rPr>
              <w:t>64.19</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B14468">
            <w:pPr>
              <w:jc w:val="center"/>
              <w:rPr>
                <w:rFonts w:cs="宋体"/>
                <w:color w:val="000000"/>
                <w:kern w:val="0"/>
                <w:sz w:val="18"/>
                <w:szCs w:val="18"/>
              </w:rPr>
            </w:pPr>
            <w:r>
              <w:rPr>
                <w:rFonts w:cs="宋体"/>
                <w:color w:val="000000"/>
                <w:kern w:val="0"/>
                <w:sz w:val="18"/>
                <w:szCs w:val="18"/>
              </w:rPr>
              <w:t>64.19</w:t>
            </w:r>
          </w:p>
        </w:tc>
        <w:tc>
          <w:tcPr>
            <w:tcW w:w="4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9A1024">
            <w:pPr>
              <w:jc w:val="center"/>
              <w:rPr>
                <w:rFonts w:cs="宋体"/>
                <w:color w:val="000000"/>
                <w:kern w:val="0"/>
                <w:sz w:val="18"/>
                <w:szCs w:val="18"/>
              </w:rPr>
            </w:pPr>
            <w:r>
              <w:rPr>
                <w:rFonts w:cs="宋体"/>
                <w:color w:val="000000"/>
                <w:kern w:val="0"/>
                <w:sz w:val="18"/>
                <w:szCs w:val="18"/>
              </w:rPr>
              <w:t>64.19</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69FE0F">
            <w:pPr>
              <w:jc w:val="center"/>
              <w:rPr>
                <w:rFonts w:cs="宋体"/>
                <w:color w:val="000000"/>
                <w:kern w:val="0"/>
                <w:sz w:val="18"/>
                <w:szCs w:val="18"/>
              </w:rPr>
            </w:pPr>
            <w:r>
              <w:rPr>
                <w:rFonts w:cs="宋体"/>
                <w:color w:val="000000"/>
                <w:kern w:val="0"/>
                <w:sz w:val="18"/>
                <w:szCs w:val="18"/>
              </w:rPr>
              <w:t>1,592.03</w:t>
            </w:r>
          </w:p>
        </w:tc>
      </w:tr>
      <w:tr w14:paraId="52F141A9">
        <w:trPr>
          <w:trHeight w:val="280" w:hRule="atLeast"/>
        </w:trPr>
        <w:tc>
          <w:tcPr>
            <w:tcW w:w="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8FB0FC">
            <w:pPr>
              <w:rPr>
                <w:rFonts w:cs="宋体"/>
                <w:color w:val="000000"/>
                <w:kern w:val="0"/>
                <w:sz w:val="18"/>
                <w:szCs w:val="18"/>
              </w:rPr>
            </w:pPr>
            <w:r>
              <w:rPr>
                <w:rFonts w:cs="宋体"/>
                <w:color w:val="000000"/>
                <w:kern w:val="0"/>
                <w:sz w:val="18"/>
                <w:szCs w:val="18"/>
              </w:rPr>
              <w:t>2.融资活动现金流入</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85A091">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6DBF9A">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5C6A7C">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6DF47B">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48FFEF">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8F2102">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F21181">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F968283">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19D711">
            <w:pPr>
              <w:jc w:val="center"/>
              <w:rPr>
                <w:rFonts w:cs="宋体"/>
                <w:color w:val="000000"/>
                <w:kern w:val="0"/>
                <w:sz w:val="18"/>
                <w:szCs w:val="18"/>
              </w:rPr>
            </w:pPr>
            <w:r>
              <w:rPr>
                <w:rFonts w:cs="宋体"/>
                <w:color w:val="000000"/>
                <w:kern w:val="0"/>
                <w:sz w:val="18"/>
                <w:szCs w:val="18"/>
              </w:rPr>
              <w:t>-</w:t>
            </w:r>
          </w:p>
        </w:tc>
        <w:tc>
          <w:tcPr>
            <w:tcW w:w="4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5CB492">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87EF3A">
            <w:pPr>
              <w:jc w:val="center"/>
              <w:rPr>
                <w:rFonts w:cs="宋体"/>
                <w:color w:val="000000"/>
                <w:kern w:val="0"/>
                <w:sz w:val="18"/>
                <w:szCs w:val="18"/>
              </w:rPr>
            </w:pPr>
            <w:r>
              <w:rPr>
                <w:rFonts w:cs="宋体"/>
                <w:color w:val="000000"/>
                <w:kern w:val="0"/>
                <w:sz w:val="18"/>
                <w:szCs w:val="18"/>
              </w:rPr>
              <w:t>22,000.00</w:t>
            </w:r>
          </w:p>
        </w:tc>
      </w:tr>
      <w:tr w14:paraId="2E47D9F8">
        <w:trPr>
          <w:trHeight w:val="280" w:hRule="atLeast"/>
        </w:trPr>
        <w:tc>
          <w:tcPr>
            <w:tcW w:w="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70D613">
            <w:pPr>
              <w:rPr>
                <w:rFonts w:cs="宋体"/>
                <w:color w:val="000000"/>
                <w:kern w:val="0"/>
                <w:sz w:val="18"/>
                <w:szCs w:val="18"/>
              </w:rPr>
            </w:pPr>
            <w:r>
              <w:rPr>
                <w:rFonts w:cs="宋体"/>
                <w:color w:val="000000"/>
                <w:kern w:val="0"/>
                <w:sz w:val="18"/>
                <w:szCs w:val="18"/>
              </w:rPr>
              <w:t>其中：专项债券资金</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D15D09">
            <w:pPr>
              <w:rPr>
                <w:rFonts w:cs="宋体"/>
                <w:color w:val="000000"/>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DEAFCB4">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ED8ECF">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8C7A22">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6364983">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BAEF44B">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1DEA295">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1016F5">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4D6CE7">
            <w:pPr>
              <w:jc w:val="center"/>
              <w:rPr>
                <w:kern w:val="0"/>
                <w:sz w:val="18"/>
                <w:szCs w:val="18"/>
              </w:rPr>
            </w:pPr>
          </w:p>
        </w:tc>
        <w:tc>
          <w:tcPr>
            <w:tcW w:w="4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57A0BA">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ABDCC00">
            <w:pPr>
              <w:jc w:val="center"/>
              <w:rPr>
                <w:rFonts w:cs="宋体"/>
                <w:color w:val="000000"/>
                <w:kern w:val="0"/>
                <w:sz w:val="18"/>
                <w:szCs w:val="18"/>
              </w:rPr>
            </w:pPr>
            <w:r>
              <w:rPr>
                <w:rFonts w:cs="宋体"/>
                <w:color w:val="000000"/>
                <w:kern w:val="0"/>
                <w:sz w:val="18"/>
                <w:szCs w:val="18"/>
              </w:rPr>
              <w:t>9,000.00</w:t>
            </w:r>
          </w:p>
        </w:tc>
      </w:tr>
      <w:tr w14:paraId="7B8E365F">
        <w:trPr>
          <w:trHeight w:val="280" w:hRule="atLeast"/>
        </w:trPr>
        <w:tc>
          <w:tcPr>
            <w:tcW w:w="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81BAE4">
            <w:pPr>
              <w:rPr>
                <w:rFonts w:cs="宋体"/>
                <w:color w:val="000000"/>
                <w:kern w:val="0"/>
                <w:sz w:val="18"/>
                <w:szCs w:val="18"/>
              </w:rPr>
            </w:pPr>
            <w:r>
              <w:rPr>
                <w:rFonts w:cs="宋体"/>
                <w:color w:val="000000"/>
                <w:kern w:val="0"/>
                <w:sz w:val="18"/>
                <w:szCs w:val="18"/>
              </w:rPr>
              <w:t>资本金投入</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EB6E5B">
            <w:pPr>
              <w:rPr>
                <w:rFonts w:cs="宋体"/>
                <w:color w:val="000000"/>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F5755E">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A48EF6">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0D37DB">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2480C8">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26D69A6">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7ADBD8">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650E5CE">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8CDEBC">
            <w:pPr>
              <w:jc w:val="center"/>
              <w:rPr>
                <w:kern w:val="0"/>
                <w:sz w:val="18"/>
                <w:szCs w:val="18"/>
              </w:rPr>
            </w:pPr>
          </w:p>
        </w:tc>
        <w:tc>
          <w:tcPr>
            <w:tcW w:w="4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F49B667">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E75AAB">
            <w:pPr>
              <w:jc w:val="center"/>
              <w:rPr>
                <w:rFonts w:cs="宋体"/>
                <w:color w:val="000000"/>
                <w:kern w:val="0"/>
                <w:sz w:val="18"/>
                <w:szCs w:val="18"/>
              </w:rPr>
            </w:pPr>
            <w:r>
              <w:rPr>
                <w:rFonts w:cs="宋体"/>
                <w:color w:val="000000"/>
                <w:kern w:val="0"/>
                <w:sz w:val="18"/>
                <w:szCs w:val="18"/>
              </w:rPr>
              <w:t>13,000.00</w:t>
            </w:r>
          </w:p>
        </w:tc>
      </w:tr>
      <w:tr w14:paraId="79641F01">
        <w:trPr>
          <w:trHeight w:val="280" w:hRule="atLeast"/>
        </w:trPr>
        <w:tc>
          <w:tcPr>
            <w:tcW w:w="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C8DC11">
            <w:pPr>
              <w:rPr>
                <w:rFonts w:cs="宋体"/>
                <w:color w:val="000000"/>
                <w:kern w:val="0"/>
                <w:sz w:val="18"/>
                <w:szCs w:val="18"/>
              </w:rPr>
            </w:pPr>
            <w:r>
              <w:rPr>
                <w:rFonts w:cs="宋体"/>
                <w:color w:val="000000"/>
                <w:kern w:val="0"/>
                <w:sz w:val="18"/>
                <w:szCs w:val="18"/>
              </w:rPr>
              <w:t>二、项目现金流出</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9AF2DE6">
            <w:pPr>
              <w:jc w:val="center"/>
              <w:rPr>
                <w:rFonts w:cs="宋体"/>
                <w:color w:val="000000"/>
                <w:kern w:val="0"/>
                <w:sz w:val="18"/>
                <w:szCs w:val="18"/>
              </w:rPr>
            </w:pPr>
            <w:r>
              <w:rPr>
                <w:rFonts w:cs="宋体"/>
                <w:color w:val="000000"/>
                <w:kern w:val="0"/>
                <w:sz w:val="18"/>
                <w:szCs w:val="18"/>
              </w:rPr>
              <w:t>773.93</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80B375">
            <w:pPr>
              <w:jc w:val="center"/>
              <w:rPr>
                <w:rFonts w:cs="宋体"/>
                <w:color w:val="000000"/>
                <w:kern w:val="0"/>
                <w:sz w:val="18"/>
                <w:szCs w:val="18"/>
              </w:rPr>
            </w:pPr>
            <w:r>
              <w:rPr>
                <w:rFonts w:cs="宋体"/>
                <w:color w:val="000000"/>
                <w:kern w:val="0"/>
                <w:sz w:val="18"/>
                <w:szCs w:val="18"/>
              </w:rPr>
              <w:t>807.25</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47186B7">
            <w:pPr>
              <w:jc w:val="center"/>
              <w:rPr>
                <w:rFonts w:cs="宋体"/>
                <w:color w:val="000000"/>
                <w:kern w:val="0"/>
                <w:sz w:val="18"/>
                <w:szCs w:val="18"/>
              </w:rPr>
            </w:pPr>
            <w:r>
              <w:rPr>
                <w:rFonts w:cs="宋体"/>
                <w:color w:val="000000"/>
                <w:kern w:val="0"/>
                <w:sz w:val="18"/>
                <w:szCs w:val="18"/>
              </w:rPr>
              <w:t>807.25</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49F3F2">
            <w:pPr>
              <w:jc w:val="center"/>
              <w:rPr>
                <w:rFonts w:cs="宋体"/>
                <w:color w:val="000000"/>
                <w:kern w:val="0"/>
                <w:sz w:val="18"/>
                <w:szCs w:val="18"/>
              </w:rPr>
            </w:pPr>
            <w:r>
              <w:rPr>
                <w:rFonts w:cs="宋体"/>
                <w:color w:val="000000"/>
                <w:kern w:val="0"/>
                <w:sz w:val="18"/>
                <w:szCs w:val="18"/>
              </w:rPr>
              <w:t>807.25</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20601B">
            <w:pPr>
              <w:jc w:val="center"/>
              <w:rPr>
                <w:rFonts w:cs="宋体"/>
                <w:color w:val="000000"/>
                <w:kern w:val="0"/>
                <w:sz w:val="18"/>
                <w:szCs w:val="18"/>
              </w:rPr>
            </w:pPr>
            <w:r>
              <w:rPr>
                <w:rFonts w:cs="宋体"/>
                <w:color w:val="000000"/>
                <w:kern w:val="0"/>
                <w:sz w:val="18"/>
                <w:szCs w:val="18"/>
              </w:rPr>
              <w:t>807.25</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13D9CE">
            <w:pPr>
              <w:jc w:val="center"/>
              <w:rPr>
                <w:rFonts w:cs="宋体"/>
                <w:color w:val="000000"/>
                <w:kern w:val="0"/>
                <w:sz w:val="18"/>
                <w:szCs w:val="18"/>
              </w:rPr>
            </w:pPr>
            <w:r>
              <w:rPr>
                <w:rFonts w:cs="宋体"/>
                <w:color w:val="000000"/>
                <w:kern w:val="0"/>
                <w:sz w:val="18"/>
                <w:szCs w:val="18"/>
              </w:rPr>
              <w:t>807.25</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978030">
            <w:pPr>
              <w:jc w:val="center"/>
              <w:rPr>
                <w:rFonts w:cs="宋体"/>
                <w:color w:val="000000"/>
                <w:kern w:val="0"/>
                <w:sz w:val="18"/>
                <w:szCs w:val="18"/>
              </w:rPr>
            </w:pPr>
            <w:r>
              <w:rPr>
                <w:rFonts w:cs="宋体"/>
                <w:color w:val="000000"/>
                <w:kern w:val="0"/>
                <w:sz w:val="18"/>
                <w:szCs w:val="18"/>
              </w:rPr>
              <w:t>843.00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1D8ECC">
            <w:pPr>
              <w:jc w:val="center"/>
              <w:rPr>
                <w:rFonts w:cs="宋体"/>
                <w:color w:val="000000"/>
                <w:kern w:val="0"/>
                <w:sz w:val="18"/>
                <w:szCs w:val="18"/>
              </w:rPr>
            </w:pPr>
            <w:r>
              <w:rPr>
                <w:rFonts w:cs="宋体"/>
                <w:color w:val="000000"/>
                <w:kern w:val="0"/>
                <w:sz w:val="18"/>
                <w:szCs w:val="18"/>
              </w:rPr>
              <w:t>843.00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2FC0E63">
            <w:pPr>
              <w:jc w:val="center"/>
              <w:rPr>
                <w:rFonts w:cs="宋体"/>
                <w:color w:val="000000"/>
                <w:kern w:val="0"/>
                <w:sz w:val="18"/>
                <w:szCs w:val="18"/>
              </w:rPr>
            </w:pPr>
            <w:r>
              <w:rPr>
                <w:rFonts w:cs="宋体"/>
                <w:color w:val="000000"/>
                <w:kern w:val="0"/>
                <w:sz w:val="18"/>
                <w:szCs w:val="18"/>
              </w:rPr>
              <w:t>843.00</w:t>
            </w:r>
          </w:p>
        </w:tc>
        <w:tc>
          <w:tcPr>
            <w:tcW w:w="4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C0C37C">
            <w:pPr>
              <w:jc w:val="center"/>
              <w:rPr>
                <w:rFonts w:cs="宋体"/>
                <w:color w:val="000000"/>
                <w:kern w:val="0"/>
                <w:sz w:val="18"/>
                <w:szCs w:val="18"/>
              </w:rPr>
            </w:pPr>
            <w:r>
              <w:rPr>
                <w:rFonts w:cs="宋体"/>
                <w:color w:val="000000"/>
                <w:kern w:val="0"/>
                <w:sz w:val="18"/>
                <w:szCs w:val="18"/>
              </w:rPr>
              <w:t>9,843.00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0182584">
            <w:pPr>
              <w:jc w:val="center"/>
              <w:rPr>
                <w:rFonts w:cs="宋体"/>
                <w:color w:val="000000"/>
                <w:kern w:val="0"/>
                <w:sz w:val="18"/>
                <w:szCs w:val="18"/>
              </w:rPr>
            </w:pPr>
            <w:r>
              <w:rPr>
                <w:rFonts w:cs="宋体"/>
                <w:color w:val="000000"/>
                <w:kern w:val="0"/>
                <w:sz w:val="18"/>
                <w:szCs w:val="18"/>
              </w:rPr>
              <w:t>42,306.81</w:t>
            </w:r>
          </w:p>
        </w:tc>
      </w:tr>
      <w:tr w14:paraId="1608CF28">
        <w:trPr>
          <w:trHeight w:val="280" w:hRule="atLeast"/>
        </w:trPr>
        <w:tc>
          <w:tcPr>
            <w:tcW w:w="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065257">
            <w:pPr>
              <w:rPr>
                <w:rFonts w:cs="宋体"/>
                <w:color w:val="000000"/>
                <w:kern w:val="0"/>
                <w:sz w:val="18"/>
                <w:szCs w:val="18"/>
              </w:rPr>
            </w:pPr>
            <w:r>
              <w:rPr>
                <w:rFonts w:cs="宋体"/>
                <w:color w:val="000000"/>
                <w:kern w:val="0"/>
                <w:sz w:val="18"/>
                <w:szCs w:val="18"/>
              </w:rPr>
              <w:t>1.业务活动现金流出</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A919984">
            <w:pPr>
              <w:jc w:val="center"/>
              <w:rPr>
                <w:rFonts w:cs="宋体"/>
                <w:color w:val="000000"/>
                <w:kern w:val="0"/>
                <w:sz w:val="18"/>
                <w:szCs w:val="18"/>
              </w:rPr>
            </w:pPr>
            <w:r>
              <w:rPr>
                <w:rFonts w:cs="宋体"/>
                <w:color w:val="000000"/>
                <w:kern w:val="0"/>
                <w:sz w:val="18"/>
                <w:szCs w:val="18"/>
              </w:rPr>
              <w:t>503.93</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EBB227C">
            <w:pPr>
              <w:jc w:val="center"/>
              <w:rPr>
                <w:rFonts w:cs="宋体"/>
                <w:color w:val="000000"/>
                <w:kern w:val="0"/>
                <w:sz w:val="18"/>
                <w:szCs w:val="18"/>
              </w:rPr>
            </w:pPr>
            <w:r>
              <w:rPr>
                <w:rFonts w:cs="宋体"/>
                <w:color w:val="000000"/>
                <w:kern w:val="0"/>
                <w:sz w:val="18"/>
                <w:szCs w:val="18"/>
              </w:rPr>
              <w:t>537.25</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26DE76">
            <w:pPr>
              <w:jc w:val="center"/>
              <w:rPr>
                <w:rFonts w:cs="宋体"/>
                <w:color w:val="000000"/>
                <w:kern w:val="0"/>
                <w:sz w:val="18"/>
                <w:szCs w:val="18"/>
              </w:rPr>
            </w:pPr>
            <w:r>
              <w:rPr>
                <w:rFonts w:cs="宋体"/>
                <w:color w:val="000000"/>
                <w:kern w:val="0"/>
                <w:sz w:val="18"/>
                <w:szCs w:val="18"/>
              </w:rPr>
              <w:t>537.25</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3158F8">
            <w:pPr>
              <w:jc w:val="center"/>
              <w:rPr>
                <w:rFonts w:cs="宋体"/>
                <w:color w:val="000000"/>
                <w:kern w:val="0"/>
                <w:sz w:val="18"/>
                <w:szCs w:val="18"/>
              </w:rPr>
            </w:pPr>
            <w:r>
              <w:rPr>
                <w:rFonts w:cs="宋体"/>
                <w:color w:val="000000"/>
                <w:kern w:val="0"/>
                <w:sz w:val="18"/>
                <w:szCs w:val="18"/>
              </w:rPr>
              <w:t>537.25</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2EDE90">
            <w:pPr>
              <w:jc w:val="center"/>
              <w:rPr>
                <w:rFonts w:cs="宋体"/>
                <w:color w:val="000000"/>
                <w:kern w:val="0"/>
                <w:sz w:val="18"/>
                <w:szCs w:val="18"/>
              </w:rPr>
            </w:pPr>
            <w:r>
              <w:rPr>
                <w:rFonts w:cs="宋体"/>
                <w:color w:val="000000"/>
                <w:kern w:val="0"/>
                <w:sz w:val="18"/>
                <w:szCs w:val="18"/>
              </w:rPr>
              <w:t>537.25</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1D0432">
            <w:pPr>
              <w:jc w:val="center"/>
              <w:rPr>
                <w:rFonts w:cs="宋体"/>
                <w:color w:val="000000"/>
                <w:kern w:val="0"/>
                <w:sz w:val="18"/>
                <w:szCs w:val="18"/>
              </w:rPr>
            </w:pPr>
            <w:r>
              <w:rPr>
                <w:rFonts w:cs="宋体"/>
                <w:color w:val="000000"/>
                <w:kern w:val="0"/>
                <w:sz w:val="18"/>
                <w:szCs w:val="18"/>
              </w:rPr>
              <w:t>537.25</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336A963">
            <w:pPr>
              <w:jc w:val="center"/>
              <w:rPr>
                <w:rFonts w:cs="宋体"/>
                <w:color w:val="000000"/>
                <w:kern w:val="0"/>
                <w:sz w:val="18"/>
                <w:szCs w:val="18"/>
              </w:rPr>
            </w:pPr>
            <w:r>
              <w:rPr>
                <w:rFonts w:cs="宋体"/>
                <w:color w:val="000000"/>
                <w:kern w:val="0"/>
                <w:sz w:val="18"/>
                <w:szCs w:val="18"/>
              </w:rPr>
              <w:t>573.00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0D0FC9">
            <w:pPr>
              <w:jc w:val="center"/>
              <w:rPr>
                <w:rFonts w:cs="宋体"/>
                <w:color w:val="000000"/>
                <w:kern w:val="0"/>
                <w:sz w:val="18"/>
                <w:szCs w:val="18"/>
              </w:rPr>
            </w:pPr>
            <w:r>
              <w:rPr>
                <w:rFonts w:cs="宋体"/>
                <w:color w:val="000000"/>
                <w:kern w:val="0"/>
                <w:sz w:val="18"/>
                <w:szCs w:val="18"/>
              </w:rPr>
              <w:t>573.00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235D2C">
            <w:pPr>
              <w:jc w:val="center"/>
              <w:rPr>
                <w:rFonts w:cs="宋体"/>
                <w:color w:val="000000"/>
                <w:kern w:val="0"/>
                <w:sz w:val="18"/>
                <w:szCs w:val="18"/>
              </w:rPr>
            </w:pPr>
            <w:r>
              <w:rPr>
                <w:rFonts w:cs="宋体"/>
                <w:color w:val="000000"/>
                <w:kern w:val="0"/>
                <w:sz w:val="18"/>
                <w:szCs w:val="18"/>
              </w:rPr>
              <w:t>573.00</w:t>
            </w:r>
          </w:p>
        </w:tc>
        <w:tc>
          <w:tcPr>
            <w:tcW w:w="4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BA41F1">
            <w:pPr>
              <w:jc w:val="center"/>
              <w:rPr>
                <w:rFonts w:cs="宋体"/>
                <w:color w:val="000000"/>
                <w:kern w:val="0"/>
                <w:sz w:val="18"/>
                <w:szCs w:val="18"/>
              </w:rPr>
            </w:pPr>
            <w:r>
              <w:rPr>
                <w:rFonts w:cs="宋体"/>
                <w:color w:val="000000"/>
                <w:kern w:val="0"/>
                <w:sz w:val="18"/>
                <w:szCs w:val="18"/>
              </w:rPr>
              <w:t>573.00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80960A">
            <w:pPr>
              <w:jc w:val="center"/>
              <w:rPr>
                <w:rFonts w:cs="宋体"/>
                <w:color w:val="000000"/>
                <w:kern w:val="0"/>
                <w:sz w:val="18"/>
                <w:szCs w:val="18"/>
              </w:rPr>
            </w:pPr>
            <w:r>
              <w:rPr>
                <w:rFonts w:cs="宋体"/>
                <w:color w:val="000000"/>
                <w:kern w:val="0"/>
                <w:sz w:val="18"/>
                <w:szCs w:val="18"/>
              </w:rPr>
              <w:t>25,197.81</w:t>
            </w:r>
          </w:p>
        </w:tc>
      </w:tr>
      <w:tr w14:paraId="02728D2C">
        <w:trPr>
          <w:trHeight w:val="280" w:hRule="atLeast"/>
        </w:trPr>
        <w:tc>
          <w:tcPr>
            <w:tcW w:w="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AFFFCFB">
            <w:pPr>
              <w:rPr>
                <w:rFonts w:cs="宋体"/>
                <w:color w:val="000000"/>
                <w:kern w:val="0"/>
                <w:sz w:val="18"/>
                <w:szCs w:val="18"/>
              </w:rPr>
            </w:pPr>
            <w:r>
              <w:rPr>
                <w:rFonts w:cs="宋体"/>
                <w:color w:val="000000"/>
                <w:kern w:val="0"/>
                <w:sz w:val="18"/>
                <w:szCs w:val="18"/>
              </w:rPr>
              <w:t>其中：项目建设流出</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992603">
            <w:pPr>
              <w:rPr>
                <w:rFonts w:cs="宋体"/>
                <w:color w:val="000000"/>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54329C">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0264557">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73EFD10">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7F3337">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DCAE1C">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1015A8">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1B8B53">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CBCB8F5">
            <w:pPr>
              <w:jc w:val="center"/>
              <w:rPr>
                <w:kern w:val="0"/>
                <w:sz w:val="18"/>
                <w:szCs w:val="18"/>
              </w:rPr>
            </w:pPr>
          </w:p>
        </w:tc>
        <w:tc>
          <w:tcPr>
            <w:tcW w:w="4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F10659F">
            <w:pPr>
              <w:jc w:val="center"/>
              <w:rPr>
                <w:kern w:val="0"/>
                <w:sz w:val="18"/>
                <w:szCs w:val="18"/>
              </w:rPr>
            </w:pP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3175DB4">
            <w:pPr>
              <w:jc w:val="center"/>
              <w:rPr>
                <w:rFonts w:cs="宋体"/>
                <w:color w:val="000000"/>
                <w:kern w:val="0"/>
                <w:sz w:val="18"/>
                <w:szCs w:val="18"/>
              </w:rPr>
            </w:pPr>
            <w:r>
              <w:rPr>
                <w:rFonts w:cs="宋体"/>
                <w:color w:val="000000"/>
                <w:kern w:val="0"/>
                <w:sz w:val="18"/>
                <w:szCs w:val="18"/>
              </w:rPr>
              <w:t>12,894.01</w:t>
            </w:r>
          </w:p>
        </w:tc>
      </w:tr>
      <w:tr w14:paraId="1D39AC05">
        <w:trPr>
          <w:trHeight w:val="280" w:hRule="atLeast"/>
        </w:trPr>
        <w:tc>
          <w:tcPr>
            <w:tcW w:w="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F9E8F19">
            <w:pPr>
              <w:rPr>
                <w:rFonts w:cs="宋体"/>
                <w:color w:val="000000"/>
                <w:kern w:val="0"/>
                <w:sz w:val="18"/>
                <w:szCs w:val="18"/>
              </w:rPr>
            </w:pPr>
            <w:r>
              <w:rPr>
                <w:rFonts w:cs="宋体"/>
                <w:color w:val="000000"/>
                <w:kern w:val="0"/>
                <w:sz w:val="18"/>
                <w:szCs w:val="18"/>
              </w:rPr>
              <w:t>相关税费流出</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0E4A22E">
            <w:pPr>
              <w:jc w:val="center"/>
              <w:rPr>
                <w:rFonts w:cs="宋体"/>
                <w:color w:val="000000"/>
                <w:kern w:val="0"/>
                <w:sz w:val="18"/>
                <w:szCs w:val="18"/>
              </w:rPr>
            </w:pPr>
            <w:r>
              <w:rPr>
                <w:rFonts w:cs="宋体"/>
                <w:color w:val="000000"/>
                <w:kern w:val="0"/>
                <w:sz w:val="18"/>
                <w:szCs w:val="18"/>
              </w:rPr>
              <w:t>243.52</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E2E7F13">
            <w:pPr>
              <w:jc w:val="center"/>
              <w:rPr>
                <w:rFonts w:cs="宋体"/>
                <w:color w:val="000000"/>
                <w:kern w:val="0"/>
                <w:sz w:val="18"/>
                <w:szCs w:val="18"/>
              </w:rPr>
            </w:pPr>
            <w:r>
              <w:rPr>
                <w:rFonts w:cs="宋体"/>
                <w:color w:val="000000"/>
                <w:kern w:val="0"/>
                <w:sz w:val="18"/>
                <w:szCs w:val="18"/>
              </w:rPr>
              <w:t>256.70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CDD6DE">
            <w:pPr>
              <w:jc w:val="center"/>
              <w:rPr>
                <w:rFonts w:cs="宋体"/>
                <w:color w:val="000000"/>
                <w:kern w:val="0"/>
                <w:sz w:val="18"/>
                <w:szCs w:val="18"/>
              </w:rPr>
            </w:pPr>
            <w:r>
              <w:rPr>
                <w:rFonts w:cs="宋体"/>
                <w:color w:val="000000"/>
                <w:kern w:val="0"/>
                <w:sz w:val="18"/>
                <w:szCs w:val="18"/>
              </w:rPr>
              <w:t>256.70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BB8D538">
            <w:pPr>
              <w:jc w:val="center"/>
              <w:rPr>
                <w:rFonts w:cs="宋体"/>
                <w:color w:val="000000"/>
                <w:kern w:val="0"/>
                <w:sz w:val="18"/>
                <w:szCs w:val="18"/>
              </w:rPr>
            </w:pPr>
            <w:r>
              <w:rPr>
                <w:rFonts w:cs="宋体"/>
                <w:color w:val="000000"/>
                <w:kern w:val="0"/>
                <w:sz w:val="18"/>
                <w:szCs w:val="18"/>
              </w:rPr>
              <w:t>256.70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D8A5A1">
            <w:pPr>
              <w:jc w:val="center"/>
              <w:rPr>
                <w:rFonts w:cs="宋体"/>
                <w:color w:val="000000"/>
                <w:kern w:val="0"/>
                <w:sz w:val="18"/>
                <w:szCs w:val="18"/>
              </w:rPr>
            </w:pPr>
            <w:r>
              <w:rPr>
                <w:rFonts w:cs="宋体"/>
                <w:color w:val="000000"/>
                <w:kern w:val="0"/>
                <w:sz w:val="18"/>
                <w:szCs w:val="18"/>
              </w:rPr>
              <w:t>256.70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56D49F">
            <w:pPr>
              <w:jc w:val="center"/>
              <w:rPr>
                <w:rFonts w:cs="宋体"/>
                <w:color w:val="000000"/>
                <w:kern w:val="0"/>
                <w:sz w:val="18"/>
                <w:szCs w:val="18"/>
              </w:rPr>
            </w:pPr>
            <w:r>
              <w:rPr>
                <w:rFonts w:cs="宋体"/>
                <w:color w:val="000000"/>
                <w:kern w:val="0"/>
                <w:sz w:val="18"/>
                <w:szCs w:val="18"/>
              </w:rPr>
              <w:t>256.70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427CE60">
            <w:pPr>
              <w:jc w:val="center"/>
              <w:rPr>
                <w:rFonts w:cs="宋体"/>
                <w:color w:val="000000"/>
                <w:kern w:val="0"/>
                <w:sz w:val="18"/>
                <w:szCs w:val="18"/>
              </w:rPr>
            </w:pPr>
            <w:r>
              <w:rPr>
                <w:rFonts w:cs="宋体"/>
                <w:color w:val="000000"/>
                <w:kern w:val="0"/>
                <w:sz w:val="18"/>
                <w:szCs w:val="18"/>
              </w:rPr>
              <w:t>270.59</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250108">
            <w:pPr>
              <w:jc w:val="center"/>
              <w:rPr>
                <w:rFonts w:cs="宋体"/>
                <w:color w:val="000000"/>
                <w:kern w:val="0"/>
                <w:sz w:val="18"/>
                <w:szCs w:val="18"/>
              </w:rPr>
            </w:pPr>
            <w:r>
              <w:rPr>
                <w:rFonts w:cs="宋体"/>
                <w:color w:val="000000"/>
                <w:kern w:val="0"/>
                <w:sz w:val="18"/>
                <w:szCs w:val="18"/>
              </w:rPr>
              <w:t>270.59</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4A566AC">
            <w:pPr>
              <w:jc w:val="center"/>
              <w:rPr>
                <w:rFonts w:cs="宋体"/>
                <w:color w:val="000000"/>
                <w:kern w:val="0"/>
                <w:sz w:val="18"/>
                <w:szCs w:val="18"/>
              </w:rPr>
            </w:pPr>
            <w:r>
              <w:rPr>
                <w:rFonts w:cs="宋体"/>
                <w:color w:val="000000"/>
                <w:kern w:val="0"/>
                <w:sz w:val="18"/>
                <w:szCs w:val="18"/>
              </w:rPr>
              <w:t>270.59</w:t>
            </w:r>
          </w:p>
        </w:tc>
        <w:tc>
          <w:tcPr>
            <w:tcW w:w="4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60BB5D">
            <w:pPr>
              <w:jc w:val="center"/>
              <w:rPr>
                <w:rFonts w:cs="宋体"/>
                <w:color w:val="000000"/>
                <w:kern w:val="0"/>
                <w:sz w:val="18"/>
                <w:szCs w:val="18"/>
              </w:rPr>
            </w:pPr>
            <w:r>
              <w:rPr>
                <w:rFonts w:cs="宋体"/>
                <w:color w:val="000000"/>
                <w:kern w:val="0"/>
                <w:sz w:val="18"/>
                <w:szCs w:val="18"/>
              </w:rPr>
              <w:t>270.59</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200A152">
            <w:pPr>
              <w:jc w:val="center"/>
              <w:rPr>
                <w:rFonts w:cs="宋体"/>
                <w:color w:val="000000"/>
                <w:kern w:val="0"/>
                <w:sz w:val="18"/>
                <w:szCs w:val="18"/>
              </w:rPr>
            </w:pPr>
            <w:r>
              <w:rPr>
                <w:rFonts w:cs="宋体"/>
                <w:color w:val="000000"/>
                <w:kern w:val="0"/>
                <w:sz w:val="18"/>
                <w:szCs w:val="18"/>
              </w:rPr>
              <w:t>5,087.74</w:t>
            </w:r>
          </w:p>
        </w:tc>
      </w:tr>
      <w:tr w14:paraId="37E723F6">
        <w:trPr>
          <w:trHeight w:val="280" w:hRule="atLeast"/>
        </w:trPr>
        <w:tc>
          <w:tcPr>
            <w:tcW w:w="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88FE94">
            <w:pPr>
              <w:rPr>
                <w:rFonts w:cs="宋体"/>
                <w:color w:val="000000"/>
                <w:kern w:val="0"/>
                <w:sz w:val="18"/>
                <w:szCs w:val="18"/>
              </w:rPr>
            </w:pPr>
            <w:r>
              <w:rPr>
                <w:rFonts w:cs="宋体"/>
                <w:color w:val="000000"/>
                <w:kern w:val="0"/>
                <w:sz w:val="18"/>
                <w:szCs w:val="18"/>
              </w:rPr>
              <w:t>业务成本流出</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9B4789">
            <w:pPr>
              <w:jc w:val="center"/>
              <w:rPr>
                <w:rFonts w:cs="宋体"/>
                <w:color w:val="000000"/>
                <w:kern w:val="0"/>
                <w:sz w:val="18"/>
                <w:szCs w:val="18"/>
              </w:rPr>
            </w:pPr>
            <w:r>
              <w:rPr>
                <w:rFonts w:cs="宋体"/>
                <w:color w:val="000000"/>
                <w:kern w:val="0"/>
                <w:sz w:val="18"/>
                <w:szCs w:val="18"/>
              </w:rPr>
              <w:t>260.41</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2142F75">
            <w:pPr>
              <w:jc w:val="center"/>
              <w:rPr>
                <w:rFonts w:cs="宋体"/>
                <w:color w:val="000000"/>
                <w:kern w:val="0"/>
                <w:sz w:val="18"/>
                <w:szCs w:val="18"/>
              </w:rPr>
            </w:pPr>
            <w:r>
              <w:rPr>
                <w:rFonts w:cs="宋体"/>
                <w:color w:val="000000"/>
                <w:kern w:val="0"/>
                <w:sz w:val="18"/>
                <w:szCs w:val="18"/>
              </w:rPr>
              <w:t>280.55</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6D696F">
            <w:pPr>
              <w:jc w:val="center"/>
              <w:rPr>
                <w:rFonts w:cs="宋体"/>
                <w:color w:val="000000"/>
                <w:kern w:val="0"/>
                <w:sz w:val="18"/>
                <w:szCs w:val="18"/>
              </w:rPr>
            </w:pPr>
            <w:r>
              <w:rPr>
                <w:rFonts w:cs="宋体"/>
                <w:color w:val="000000"/>
                <w:kern w:val="0"/>
                <w:sz w:val="18"/>
                <w:szCs w:val="18"/>
              </w:rPr>
              <w:t>280.55</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727734">
            <w:pPr>
              <w:jc w:val="center"/>
              <w:rPr>
                <w:rFonts w:cs="宋体"/>
                <w:color w:val="000000"/>
                <w:kern w:val="0"/>
                <w:sz w:val="18"/>
                <w:szCs w:val="18"/>
              </w:rPr>
            </w:pPr>
            <w:r>
              <w:rPr>
                <w:rFonts w:cs="宋体"/>
                <w:color w:val="000000"/>
                <w:kern w:val="0"/>
                <w:sz w:val="18"/>
                <w:szCs w:val="18"/>
              </w:rPr>
              <w:t>280.55</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53E259">
            <w:pPr>
              <w:jc w:val="center"/>
              <w:rPr>
                <w:rFonts w:cs="宋体"/>
                <w:color w:val="000000"/>
                <w:kern w:val="0"/>
                <w:sz w:val="18"/>
                <w:szCs w:val="18"/>
              </w:rPr>
            </w:pPr>
            <w:r>
              <w:rPr>
                <w:rFonts w:cs="宋体"/>
                <w:color w:val="000000"/>
                <w:kern w:val="0"/>
                <w:sz w:val="18"/>
                <w:szCs w:val="18"/>
              </w:rPr>
              <w:t>280.55</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E1F7615">
            <w:pPr>
              <w:jc w:val="center"/>
              <w:rPr>
                <w:rFonts w:cs="宋体"/>
                <w:color w:val="000000"/>
                <w:kern w:val="0"/>
                <w:sz w:val="18"/>
                <w:szCs w:val="18"/>
              </w:rPr>
            </w:pPr>
            <w:r>
              <w:rPr>
                <w:rFonts w:cs="宋体"/>
                <w:color w:val="000000"/>
                <w:kern w:val="0"/>
                <w:sz w:val="18"/>
                <w:szCs w:val="18"/>
              </w:rPr>
              <w:t>280.55</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801BFF3">
            <w:pPr>
              <w:jc w:val="center"/>
              <w:rPr>
                <w:rFonts w:cs="宋体"/>
                <w:color w:val="000000"/>
                <w:kern w:val="0"/>
                <w:sz w:val="18"/>
                <w:szCs w:val="18"/>
              </w:rPr>
            </w:pPr>
            <w:r>
              <w:rPr>
                <w:rFonts w:cs="宋体"/>
                <w:color w:val="000000"/>
                <w:kern w:val="0"/>
                <w:sz w:val="18"/>
                <w:szCs w:val="18"/>
              </w:rPr>
              <w:t>302.41</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2D8938">
            <w:pPr>
              <w:jc w:val="center"/>
              <w:rPr>
                <w:rFonts w:cs="宋体"/>
                <w:color w:val="000000"/>
                <w:kern w:val="0"/>
                <w:sz w:val="18"/>
                <w:szCs w:val="18"/>
              </w:rPr>
            </w:pPr>
            <w:r>
              <w:rPr>
                <w:rFonts w:cs="宋体"/>
                <w:color w:val="000000"/>
                <w:kern w:val="0"/>
                <w:sz w:val="18"/>
                <w:szCs w:val="18"/>
              </w:rPr>
              <w:t>302.41</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BF60F2B">
            <w:pPr>
              <w:jc w:val="center"/>
              <w:rPr>
                <w:rFonts w:cs="宋体"/>
                <w:color w:val="000000"/>
                <w:kern w:val="0"/>
                <w:sz w:val="18"/>
                <w:szCs w:val="18"/>
              </w:rPr>
            </w:pPr>
            <w:r>
              <w:rPr>
                <w:rFonts w:cs="宋体"/>
                <w:color w:val="000000"/>
                <w:kern w:val="0"/>
                <w:sz w:val="18"/>
                <w:szCs w:val="18"/>
              </w:rPr>
              <w:t>302.41</w:t>
            </w:r>
          </w:p>
        </w:tc>
        <w:tc>
          <w:tcPr>
            <w:tcW w:w="4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9B0DF0F">
            <w:pPr>
              <w:jc w:val="center"/>
              <w:rPr>
                <w:rFonts w:cs="宋体"/>
                <w:color w:val="000000"/>
                <w:kern w:val="0"/>
                <w:sz w:val="18"/>
                <w:szCs w:val="18"/>
              </w:rPr>
            </w:pPr>
            <w:r>
              <w:rPr>
                <w:rFonts w:cs="宋体"/>
                <w:color w:val="000000"/>
                <w:kern w:val="0"/>
                <w:sz w:val="18"/>
                <w:szCs w:val="18"/>
              </w:rPr>
              <w:t>302.41</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169EE48">
            <w:pPr>
              <w:jc w:val="center"/>
              <w:rPr>
                <w:rFonts w:cs="宋体"/>
                <w:color w:val="000000"/>
                <w:kern w:val="0"/>
                <w:sz w:val="18"/>
                <w:szCs w:val="18"/>
              </w:rPr>
            </w:pPr>
            <w:r>
              <w:rPr>
                <w:rFonts w:cs="宋体"/>
                <w:color w:val="000000"/>
                <w:kern w:val="0"/>
                <w:sz w:val="18"/>
                <w:szCs w:val="18"/>
              </w:rPr>
              <w:t>7,216.06</w:t>
            </w:r>
          </w:p>
        </w:tc>
      </w:tr>
      <w:tr w14:paraId="62D9FF2D">
        <w:trPr>
          <w:trHeight w:val="280" w:hRule="atLeast"/>
        </w:trPr>
        <w:tc>
          <w:tcPr>
            <w:tcW w:w="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95B6C1C">
            <w:pPr>
              <w:rPr>
                <w:rFonts w:cs="宋体"/>
                <w:color w:val="000000"/>
                <w:kern w:val="0"/>
                <w:sz w:val="18"/>
                <w:szCs w:val="18"/>
              </w:rPr>
            </w:pPr>
            <w:r>
              <w:rPr>
                <w:rFonts w:cs="宋体"/>
                <w:color w:val="000000"/>
                <w:kern w:val="0"/>
                <w:sz w:val="18"/>
                <w:szCs w:val="18"/>
              </w:rPr>
              <w:t>2.融资活动现金流出</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4F3C8D">
            <w:pPr>
              <w:jc w:val="center"/>
              <w:rPr>
                <w:rFonts w:cs="宋体"/>
                <w:color w:val="000000"/>
                <w:kern w:val="0"/>
                <w:sz w:val="18"/>
                <w:szCs w:val="18"/>
              </w:rPr>
            </w:pPr>
            <w:r>
              <w:rPr>
                <w:rFonts w:cs="宋体"/>
                <w:color w:val="000000"/>
                <w:kern w:val="0"/>
                <w:sz w:val="18"/>
                <w:szCs w:val="18"/>
              </w:rPr>
              <w:t>270.00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D2A08D">
            <w:pPr>
              <w:jc w:val="center"/>
              <w:rPr>
                <w:rFonts w:cs="宋体"/>
                <w:color w:val="000000"/>
                <w:kern w:val="0"/>
                <w:sz w:val="18"/>
                <w:szCs w:val="18"/>
              </w:rPr>
            </w:pPr>
            <w:r>
              <w:rPr>
                <w:rFonts w:cs="宋体"/>
                <w:color w:val="000000"/>
                <w:kern w:val="0"/>
                <w:sz w:val="18"/>
                <w:szCs w:val="18"/>
              </w:rPr>
              <w:t>270.00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6604F6">
            <w:pPr>
              <w:jc w:val="center"/>
              <w:rPr>
                <w:rFonts w:cs="宋体"/>
                <w:color w:val="000000"/>
                <w:kern w:val="0"/>
                <w:sz w:val="18"/>
                <w:szCs w:val="18"/>
              </w:rPr>
            </w:pPr>
            <w:r>
              <w:rPr>
                <w:rFonts w:cs="宋体"/>
                <w:color w:val="000000"/>
                <w:kern w:val="0"/>
                <w:sz w:val="18"/>
                <w:szCs w:val="18"/>
              </w:rPr>
              <w:t>270.00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D923A3">
            <w:pPr>
              <w:jc w:val="center"/>
              <w:rPr>
                <w:rFonts w:cs="宋体"/>
                <w:color w:val="000000"/>
                <w:kern w:val="0"/>
                <w:sz w:val="18"/>
                <w:szCs w:val="18"/>
              </w:rPr>
            </w:pPr>
            <w:r>
              <w:rPr>
                <w:rFonts w:cs="宋体"/>
                <w:color w:val="000000"/>
                <w:kern w:val="0"/>
                <w:sz w:val="18"/>
                <w:szCs w:val="18"/>
              </w:rPr>
              <w:t>270.00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1390EFE">
            <w:pPr>
              <w:jc w:val="center"/>
              <w:rPr>
                <w:rFonts w:cs="宋体"/>
                <w:color w:val="000000"/>
                <w:kern w:val="0"/>
                <w:sz w:val="18"/>
                <w:szCs w:val="18"/>
              </w:rPr>
            </w:pPr>
            <w:r>
              <w:rPr>
                <w:rFonts w:cs="宋体"/>
                <w:color w:val="000000"/>
                <w:kern w:val="0"/>
                <w:sz w:val="18"/>
                <w:szCs w:val="18"/>
              </w:rPr>
              <w:t>270.00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00D387">
            <w:pPr>
              <w:jc w:val="center"/>
              <w:rPr>
                <w:rFonts w:cs="宋体"/>
                <w:color w:val="000000"/>
                <w:kern w:val="0"/>
                <w:sz w:val="18"/>
                <w:szCs w:val="18"/>
              </w:rPr>
            </w:pPr>
            <w:r>
              <w:rPr>
                <w:rFonts w:cs="宋体"/>
                <w:color w:val="000000"/>
                <w:kern w:val="0"/>
                <w:sz w:val="18"/>
                <w:szCs w:val="18"/>
              </w:rPr>
              <w:t>270.00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BBFD729">
            <w:pPr>
              <w:jc w:val="center"/>
              <w:rPr>
                <w:rFonts w:cs="宋体"/>
                <w:color w:val="000000"/>
                <w:kern w:val="0"/>
                <w:sz w:val="18"/>
                <w:szCs w:val="18"/>
              </w:rPr>
            </w:pPr>
            <w:r>
              <w:rPr>
                <w:rFonts w:cs="宋体"/>
                <w:color w:val="000000"/>
                <w:kern w:val="0"/>
                <w:sz w:val="18"/>
                <w:szCs w:val="18"/>
              </w:rPr>
              <w:t>270.00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9ADEFB3">
            <w:pPr>
              <w:jc w:val="center"/>
              <w:rPr>
                <w:rFonts w:cs="宋体"/>
                <w:color w:val="000000"/>
                <w:kern w:val="0"/>
                <w:sz w:val="18"/>
                <w:szCs w:val="18"/>
              </w:rPr>
            </w:pPr>
            <w:r>
              <w:rPr>
                <w:rFonts w:cs="宋体"/>
                <w:color w:val="000000"/>
                <w:kern w:val="0"/>
                <w:sz w:val="18"/>
                <w:szCs w:val="18"/>
              </w:rPr>
              <w:t>270.00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D17B86">
            <w:pPr>
              <w:jc w:val="center"/>
              <w:rPr>
                <w:rFonts w:cs="宋体"/>
                <w:color w:val="000000"/>
                <w:kern w:val="0"/>
                <w:sz w:val="18"/>
                <w:szCs w:val="18"/>
              </w:rPr>
            </w:pPr>
            <w:r>
              <w:rPr>
                <w:rFonts w:cs="宋体"/>
                <w:color w:val="000000"/>
                <w:kern w:val="0"/>
                <w:sz w:val="18"/>
                <w:szCs w:val="18"/>
              </w:rPr>
              <w:t>270.00</w:t>
            </w:r>
          </w:p>
        </w:tc>
        <w:tc>
          <w:tcPr>
            <w:tcW w:w="4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F7C80D2">
            <w:pPr>
              <w:jc w:val="center"/>
              <w:rPr>
                <w:rFonts w:cs="宋体"/>
                <w:color w:val="000000"/>
                <w:kern w:val="0"/>
                <w:sz w:val="18"/>
                <w:szCs w:val="18"/>
              </w:rPr>
            </w:pPr>
            <w:r>
              <w:rPr>
                <w:rFonts w:cs="宋体"/>
                <w:color w:val="000000"/>
                <w:kern w:val="0"/>
                <w:sz w:val="18"/>
                <w:szCs w:val="18"/>
              </w:rPr>
              <w:t>9,270.00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666DA84">
            <w:pPr>
              <w:jc w:val="center"/>
              <w:rPr>
                <w:rFonts w:cs="宋体"/>
                <w:color w:val="000000"/>
                <w:kern w:val="0"/>
                <w:sz w:val="18"/>
                <w:szCs w:val="18"/>
              </w:rPr>
            </w:pPr>
            <w:r>
              <w:rPr>
                <w:rFonts w:cs="宋体"/>
                <w:color w:val="000000"/>
                <w:kern w:val="0"/>
                <w:sz w:val="18"/>
                <w:szCs w:val="18"/>
              </w:rPr>
              <w:t>17,109.00</w:t>
            </w:r>
          </w:p>
        </w:tc>
      </w:tr>
      <w:tr w14:paraId="426E630C">
        <w:trPr>
          <w:trHeight w:val="280" w:hRule="atLeast"/>
        </w:trPr>
        <w:tc>
          <w:tcPr>
            <w:tcW w:w="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1F39B0">
            <w:pPr>
              <w:rPr>
                <w:rFonts w:cs="宋体"/>
                <w:color w:val="000000"/>
                <w:kern w:val="0"/>
                <w:sz w:val="18"/>
                <w:szCs w:val="18"/>
              </w:rPr>
            </w:pPr>
            <w:r>
              <w:rPr>
                <w:rFonts w:cs="宋体"/>
                <w:color w:val="000000"/>
                <w:kern w:val="0"/>
                <w:sz w:val="18"/>
                <w:szCs w:val="18"/>
              </w:rPr>
              <w:t>其中：债券发行费用</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8F4F4B3">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5C2FBF">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3A09F7B">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131D82">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C5FC651">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147CCD8">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A8A55E2">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0D89A8">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A66C19A">
            <w:pPr>
              <w:jc w:val="center"/>
              <w:rPr>
                <w:rFonts w:cs="宋体"/>
                <w:color w:val="000000"/>
                <w:kern w:val="0"/>
                <w:sz w:val="18"/>
                <w:szCs w:val="18"/>
              </w:rPr>
            </w:pPr>
            <w:r>
              <w:rPr>
                <w:rFonts w:cs="宋体"/>
                <w:color w:val="000000"/>
                <w:kern w:val="0"/>
                <w:sz w:val="18"/>
                <w:szCs w:val="18"/>
              </w:rPr>
              <w:t>-</w:t>
            </w:r>
          </w:p>
        </w:tc>
        <w:tc>
          <w:tcPr>
            <w:tcW w:w="4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1E2D66">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7C09705">
            <w:pPr>
              <w:jc w:val="center"/>
              <w:rPr>
                <w:rFonts w:cs="宋体"/>
                <w:color w:val="000000"/>
                <w:kern w:val="0"/>
                <w:sz w:val="18"/>
                <w:szCs w:val="18"/>
              </w:rPr>
            </w:pPr>
            <w:r>
              <w:rPr>
                <w:rFonts w:cs="宋体"/>
                <w:color w:val="000000"/>
                <w:kern w:val="0"/>
                <w:sz w:val="18"/>
                <w:szCs w:val="18"/>
              </w:rPr>
              <w:t>9.00</w:t>
            </w:r>
          </w:p>
        </w:tc>
      </w:tr>
      <w:tr w14:paraId="2B787D49">
        <w:trPr>
          <w:trHeight w:val="280" w:hRule="atLeast"/>
        </w:trPr>
        <w:tc>
          <w:tcPr>
            <w:tcW w:w="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FDAA119">
            <w:pPr>
              <w:rPr>
                <w:rFonts w:cs="宋体"/>
                <w:color w:val="000000"/>
                <w:kern w:val="0"/>
                <w:sz w:val="18"/>
                <w:szCs w:val="18"/>
              </w:rPr>
            </w:pPr>
            <w:r>
              <w:rPr>
                <w:rFonts w:cs="宋体"/>
                <w:color w:val="000000"/>
                <w:kern w:val="0"/>
                <w:sz w:val="18"/>
                <w:szCs w:val="18"/>
              </w:rPr>
              <w:t>偿还债券本金</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162F87A">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E3233B">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0CB7023">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99E985">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6A0885A">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79BDA69">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116AF54">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E512AC5">
            <w:pPr>
              <w:jc w:val="center"/>
              <w:rPr>
                <w:rFonts w:cs="宋体"/>
                <w:color w:val="000000"/>
                <w:kern w:val="0"/>
                <w:sz w:val="18"/>
                <w:szCs w:val="18"/>
              </w:rPr>
            </w:pPr>
            <w:r>
              <w:rPr>
                <w:rFonts w:cs="宋体"/>
                <w:color w:val="000000"/>
                <w:kern w:val="0"/>
                <w:sz w:val="18"/>
                <w:szCs w:val="18"/>
              </w:rPr>
              <w:t>-</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AE287C7">
            <w:pPr>
              <w:jc w:val="center"/>
              <w:rPr>
                <w:rFonts w:cs="宋体"/>
                <w:color w:val="000000"/>
                <w:kern w:val="0"/>
                <w:sz w:val="18"/>
                <w:szCs w:val="18"/>
              </w:rPr>
            </w:pPr>
            <w:r>
              <w:rPr>
                <w:rFonts w:cs="宋体"/>
                <w:color w:val="000000"/>
                <w:kern w:val="0"/>
                <w:sz w:val="18"/>
                <w:szCs w:val="18"/>
              </w:rPr>
              <w:t>-</w:t>
            </w:r>
          </w:p>
        </w:tc>
        <w:tc>
          <w:tcPr>
            <w:tcW w:w="4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7FD0AF">
            <w:pPr>
              <w:jc w:val="center"/>
              <w:rPr>
                <w:rFonts w:cs="宋体"/>
                <w:color w:val="000000"/>
                <w:kern w:val="0"/>
                <w:sz w:val="18"/>
                <w:szCs w:val="18"/>
              </w:rPr>
            </w:pPr>
            <w:r>
              <w:rPr>
                <w:rFonts w:cs="宋体"/>
                <w:color w:val="000000"/>
                <w:kern w:val="0"/>
                <w:sz w:val="18"/>
                <w:szCs w:val="18"/>
              </w:rPr>
              <w:t>9,000.00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57598ED">
            <w:pPr>
              <w:jc w:val="center"/>
              <w:rPr>
                <w:rFonts w:cs="宋体"/>
                <w:color w:val="000000"/>
                <w:kern w:val="0"/>
                <w:sz w:val="18"/>
                <w:szCs w:val="18"/>
              </w:rPr>
            </w:pPr>
            <w:r>
              <w:rPr>
                <w:rFonts w:cs="宋体"/>
                <w:color w:val="000000"/>
                <w:kern w:val="0"/>
                <w:sz w:val="18"/>
                <w:szCs w:val="18"/>
              </w:rPr>
              <w:t>9,000.00</w:t>
            </w:r>
          </w:p>
        </w:tc>
      </w:tr>
      <w:tr w14:paraId="7269BF89">
        <w:trPr>
          <w:trHeight w:val="280" w:hRule="atLeast"/>
        </w:trPr>
        <w:tc>
          <w:tcPr>
            <w:tcW w:w="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86B3468">
            <w:pPr>
              <w:rPr>
                <w:rFonts w:cs="宋体"/>
                <w:color w:val="000000"/>
                <w:kern w:val="0"/>
                <w:sz w:val="18"/>
                <w:szCs w:val="18"/>
              </w:rPr>
            </w:pPr>
            <w:r>
              <w:rPr>
                <w:rFonts w:cs="宋体"/>
                <w:color w:val="000000"/>
                <w:kern w:val="0"/>
                <w:sz w:val="18"/>
                <w:szCs w:val="18"/>
              </w:rPr>
              <w:t>支付债券利息</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C66048">
            <w:pPr>
              <w:jc w:val="center"/>
              <w:rPr>
                <w:rFonts w:cs="宋体"/>
                <w:color w:val="000000"/>
                <w:kern w:val="0"/>
                <w:sz w:val="18"/>
                <w:szCs w:val="18"/>
              </w:rPr>
            </w:pPr>
            <w:r>
              <w:rPr>
                <w:rFonts w:cs="宋体"/>
                <w:color w:val="000000"/>
                <w:kern w:val="0"/>
                <w:sz w:val="18"/>
                <w:szCs w:val="18"/>
              </w:rPr>
              <w:t>270.00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C689693">
            <w:pPr>
              <w:jc w:val="center"/>
              <w:rPr>
                <w:rFonts w:cs="宋体"/>
                <w:color w:val="000000"/>
                <w:kern w:val="0"/>
                <w:sz w:val="18"/>
                <w:szCs w:val="18"/>
              </w:rPr>
            </w:pPr>
            <w:r>
              <w:rPr>
                <w:rFonts w:cs="宋体"/>
                <w:color w:val="000000"/>
                <w:kern w:val="0"/>
                <w:sz w:val="18"/>
                <w:szCs w:val="18"/>
              </w:rPr>
              <w:t>270.00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3657F3C">
            <w:pPr>
              <w:jc w:val="center"/>
              <w:rPr>
                <w:rFonts w:cs="宋体"/>
                <w:color w:val="000000"/>
                <w:kern w:val="0"/>
                <w:sz w:val="18"/>
                <w:szCs w:val="18"/>
              </w:rPr>
            </w:pPr>
            <w:r>
              <w:rPr>
                <w:rFonts w:cs="宋体"/>
                <w:color w:val="000000"/>
                <w:kern w:val="0"/>
                <w:sz w:val="18"/>
                <w:szCs w:val="18"/>
              </w:rPr>
              <w:t>270.00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7CF081F">
            <w:pPr>
              <w:jc w:val="center"/>
              <w:rPr>
                <w:rFonts w:cs="宋体"/>
                <w:color w:val="000000"/>
                <w:kern w:val="0"/>
                <w:sz w:val="18"/>
                <w:szCs w:val="18"/>
              </w:rPr>
            </w:pPr>
            <w:r>
              <w:rPr>
                <w:rFonts w:cs="宋体"/>
                <w:color w:val="000000"/>
                <w:kern w:val="0"/>
                <w:sz w:val="18"/>
                <w:szCs w:val="18"/>
              </w:rPr>
              <w:t>270.00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C77799B">
            <w:pPr>
              <w:jc w:val="center"/>
              <w:rPr>
                <w:rFonts w:cs="宋体"/>
                <w:color w:val="000000"/>
                <w:kern w:val="0"/>
                <w:sz w:val="18"/>
                <w:szCs w:val="18"/>
              </w:rPr>
            </w:pPr>
            <w:r>
              <w:rPr>
                <w:rFonts w:cs="宋体"/>
                <w:color w:val="000000"/>
                <w:kern w:val="0"/>
                <w:sz w:val="18"/>
                <w:szCs w:val="18"/>
              </w:rPr>
              <w:t>270.00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812252">
            <w:pPr>
              <w:jc w:val="center"/>
              <w:rPr>
                <w:rFonts w:cs="宋体"/>
                <w:color w:val="000000"/>
                <w:kern w:val="0"/>
                <w:sz w:val="18"/>
                <w:szCs w:val="18"/>
              </w:rPr>
            </w:pPr>
            <w:r>
              <w:rPr>
                <w:rFonts w:cs="宋体"/>
                <w:color w:val="000000"/>
                <w:kern w:val="0"/>
                <w:sz w:val="18"/>
                <w:szCs w:val="18"/>
              </w:rPr>
              <w:t>270.00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B0E9D05">
            <w:pPr>
              <w:jc w:val="center"/>
              <w:rPr>
                <w:rFonts w:cs="宋体"/>
                <w:color w:val="000000"/>
                <w:kern w:val="0"/>
                <w:sz w:val="18"/>
                <w:szCs w:val="18"/>
              </w:rPr>
            </w:pPr>
            <w:r>
              <w:rPr>
                <w:rFonts w:cs="宋体"/>
                <w:color w:val="000000"/>
                <w:kern w:val="0"/>
                <w:sz w:val="18"/>
                <w:szCs w:val="18"/>
              </w:rPr>
              <w:t>270.00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AAAC520">
            <w:pPr>
              <w:jc w:val="center"/>
              <w:rPr>
                <w:rFonts w:cs="宋体"/>
                <w:color w:val="000000"/>
                <w:kern w:val="0"/>
                <w:sz w:val="18"/>
                <w:szCs w:val="18"/>
              </w:rPr>
            </w:pPr>
            <w:r>
              <w:rPr>
                <w:rFonts w:cs="宋体"/>
                <w:color w:val="000000"/>
                <w:kern w:val="0"/>
                <w:sz w:val="18"/>
                <w:szCs w:val="18"/>
              </w:rPr>
              <w:t>270.00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4591D49">
            <w:pPr>
              <w:jc w:val="center"/>
              <w:rPr>
                <w:rFonts w:cs="宋体"/>
                <w:color w:val="000000"/>
                <w:kern w:val="0"/>
                <w:sz w:val="18"/>
                <w:szCs w:val="18"/>
              </w:rPr>
            </w:pPr>
            <w:r>
              <w:rPr>
                <w:rFonts w:cs="宋体"/>
                <w:color w:val="000000"/>
                <w:kern w:val="0"/>
                <w:sz w:val="18"/>
                <w:szCs w:val="18"/>
              </w:rPr>
              <w:t>270.00</w:t>
            </w:r>
          </w:p>
        </w:tc>
        <w:tc>
          <w:tcPr>
            <w:tcW w:w="4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C5705C">
            <w:pPr>
              <w:jc w:val="center"/>
              <w:rPr>
                <w:rFonts w:cs="宋体"/>
                <w:color w:val="000000"/>
                <w:kern w:val="0"/>
                <w:sz w:val="18"/>
                <w:szCs w:val="18"/>
              </w:rPr>
            </w:pPr>
            <w:r>
              <w:rPr>
                <w:rFonts w:cs="宋体"/>
                <w:color w:val="000000"/>
                <w:kern w:val="0"/>
                <w:sz w:val="18"/>
                <w:szCs w:val="18"/>
              </w:rPr>
              <w:t>270.00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46743032">
            <w:pPr>
              <w:jc w:val="center"/>
              <w:rPr>
                <w:rFonts w:cs="宋体"/>
                <w:color w:val="000000"/>
                <w:kern w:val="0"/>
                <w:sz w:val="18"/>
                <w:szCs w:val="18"/>
              </w:rPr>
            </w:pPr>
            <w:r>
              <w:rPr>
                <w:rFonts w:cs="宋体"/>
                <w:color w:val="000000"/>
                <w:kern w:val="0"/>
                <w:sz w:val="18"/>
                <w:szCs w:val="18"/>
              </w:rPr>
              <w:t>8,100.00</w:t>
            </w:r>
          </w:p>
        </w:tc>
      </w:tr>
      <w:tr w14:paraId="34C28EA4">
        <w:trPr>
          <w:trHeight w:val="280" w:hRule="atLeast"/>
        </w:trPr>
        <w:tc>
          <w:tcPr>
            <w:tcW w:w="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DE5CEA6">
            <w:pPr>
              <w:rPr>
                <w:rFonts w:cs="宋体"/>
                <w:color w:val="000000"/>
                <w:kern w:val="0"/>
                <w:sz w:val="18"/>
                <w:szCs w:val="18"/>
              </w:rPr>
            </w:pPr>
            <w:r>
              <w:rPr>
                <w:rFonts w:cs="宋体"/>
                <w:color w:val="000000"/>
                <w:kern w:val="0"/>
                <w:sz w:val="18"/>
                <w:szCs w:val="18"/>
              </w:rPr>
              <w:t>项目期初现金余额</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4359517">
            <w:pPr>
              <w:jc w:val="center"/>
              <w:rPr>
                <w:rFonts w:cs="宋体"/>
                <w:color w:val="000000"/>
                <w:kern w:val="0"/>
                <w:sz w:val="18"/>
                <w:szCs w:val="18"/>
              </w:rPr>
            </w:pPr>
            <w:r>
              <w:rPr>
                <w:rFonts w:cs="宋体"/>
                <w:color w:val="000000"/>
                <w:kern w:val="0"/>
                <w:sz w:val="18"/>
                <w:szCs w:val="18"/>
              </w:rPr>
              <w:t>17,731.70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A56494">
            <w:pPr>
              <w:jc w:val="center"/>
              <w:rPr>
                <w:rFonts w:cs="宋体"/>
                <w:color w:val="000000"/>
                <w:kern w:val="0"/>
                <w:sz w:val="18"/>
                <w:szCs w:val="18"/>
              </w:rPr>
            </w:pPr>
            <w:r>
              <w:rPr>
                <w:rFonts w:cs="宋体"/>
                <w:color w:val="000000"/>
                <w:kern w:val="0"/>
                <w:sz w:val="18"/>
                <w:szCs w:val="18"/>
              </w:rPr>
              <w:t>18,215.13</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21057B6">
            <w:pPr>
              <w:jc w:val="center"/>
              <w:rPr>
                <w:rFonts w:cs="宋体"/>
                <w:color w:val="000000"/>
                <w:kern w:val="0"/>
                <w:sz w:val="18"/>
                <w:szCs w:val="18"/>
              </w:rPr>
            </w:pPr>
            <w:r>
              <w:rPr>
                <w:rFonts w:cs="宋体"/>
                <w:color w:val="000000"/>
                <w:kern w:val="0"/>
                <w:sz w:val="18"/>
                <w:szCs w:val="18"/>
              </w:rPr>
              <w:t>18,735.78</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801A1B5">
            <w:pPr>
              <w:jc w:val="center"/>
              <w:rPr>
                <w:rFonts w:cs="宋体"/>
                <w:color w:val="000000"/>
                <w:kern w:val="0"/>
                <w:sz w:val="18"/>
                <w:szCs w:val="18"/>
              </w:rPr>
            </w:pPr>
            <w:r>
              <w:rPr>
                <w:rFonts w:cs="宋体"/>
                <w:color w:val="000000"/>
                <w:kern w:val="0"/>
                <w:sz w:val="18"/>
                <w:szCs w:val="18"/>
              </w:rPr>
              <w:t>19,256.43</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A56642">
            <w:pPr>
              <w:jc w:val="center"/>
              <w:rPr>
                <w:rFonts w:cs="宋体"/>
                <w:color w:val="000000"/>
                <w:kern w:val="0"/>
                <w:sz w:val="18"/>
                <w:szCs w:val="18"/>
              </w:rPr>
            </w:pPr>
            <w:r>
              <w:rPr>
                <w:rFonts w:cs="宋体"/>
                <w:color w:val="000000"/>
                <w:kern w:val="0"/>
                <w:sz w:val="18"/>
                <w:szCs w:val="18"/>
              </w:rPr>
              <w:t>19,777.08</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150D316">
            <w:pPr>
              <w:jc w:val="center"/>
              <w:rPr>
                <w:rFonts w:cs="宋体"/>
                <w:color w:val="000000"/>
                <w:kern w:val="0"/>
                <w:sz w:val="18"/>
                <w:szCs w:val="18"/>
              </w:rPr>
            </w:pPr>
            <w:r>
              <w:rPr>
                <w:rFonts w:cs="宋体"/>
                <w:color w:val="000000"/>
                <w:kern w:val="0"/>
                <w:sz w:val="18"/>
                <w:szCs w:val="18"/>
              </w:rPr>
              <w:t>20,297.73</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4BEB60F">
            <w:pPr>
              <w:jc w:val="center"/>
              <w:rPr>
                <w:rFonts w:cs="宋体"/>
                <w:color w:val="000000"/>
                <w:kern w:val="0"/>
                <w:sz w:val="18"/>
                <w:szCs w:val="18"/>
              </w:rPr>
            </w:pPr>
            <w:r>
              <w:rPr>
                <w:rFonts w:cs="宋体"/>
                <w:color w:val="000000"/>
                <w:kern w:val="0"/>
                <w:sz w:val="18"/>
                <w:szCs w:val="18"/>
              </w:rPr>
              <w:t>20,818.38</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35B005E">
            <w:pPr>
              <w:jc w:val="center"/>
              <w:rPr>
                <w:rFonts w:cs="宋体"/>
                <w:color w:val="000000"/>
                <w:kern w:val="0"/>
                <w:sz w:val="18"/>
                <w:szCs w:val="18"/>
              </w:rPr>
            </w:pPr>
            <w:r>
              <w:rPr>
                <w:rFonts w:cs="宋体"/>
                <w:color w:val="000000"/>
                <w:kern w:val="0"/>
                <w:sz w:val="18"/>
                <w:szCs w:val="18"/>
              </w:rPr>
              <w:t>21,378.10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29E259">
            <w:pPr>
              <w:jc w:val="center"/>
              <w:rPr>
                <w:rFonts w:cs="宋体"/>
                <w:color w:val="000000"/>
                <w:kern w:val="0"/>
                <w:sz w:val="18"/>
                <w:szCs w:val="18"/>
              </w:rPr>
            </w:pPr>
            <w:r>
              <w:rPr>
                <w:rFonts w:cs="宋体"/>
                <w:color w:val="000000"/>
                <w:kern w:val="0"/>
                <w:sz w:val="18"/>
                <w:szCs w:val="18"/>
              </w:rPr>
              <w:t>21,937.83</w:t>
            </w:r>
          </w:p>
        </w:tc>
        <w:tc>
          <w:tcPr>
            <w:tcW w:w="4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DD661E">
            <w:pPr>
              <w:jc w:val="center"/>
              <w:rPr>
                <w:rFonts w:cs="宋体"/>
                <w:color w:val="000000"/>
                <w:kern w:val="0"/>
                <w:sz w:val="18"/>
                <w:szCs w:val="18"/>
              </w:rPr>
            </w:pPr>
            <w:r>
              <w:rPr>
                <w:rFonts w:cs="宋体"/>
                <w:color w:val="000000"/>
                <w:kern w:val="0"/>
                <w:sz w:val="18"/>
                <w:szCs w:val="18"/>
              </w:rPr>
              <w:t>22,497.56</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2A37B6A">
            <w:pPr>
              <w:jc w:val="center"/>
              <w:rPr>
                <w:rFonts w:cs="宋体"/>
                <w:color w:val="000000"/>
                <w:kern w:val="0"/>
                <w:sz w:val="18"/>
                <w:szCs w:val="18"/>
              </w:rPr>
            </w:pPr>
          </w:p>
        </w:tc>
      </w:tr>
      <w:tr w14:paraId="4396DDDA">
        <w:trPr>
          <w:trHeight w:val="280" w:hRule="atLeast"/>
        </w:trPr>
        <w:tc>
          <w:tcPr>
            <w:tcW w:w="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6E6EA18">
            <w:pPr>
              <w:rPr>
                <w:rFonts w:cs="宋体"/>
                <w:color w:val="000000"/>
                <w:kern w:val="0"/>
                <w:sz w:val="18"/>
                <w:szCs w:val="18"/>
              </w:rPr>
            </w:pPr>
            <w:r>
              <w:rPr>
                <w:rFonts w:cs="宋体"/>
                <w:color w:val="000000"/>
                <w:kern w:val="0"/>
                <w:sz w:val="18"/>
                <w:szCs w:val="18"/>
              </w:rPr>
              <w:t>项目期内现金变动</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3AF5D42">
            <w:pPr>
              <w:jc w:val="center"/>
              <w:rPr>
                <w:rFonts w:cs="宋体"/>
                <w:color w:val="000000"/>
                <w:kern w:val="0"/>
                <w:sz w:val="18"/>
                <w:szCs w:val="18"/>
              </w:rPr>
            </w:pPr>
            <w:r>
              <w:rPr>
                <w:rFonts w:cs="宋体"/>
                <w:color w:val="000000"/>
                <w:kern w:val="0"/>
                <w:sz w:val="18"/>
                <w:szCs w:val="18"/>
              </w:rPr>
              <w:t>483.43</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9996BD7">
            <w:pPr>
              <w:jc w:val="center"/>
              <w:rPr>
                <w:rFonts w:cs="宋体"/>
                <w:color w:val="000000"/>
                <w:kern w:val="0"/>
                <w:sz w:val="18"/>
                <w:szCs w:val="18"/>
              </w:rPr>
            </w:pPr>
            <w:r>
              <w:rPr>
                <w:rFonts w:cs="宋体"/>
                <w:color w:val="000000"/>
                <w:kern w:val="0"/>
                <w:sz w:val="18"/>
                <w:szCs w:val="18"/>
              </w:rPr>
              <w:t>520.65</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CB0029">
            <w:pPr>
              <w:jc w:val="center"/>
              <w:rPr>
                <w:rFonts w:cs="宋体"/>
                <w:color w:val="000000"/>
                <w:kern w:val="0"/>
                <w:sz w:val="18"/>
                <w:szCs w:val="18"/>
              </w:rPr>
            </w:pPr>
            <w:r>
              <w:rPr>
                <w:rFonts w:cs="宋体"/>
                <w:color w:val="000000"/>
                <w:kern w:val="0"/>
                <w:sz w:val="18"/>
                <w:szCs w:val="18"/>
              </w:rPr>
              <w:t>520.65</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FD1CB7C">
            <w:pPr>
              <w:jc w:val="center"/>
              <w:rPr>
                <w:rFonts w:cs="宋体"/>
                <w:color w:val="000000"/>
                <w:kern w:val="0"/>
                <w:sz w:val="18"/>
                <w:szCs w:val="18"/>
              </w:rPr>
            </w:pPr>
            <w:r>
              <w:rPr>
                <w:rFonts w:cs="宋体"/>
                <w:color w:val="000000"/>
                <w:kern w:val="0"/>
                <w:sz w:val="18"/>
                <w:szCs w:val="18"/>
              </w:rPr>
              <w:t>520.65</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E781C6D">
            <w:pPr>
              <w:jc w:val="center"/>
              <w:rPr>
                <w:rFonts w:cs="宋体"/>
                <w:color w:val="000000"/>
                <w:kern w:val="0"/>
                <w:sz w:val="18"/>
                <w:szCs w:val="18"/>
              </w:rPr>
            </w:pPr>
            <w:r>
              <w:rPr>
                <w:rFonts w:cs="宋体"/>
                <w:color w:val="000000"/>
                <w:kern w:val="0"/>
                <w:sz w:val="18"/>
                <w:szCs w:val="18"/>
              </w:rPr>
              <w:t>520.65</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E76D46">
            <w:pPr>
              <w:jc w:val="center"/>
              <w:rPr>
                <w:rFonts w:cs="宋体"/>
                <w:color w:val="000000"/>
                <w:kern w:val="0"/>
                <w:sz w:val="18"/>
                <w:szCs w:val="18"/>
              </w:rPr>
            </w:pPr>
            <w:r>
              <w:rPr>
                <w:rFonts w:cs="宋体"/>
                <w:color w:val="000000"/>
                <w:kern w:val="0"/>
                <w:sz w:val="18"/>
                <w:szCs w:val="18"/>
              </w:rPr>
              <w:t>520.65</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957CAA8">
            <w:pPr>
              <w:jc w:val="center"/>
              <w:rPr>
                <w:rFonts w:cs="宋体"/>
                <w:color w:val="000000"/>
                <w:kern w:val="0"/>
                <w:sz w:val="18"/>
                <w:szCs w:val="18"/>
              </w:rPr>
            </w:pPr>
            <w:r>
              <w:rPr>
                <w:rFonts w:cs="宋体"/>
                <w:color w:val="000000"/>
                <w:kern w:val="0"/>
                <w:sz w:val="18"/>
                <w:szCs w:val="18"/>
              </w:rPr>
              <w:t>559.73</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0659A9">
            <w:pPr>
              <w:jc w:val="center"/>
              <w:rPr>
                <w:rFonts w:cs="宋体"/>
                <w:color w:val="000000"/>
                <w:kern w:val="0"/>
                <w:sz w:val="18"/>
                <w:szCs w:val="18"/>
              </w:rPr>
            </w:pPr>
            <w:r>
              <w:rPr>
                <w:rFonts w:cs="宋体"/>
                <w:color w:val="000000"/>
                <w:kern w:val="0"/>
                <w:sz w:val="18"/>
                <w:szCs w:val="18"/>
              </w:rPr>
              <w:t>559.73</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6AA7EF1">
            <w:pPr>
              <w:jc w:val="center"/>
              <w:rPr>
                <w:rFonts w:cs="宋体"/>
                <w:color w:val="000000"/>
                <w:kern w:val="0"/>
                <w:sz w:val="18"/>
                <w:szCs w:val="18"/>
              </w:rPr>
            </w:pPr>
            <w:r>
              <w:rPr>
                <w:rFonts w:cs="宋体"/>
                <w:color w:val="000000"/>
                <w:kern w:val="0"/>
                <w:sz w:val="18"/>
                <w:szCs w:val="18"/>
              </w:rPr>
              <w:t>559.73</w:t>
            </w:r>
          </w:p>
        </w:tc>
        <w:tc>
          <w:tcPr>
            <w:tcW w:w="4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5D48F28">
            <w:pPr>
              <w:jc w:val="center"/>
              <w:rPr>
                <w:rFonts w:cs="宋体"/>
                <w:color w:val="000000"/>
                <w:kern w:val="0"/>
                <w:sz w:val="18"/>
                <w:szCs w:val="18"/>
              </w:rPr>
            </w:pPr>
            <w:r>
              <w:rPr>
                <w:rFonts w:cs="宋体"/>
                <w:color w:val="000000"/>
                <w:kern w:val="0"/>
                <w:sz w:val="18"/>
                <w:szCs w:val="18"/>
              </w:rPr>
              <w:t>(8,440.27)</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684E6CB">
            <w:pPr>
              <w:jc w:val="center"/>
              <w:rPr>
                <w:rFonts w:cs="宋体"/>
                <w:color w:val="000000"/>
                <w:kern w:val="0"/>
                <w:sz w:val="18"/>
                <w:szCs w:val="18"/>
              </w:rPr>
            </w:pPr>
            <w:r>
              <w:rPr>
                <w:rFonts w:cs="宋体"/>
                <w:color w:val="000000"/>
                <w:kern w:val="0"/>
                <w:sz w:val="18"/>
                <w:szCs w:val="18"/>
              </w:rPr>
              <w:t>14,057.29</w:t>
            </w:r>
          </w:p>
        </w:tc>
      </w:tr>
      <w:tr w14:paraId="5998930C">
        <w:trPr>
          <w:trHeight w:val="280" w:hRule="atLeast"/>
        </w:trPr>
        <w:tc>
          <w:tcPr>
            <w:tcW w:w="813"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0DC9C173">
            <w:pPr>
              <w:rPr>
                <w:rFonts w:cs="宋体"/>
                <w:color w:val="000000"/>
                <w:kern w:val="0"/>
                <w:sz w:val="18"/>
                <w:szCs w:val="18"/>
              </w:rPr>
            </w:pPr>
            <w:r>
              <w:rPr>
                <w:rFonts w:cs="宋体"/>
                <w:color w:val="000000"/>
                <w:kern w:val="0"/>
                <w:sz w:val="18"/>
                <w:szCs w:val="18"/>
              </w:rPr>
              <w:t>项目期末现金余额</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00F16AC">
            <w:pPr>
              <w:jc w:val="center"/>
              <w:rPr>
                <w:rFonts w:cs="宋体"/>
                <w:color w:val="000000"/>
                <w:kern w:val="0"/>
                <w:sz w:val="18"/>
                <w:szCs w:val="18"/>
              </w:rPr>
            </w:pPr>
            <w:r>
              <w:rPr>
                <w:rFonts w:cs="宋体"/>
                <w:color w:val="000000"/>
                <w:kern w:val="0"/>
                <w:sz w:val="18"/>
                <w:szCs w:val="18"/>
              </w:rPr>
              <w:t>18,215.13</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DE5794F">
            <w:pPr>
              <w:jc w:val="center"/>
              <w:rPr>
                <w:rFonts w:cs="宋体"/>
                <w:color w:val="000000"/>
                <w:kern w:val="0"/>
                <w:sz w:val="18"/>
                <w:szCs w:val="18"/>
              </w:rPr>
            </w:pPr>
            <w:r>
              <w:rPr>
                <w:rFonts w:cs="宋体"/>
                <w:color w:val="000000"/>
                <w:kern w:val="0"/>
                <w:sz w:val="18"/>
                <w:szCs w:val="18"/>
              </w:rPr>
              <w:t>18,735.78</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76BA7B6">
            <w:pPr>
              <w:jc w:val="center"/>
              <w:rPr>
                <w:rFonts w:cs="宋体"/>
                <w:color w:val="000000"/>
                <w:kern w:val="0"/>
                <w:sz w:val="18"/>
                <w:szCs w:val="18"/>
              </w:rPr>
            </w:pPr>
            <w:r>
              <w:rPr>
                <w:rFonts w:cs="宋体"/>
                <w:color w:val="000000"/>
                <w:kern w:val="0"/>
                <w:sz w:val="18"/>
                <w:szCs w:val="18"/>
              </w:rPr>
              <w:t>19,256.43</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580DCD0E">
            <w:pPr>
              <w:jc w:val="center"/>
              <w:rPr>
                <w:rFonts w:cs="宋体"/>
                <w:color w:val="000000"/>
                <w:kern w:val="0"/>
                <w:sz w:val="18"/>
                <w:szCs w:val="18"/>
              </w:rPr>
            </w:pPr>
            <w:r>
              <w:rPr>
                <w:rFonts w:cs="宋体"/>
                <w:color w:val="000000"/>
                <w:kern w:val="0"/>
                <w:sz w:val="18"/>
                <w:szCs w:val="18"/>
              </w:rPr>
              <w:t>19,777.08</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2480670E">
            <w:pPr>
              <w:jc w:val="center"/>
              <w:rPr>
                <w:rFonts w:cs="宋体"/>
                <w:color w:val="000000"/>
                <w:kern w:val="0"/>
                <w:sz w:val="18"/>
                <w:szCs w:val="18"/>
              </w:rPr>
            </w:pPr>
            <w:r>
              <w:rPr>
                <w:rFonts w:cs="宋体"/>
                <w:color w:val="000000"/>
                <w:kern w:val="0"/>
                <w:sz w:val="18"/>
                <w:szCs w:val="18"/>
              </w:rPr>
              <w:t>20,297.73</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6CFE5D2C">
            <w:pPr>
              <w:jc w:val="center"/>
              <w:rPr>
                <w:rFonts w:cs="宋体"/>
                <w:color w:val="000000"/>
                <w:kern w:val="0"/>
                <w:sz w:val="18"/>
                <w:szCs w:val="18"/>
              </w:rPr>
            </w:pPr>
            <w:r>
              <w:rPr>
                <w:rFonts w:cs="宋体"/>
                <w:color w:val="000000"/>
                <w:kern w:val="0"/>
                <w:sz w:val="18"/>
                <w:szCs w:val="18"/>
              </w:rPr>
              <w:t>20,818.38</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7549600F">
            <w:pPr>
              <w:jc w:val="center"/>
              <w:rPr>
                <w:rFonts w:cs="宋体"/>
                <w:color w:val="000000"/>
                <w:kern w:val="0"/>
                <w:sz w:val="18"/>
                <w:szCs w:val="18"/>
              </w:rPr>
            </w:pPr>
            <w:r>
              <w:rPr>
                <w:rFonts w:cs="宋体"/>
                <w:color w:val="000000"/>
                <w:kern w:val="0"/>
                <w:sz w:val="18"/>
                <w:szCs w:val="18"/>
              </w:rPr>
              <w:t>21,378.10</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AF7220D">
            <w:pPr>
              <w:jc w:val="center"/>
              <w:rPr>
                <w:rFonts w:cs="宋体"/>
                <w:color w:val="000000"/>
                <w:kern w:val="0"/>
                <w:sz w:val="18"/>
                <w:szCs w:val="18"/>
              </w:rPr>
            </w:pPr>
            <w:r>
              <w:rPr>
                <w:rFonts w:cs="宋体"/>
                <w:color w:val="000000"/>
                <w:kern w:val="0"/>
                <w:sz w:val="18"/>
                <w:szCs w:val="18"/>
              </w:rPr>
              <w:t>21,937.83</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5E21747">
            <w:pPr>
              <w:jc w:val="center"/>
              <w:rPr>
                <w:rFonts w:cs="宋体"/>
                <w:color w:val="000000"/>
                <w:kern w:val="0"/>
                <w:sz w:val="18"/>
                <w:szCs w:val="18"/>
              </w:rPr>
            </w:pPr>
            <w:r>
              <w:rPr>
                <w:rFonts w:cs="宋体"/>
                <w:color w:val="000000"/>
                <w:kern w:val="0"/>
                <w:sz w:val="18"/>
                <w:szCs w:val="18"/>
              </w:rPr>
              <w:t>22,497.56</w:t>
            </w:r>
          </w:p>
        </w:tc>
        <w:tc>
          <w:tcPr>
            <w:tcW w:w="411"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1DA3CE5F">
            <w:pPr>
              <w:jc w:val="center"/>
              <w:rPr>
                <w:rFonts w:cs="宋体"/>
                <w:color w:val="000000"/>
                <w:kern w:val="0"/>
                <w:sz w:val="18"/>
                <w:szCs w:val="18"/>
              </w:rPr>
            </w:pPr>
            <w:r>
              <w:rPr>
                <w:rFonts w:cs="宋体"/>
                <w:color w:val="000000"/>
                <w:kern w:val="0"/>
                <w:sz w:val="18"/>
                <w:szCs w:val="18"/>
              </w:rPr>
              <w:t>14,057.29</w:t>
            </w:r>
          </w:p>
        </w:tc>
        <w:tc>
          <w:tcPr>
            <w:tcW w:w="378" w:type="pct"/>
            <w:tcBorders>
              <w:top w:val="single" w:color="000000" w:sz="4" w:space="0"/>
              <w:left w:val="single" w:color="000000" w:sz="4" w:space="0"/>
              <w:bottom w:val="single" w:color="000000" w:sz="4" w:space="0"/>
              <w:right w:val="single" w:color="000000" w:sz="4" w:space="0"/>
            </w:tcBorders>
            <w:shd w:val="clear" w:color="auto" w:fill="auto"/>
            <w:noWrap/>
            <w:vAlign w:val="center"/>
          </w:tcPr>
          <w:p w14:paraId="3030C23E">
            <w:pPr>
              <w:jc w:val="center"/>
              <w:rPr>
                <w:rFonts w:cs="宋体"/>
                <w:color w:val="000000"/>
                <w:kern w:val="0"/>
                <w:sz w:val="18"/>
                <w:szCs w:val="18"/>
              </w:rPr>
            </w:pPr>
            <w:r>
              <w:rPr>
                <w:rFonts w:cs="宋体"/>
                <w:color w:val="000000"/>
                <w:kern w:val="0"/>
                <w:sz w:val="18"/>
                <w:szCs w:val="18"/>
              </w:rPr>
              <w:t>14,057.29</w:t>
            </w:r>
          </w:p>
        </w:tc>
      </w:tr>
    </w:tbl>
    <w:p w14:paraId="739DAF1F">
      <w:pPr>
        <w:pStyle w:val="2"/>
        <w:rPr>
          <w:rFonts w:hint="default"/>
          <w:lang w:val="en-US" w:eastAsia="zh-CN"/>
        </w:rPr>
        <w:sectPr>
          <w:pgSz w:w="16838" w:h="11906" w:orient="landscape"/>
          <w:pgMar w:top="1803" w:right="1440" w:bottom="1803" w:left="1440" w:header="397" w:footer="737" w:gutter="0"/>
          <w:cols w:space="720" w:num="1"/>
          <w:docGrid w:linePitch="312" w:charSpace="0"/>
        </w:sectPr>
      </w:pPr>
    </w:p>
    <w:p w14:paraId="6DBD3317">
      <w:pPr>
        <w:rPr>
          <w:rFonts w:hint="default"/>
          <w:lang w:val="en-US" w:eastAsia="zh-CN"/>
        </w:rPr>
      </w:pPr>
    </w:p>
    <w:bookmarkEnd w:id="109"/>
    <w:p w14:paraId="143A8222">
      <w:pPr>
        <w:pStyle w:val="3"/>
        <w:bidi w:val="0"/>
      </w:pPr>
      <w:bookmarkStart w:id="143" w:name="_Toc1842930894"/>
      <w:bookmarkStart w:id="144" w:name="项目影响效果分析"/>
      <w:r>
        <w:t xml:space="preserve">8 </w:t>
      </w:r>
      <w:r>
        <w:rPr>
          <w:rFonts w:hint="eastAsia"/>
        </w:rPr>
        <w:t>项目影响效果分析</w:t>
      </w:r>
      <w:bookmarkEnd w:id="143"/>
    </w:p>
    <w:bookmarkEnd w:id="144"/>
    <w:p w14:paraId="33B72137">
      <w:pPr>
        <w:pStyle w:val="4"/>
        <w:bidi w:val="0"/>
      </w:pPr>
      <w:bookmarkStart w:id="145" w:name="_Toc982894777"/>
      <w:bookmarkStart w:id="146" w:name="经济影响分析"/>
      <w:r>
        <w:t xml:space="preserve">8.1 </w:t>
      </w:r>
      <w:r>
        <w:rPr>
          <w:rFonts w:hint="eastAsia"/>
        </w:rPr>
        <w:t>经济影响分析</w:t>
      </w:r>
      <w:bookmarkEnd w:id="145"/>
    </w:p>
    <w:p w14:paraId="3E6C3A31">
      <w:pPr>
        <w:pageBreakBefore w:val="0"/>
        <w:widowControl/>
        <w:kinsoku/>
        <w:wordWrap/>
        <w:overflowPunct/>
        <w:topLinePunct w:val="0"/>
        <w:bidi w:val="0"/>
        <w:ind w:left="0"/>
      </w:pPr>
      <w:r>
        <w:rPr>
          <w:rFonts w:hint="eastAsia"/>
        </w:rPr>
        <w:t>农村产业融合示范园建设作为推动农业现代化和乡村经济高质量发展的重要抓手，对九江市八里湖新区八里湖街道九龙村区域的经济资源配置和利用效率具有显著促进作用。通过整合农业、加工、物流、旅游等多元产业资源，项目有助于打破传统农业资源分散、利用低效的格局，提升土地、劳动力和资本等要素的配置效率。据测算，项目建成后预计可提高区域内农业综合产出率15%以上。</w:t>
      </w:r>
    </w:p>
    <w:p w14:paraId="5FA7F69A">
      <w:pPr>
        <w:pStyle w:val="6"/>
        <w:pageBreakBefore w:val="0"/>
        <w:widowControl/>
        <w:kinsoku/>
        <w:wordWrap/>
        <w:overflowPunct/>
        <w:topLinePunct w:val="0"/>
        <w:bidi w:val="0"/>
        <w:ind w:left="0"/>
      </w:pPr>
      <w:r>
        <w:rPr>
          <w:rFonts w:hint="eastAsia"/>
        </w:rPr>
        <w:t>项目建设将对九龙村区域产业结构优化产生直接推动作用。目前该区域以传统种植业为主，附加值较低。通过引入农产品深加工企业、冷链物流设施及乡村旅游项目，可有效延长农业产业链条，提升产业附加值。同时，项目预计新增就业岗位约200个，其中本地劳动力占比不低于70%，对缓解农村剩余劳动力就业压力具有积极意义。此外，项目建设期投资规模约1.2亿元，将带动相关基础设施建设及配套服务投资增长，形成投资乘数效应。</w:t>
      </w:r>
    </w:p>
    <w:p w14:paraId="56BFC4DE">
      <w:pPr>
        <w:pStyle w:val="6"/>
        <w:pageBreakBefore w:val="0"/>
        <w:widowControl/>
        <w:kinsoku/>
        <w:wordWrap/>
        <w:overflowPunct/>
        <w:topLinePunct w:val="0"/>
        <w:bidi w:val="0"/>
        <w:ind w:left="0"/>
      </w:pPr>
      <w:r>
        <w:rPr>
          <w:rFonts w:hint="eastAsia"/>
        </w:rPr>
        <w:t>从长远看，项目将对区域经济发展形成持续辐射带动作用。通过构建“生产+加工+销售+服务”一体化的现代农业体系，可吸引上下游企业集聚发展，形成产业集群效应。例如，农产品加工企业的入驻将带动本地农户扩大标准化种植规模，并促进物流运输、包装设计等相关服务业发展。这种协同效应不仅有助于提升区域经济韧性，也为实现乡村振兴战略目标提供了有力支撑。</w:t>
      </w:r>
    </w:p>
    <w:bookmarkEnd w:id="146"/>
    <w:p w14:paraId="3E80A14D">
      <w:pPr>
        <w:pStyle w:val="4"/>
        <w:bidi w:val="0"/>
      </w:pPr>
      <w:bookmarkStart w:id="147" w:name="_Toc1068304315"/>
      <w:bookmarkStart w:id="148" w:name="社会影响分析"/>
      <w:r>
        <w:t xml:space="preserve">8.2 </w:t>
      </w:r>
      <w:r>
        <w:rPr>
          <w:rFonts w:hint="eastAsia"/>
        </w:rPr>
        <w:t>社会影响分析</w:t>
      </w:r>
      <w:bookmarkEnd w:id="147"/>
    </w:p>
    <w:p w14:paraId="235ABCE6">
      <w:pPr>
        <w:pageBreakBefore w:val="0"/>
        <w:widowControl/>
        <w:kinsoku/>
        <w:wordWrap/>
        <w:overflowPunct/>
        <w:topLinePunct w:val="0"/>
        <w:bidi w:val="0"/>
        <w:ind w:left="0"/>
      </w:pPr>
      <w:r>
        <w:rPr>
          <w:rFonts w:hint="eastAsia"/>
        </w:rPr>
        <w:t>九龙村农村产业融合示范园建设将显著提升当地就业水平。项目建设期预计需劳动力约300人，运营期将稳定提供150个以上直接就业岗位，涵盖农业管理、农产品加工、物流运输、旅游服务等多个领域。同时，项目将带动上下游产业链发展，如农资供应、包装印刷、餐饮住宿等，预计间接创造就业岗位200个以上。通过多元化就业渠道的构建，有效缓解九龙村及周边地区农村劳动力的就业压力。</w:t>
      </w:r>
    </w:p>
    <w:p w14:paraId="1BF3DFA6">
      <w:pPr>
        <w:pStyle w:val="6"/>
        <w:pageBreakBefore w:val="0"/>
        <w:widowControl/>
        <w:kinsoku/>
        <w:wordWrap/>
        <w:overflowPunct/>
        <w:topLinePunct w:val="0"/>
        <w:bidi w:val="0"/>
        <w:ind w:left="0"/>
      </w:pPr>
      <w:r>
        <w:rPr>
          <w:rFonts w:hint="eastAsia"/>
        </w:rPr>
        <w:t>项目建设过程中将配套开展职业技能培训计划，重点面向本地农民和低技能劳动力。培训内容包括现代农业技术、农产品质量检测、电商运营及乡村旅游服务等，预计覆盖培训人员500人次以上。此外，项目还将吸引农业技术专家和管理人才入驻，提升本地农业从业人员的专业素质与技术水平，优化区域人才结构。</w:t>
      </w:r>
    </w:p>
    <w:p w14:paraId="3EAFCC1A">
      <w:pPr>
        <w:pStyle w:val="6"/>
        <w:pageBreakBefore w:val="0"/>
        <w:widowControl/>
        <w:kinsoku/>
        <w:wordWrap/>
        <w:overflowPunct/>
        <w:topLinePunct w:val="0"/>
        <w:bidi w:val="0"/>
        <w:ind w:left="0"/>
      </w:pPr>
      <w:r>
        <w:rPr>
          <w:rFonts w:hint="eastAsia"/>
        </w:rPr>
        <w:t>该项目在推动经济发展的同时，也将带来显著的社会效益。通过改善农业生产条件和拓展农村产业链条，提高农民收入水平，增强民生福祉。项目配套建设的公共服务设施如游客服务中心、文化展示馆等将进一步提升九龙村的公共服务能力。同时，示范园作为区域协调发展的新载体，有助于缩小城乡差距，促进社会资源均衡配置，并通过集体参与和利益共享机制增强社区凝聚力和社会和谐程度。</w:t>
      </w:r>
    </w:p>
    <w:bookmarkEnd w:id="148"/>
    <w:p w14:paraId="420391F1">
      <w:pPr>
        <w:pStyle w:val="4"/>
        <w:bidi w:val="0"/>
      </w:pPr>
      <w:bookmarkStart w:id="149" w:name="_Toc2027333285"/>
      <w:bookmarkStart w:id="150" w:name="生态环境影响分析"/>
      <w:r>
        <w:t xml:space="preserve">8.3 </w:t>
      </w:r>
      <w:r>
        <w:rPr>
          <w:rFonts w:hint="eastAsia"/>
        </w:rPr>
        <w:t>生态环境影响分析</w:t>
      </w:r>
      <w:bookmarkEnd w:id="149"/>
    </w:p>
    <w:p w14:paraId="17D45FD3">
      <w:pPr>
        <w:pageBreakBefore w:val="0"/>
        <w:widowControl/>
        <w:kinsoku/>
        <w:wordWrap/>
        <w:overflowPunct/>
        <w:topLinePunct w:val="0"/>
        <w:bidi w:val="0"/>
        <w:ind w:left="0"/>
      </w:pPr>
      <w:r>
        <w:rPr>
          <w:rFonts w:hint="eastAsia"/>
        </w:rPr>
        <w:t>农村产业融合示范园在九江市八里湖新区八里湖街道九龙村的建设与运营过程中，可能对生态环境产生多方面影响。项目污染物排放主要来源于施工机械燃油尾气、农业废弃物处理、生活污水及灌溉排水等。其中，大气污染物主要包括颗粒物（PM10）和氮氧化物（NOx），水体污染物则以有机物、氮磷类物质为主。根据《大气污染物综合排放标准》（GB</w:t>
      </w:r>
      <w:r>
        <w:t xml:space="preserve"> </w:t>
      </w:r>
      <w:r>
        <w:rPr>
          <w:rFonts w:hint="eastAsia"/>
        </w:rPr>
        <w:t>16297-1996）和《污水综合排放标准》（GB</w:t>
      </w:r>
      <w:r>
        <w:t xml:space="preserve"> </w:t>
      </w:r>
      <w:r>
        <w:rPr>
          <w:rFonts w:hint="eastAsia"/>
        </w:rPr>
        <w:t>8978-1996），项目若未采取有效治理措施，可能对周边空气质量及地表水水质造成一定影响。</w:t>
      </w:r>
    </w:p>
    <w:p w14:paraId="764F78E1">
      <w:pPr>
        <w:pStyle w:val="6"/>
        <w:pageBreakBefore w:val="0"/>
        <w:widowControl/>
        <w:kinsoku/>
        <w:wordWrap/>
        <w:overflowPunct/>
        <w:topLinePunct w:val="0"/>
        <w:bidi w:val="0"/>
        <w:ind w:left="0"/>
      </w:pPr>
      <w:r>
        <w:rPr>
          <w:rFonts w:hint="eastAsia"/>
        </w:rPr>
        <w:t>在建设阶段，土石方开挖、场地平整等活动可能引发局部水土流失，特别是在雨季施工时风险较高。项目选址位于非地质灾害易发区，且设计中已纳入边坡防护和排水系统，有助于降低滑坡和泥石流风险。同时，项目区域不属于行洪通道或重点防洪区，但需确保施工期临时排水设施不干扰原有水系功能。</w:t>
      </w:r>
    </w:p>
    <w:p w14:paraId="00B2EFAF">
      <w:pPr>
        <w:pStyle w:val="6"/>
        <w:pageBreakBefore w:val="0"/>
        <w:widowControl/>
        <w:kinsoku/>
        <w:wordWrap/>
        <w:overflowPunct/>
        <w:topLinePunct w:val="0"/>
        <w:bidi w:val="0"/>
        <w:ind w:left="0"/>
      </w:pPr>
      <w:r>
        <w:rPr>
          <w:rFonts w:hint="eastAsia"/>
        </w:rPr>
        <w:t>项目对土地利用结构将产生一定改变，涉及耕地占用与生态用地调整。根据《土地复垦条例》要求，项目需同步制定土地复垦方案，并优先考虑生态修复措施。九龙村周边存在部分湿地生态系统及农田生物多样性区，项目建设应避免侵占生态红线范围，并通过生态缓冲带设置减少对野生动物栖息地的干扰。</w:t>
      </w:r>
    </w:p>
    <w:p w14:paraId="15354CA1">
      <w:pPr>
        <w:pStyle w:val="6"/>
        <w:pageBreakBefore w:val="0"/>
        <w:widowControl/>
        <w:kinsoku/>
        <w:wordWrap/>
        <w:overflowPunct/>
        <w:topLinePunct w:val="0"/>
        <w:bidi w:val="0"/>
        <w:ind w:left="0"/>
      </w:pPr>
      <w:r>
        <w:rPr>
          <w:rFonts w:hint="eastAsia"/>
        </w:rPr>
        <w:t>总体来看，该项目在落实环保措施、优化施工组织和强化生态补偿机制的前提下，其生态环境影响可控制在合理范围内，并与区域生态环境承载力基本匹配。</w:t>
      </w:r>
    </w:p>
    <w:bookmarkEnd w:id="150"/>
    <w:p w14:paraId="0D831DA9">
      <w:pPr>
        <w:pStyle w:val="4"/>
        <w:bidi w:val="0"/>
      </w:pPr>
      <w:bookmarkStart w:id="151" w:name="_Toc1414977693"/>
      <w:bookmarkStart w:id="152" w:name="资源和能源利用效果分析"/>
      <w:r>
        <w:t xml:space="preserve">8.4 </w:t>
      </w:r>
      <w:r>
        <w:rPr>
          <w:rFonts w:hint="eastAsia"/>
        </w:rPr>
        <w:t>资源和能源利用效果分析</w:t>
      </w:r>
      <w:bookmarkEnd w:id="151"/>
    </w:p>
    <w:p w14:paraId="368C7FBB">
      <w:pPr>
        <w:pageBreakBefore w:val="0"/>
        <w:widowControl/>
        <w:kinsoku/>
        <w:wordWrap/>
        <w:overflowPunct/>
        <w:topLinePunct w:val="0"/>
        <w:bidi w:val="0"/>
        <w:ind w:left="0"/>
      </w:pPr>
      <w:r>
        <w:rPr>
          <w:rFonts w:hint="eastAsia"/>
        </w:rPr>
        <w:t>该项目在九江市八里湖新区八里湖街道九龙村的实施过程中，高度重视水资源、电力资源及煤炭资源的高效利用，全面贯彻国家节能标准和地方政策导向，推动农业与农村产业融合示范园建设向绿色低碳方向发展。在用水方面，项目采用智能灌溉系统和雨水回收利用技术，有效提高水资源利用率，较传统农业用水方式节约约35%，符合《国家节水型社会建设规划》的相关要求。同时，园区内建设了中水回用设施，用于非饮用用途，进一步降低了单位产值的耗水量。在用电方面，项目引入光伏发电系统和高效节能设备，园区内可再生能源占比达到25%，单位产值能耗较同类项目下降约20%，满足《公共建筑节能设计标准》（GB</w:t>
      </w:r>
      <w:r>
        <w:t xml:space="preserve"> </w:t>
      </w:r>
      <w:r>
        <w:rPr>
          <w:rFonts w:hint="eastAsia"/>
        </w:rPr>
        <w:t>50189-2017）的相关规定。此外，园区采用智能电网管理系统，实现用电负荷动态调节与优化配置，提升了整体用电效率。在煤炭使用方面，项目严格控制高碳能源的使用比例，并通过生物质锅炉替代部分燃煤设备，在保障生产需求的同时减少碳排放量约40%。整体来看，该项目单位产值综合能耗显著低于行业平均水平，在清洁能源利用、节能减排等方面表现突出。结合“双碳目标”和可持续发展战略要求，项目通过一系列节能措施有效降低了碳排放强度和环境负荷，不仅提升了资源利用效率和经济效益，也对改善区域生态环境、推动绿色低碳发展具有积极的社会效益。</w:t>
      </w:r>
    </w:p>
    <w:bookmarkEnd w:id="152"/>
    <w:p w14:paraId="2D2DB1C2">
      <w:pPr>
        <w:pStyle w:val="4"/>
        <w:bidi w:val="0"/>
      </w:pPr>
      <w:bookmarkStart w:id="153" w:name="_Toc296179373"/>
      <w:bookmarkStart w:id="154" w:name="碳达峰碳中和分析"/>
      <w:r>
        <w:t xml:space="preserve">8.5 </w:t>
      </w:r>
      <w:r>
        <w:rPr>
          <w:rFonts w:hint="eastAsia"/>
        </w:rPr>
        <w:t>碳达峰碳中和分析</w:t>
      </w:r>
      <w:bookmarkEnd w:id="153"/>
    </w:p>
    <w:p w14:paraId="6D174F93">
      <w:pPr>
        <w:pStyle w:val="6"/>
        <w:pageBreakBefore w:val="0"/>
        <w:widowControl/>
        <w:kinsoku/>
        <w:wordWrap/>
        <w:overflowPunct/>
        <w:topLinePunct w:val="0"/>
        <w:bidi w:val="0"/>
        <w:ind w:left="0"/>
      </w:pPr>
      <w:r>
        <w:rPr>
          <w:rFonts w:hint="eastAsia"/>
        </w:rPr>
        <w:t>本项目在规划与实施过程中，严格遵循国家关于碳达峰、碳中和的战略部署，结合《中共中央</w:t>
      </w:r>
      <w:r>
        <w:t xml:space="preserve"> </w:t>
      </w:r>
      <w:r>
        <w:rPr>
          <w:rFonts w:hint="eastAsia"/>
        </w:rPr>
        <w:t>国务院关于完整准确全面贯彻新发展理念做好碳达峰碳中和工作的意见》及《2030年前碳达峰行动方案》的相关要求，从能源结构优化、能效提升、低碳技术应用等方面开展系统性分析，确保项目在全生命周期内实现绿色低碳发展。</w:t>
      </w:r>
    </w:p>
    <w:p w14:paraId="67A89906">
      <w:pPr>
        <w:pStyle w:val="6"/>
        <w:pageBreakBefore w:val="0"/>
        <w:widowControl/>
        <w:kinsoku/>
        <w:wordWrap/>
        <w:overflowPunct/>
        <w:topLinePunct w:val="0"/>
        <w:bidi w:val="0"/>
        <w:ind w:left="0"/>
      </w:pPr>
      <w:r>
        <w:rPr>
          <w:rFonts w:hint="eastAsia"/>
        </w:rPr>
        <w:t>根据项目类型及行业特点，本项目碳排放核算范围涵盖直接排放（Scope</w:t>
      </w:r>
      <w:r>
        <w:t xml:space="preserve"> </w:t>
      </w:r>
      <w:r>
        <w:rPr>
          <w:rFonts w:hint="eastAsia"/>
        </w:rPr>
        <w:t>1）与间接排放（Scope</w:t>
      </w:r>
      <w:r>
        <w:t xml:space="preserve"> </w:t>
      </w:r>
      <w:r>
        <w:rPr>
          <w:rFonts w:hint="eastAsia"/>
        </w:rPr>
        <w:t>2），具体包括施工期、运营期以及拆除期的能源消耗与温室气体排放。数据来源为项目设计文件、设备清单及历史能耗记录。计算方法参照《温室气体核算体系：企业核算与报告标准》（GHG</w:t>
      </w:r>
      <w:r>
        <w:t xml:space="preserve"> </w:t>
      </w:r>
      <w:r>
        <w:rPr>
          <w:rFonts w:hint="eastAsia"/>
        </w:rPr>
        <w:t>Protocol）及《国家温室气体清单指南》。</w:t>
      </w:r>
    </w:p>
    <w:p w14:paraId="3BDA8362">
      <w:pPr>
        <w:pStyle w:val="6"/>
        <w:pageBreakBefore w:val="0"/>
        <w:widowControl/>
        <w:kinsoku/>
        <w:wordWrap/>
        <w:overflowPunct/>
        <w:topLinePunct w:val="0"/>
        <w:bidi w:val="0"/>
        <w:ind w:left="0"/>
      </w:pPr>
      <w:r>
        <w:rPr>
          <w:rFonts w:hint="eastAsia"/>
        </w:rPr>
        <w:t>项目采用清洁能源替代方案，如太阳能光伏系统与风能发电设备，以减少化石能源依赖。同时，通过优化施工工艺与设备选型，提高能源利用效率。例如，在建筑类项目中采用高性能保温材料与节能照明系统，降低运营阶段单位面积能耗。此外，项目还引入碳汇补偿机制，在周边区域开展生态修复工程，提升区域碳汇能力。</w:t>
      </w:r>
    </w:p>
    <w:p w14:paraId="40BA0BB9">
      <w:pPr>
        <w:pStyle w:val="6"/>
        <w:pageBreakBefore w:val="0"/>
        <w:widowControl/>
        <w:kinsoku/>
        <w:wordWrap/>
        <w:overflowPunct/>
        <w:topLinePunct w:val="0"/>
        <w:bidi w:val="0"/>
        <w:ind w:left="0"/>
      </w:pPr>
      <w:r>
        <w:rPr>
          <w:rFonts w:hint="eastAsia"/>
        </w:rPr>
        <w:t>经初步测算，项目全生命周期内预计可减少二氧化碳当量排放约12万吨。减排效果将通过定期监测与第三方核查予以确认，并纳入地方碳排放管理体系。</w:t>
      </w:r>
    </w:p>
    <w:bookmarkEnd w:id="154"/>
    <w:p w14:paraId="722F8822">
      <w:pPr>
        <w:pStyle w:val="3"/>
        <w:bidi w:val="0"/>
      </w:pPr>
      <w:bookmarkStart w:id="155" w:name="_Toc19628265"/>
      <w:bookmarkStart w:id="156" w:name="项目风险管控方案"/>
      <w:r>
        <w:t xml:space="preserve">9 </w:t>
      </w:r>
      <w:r>
        <w:rPr>
          <w:rFonts w:hint="eastAsia"/>
        </w:rPr>
        <w:t>项目风险管控方案</w:t>
      </w:r>
      <w:bookmarkEnd w:id="155"/>
    </w:p>
    <w:bookmarkEnd w:id="156"/>
    <w:p w14:paraId="21C56A9B">
      <w:pPr>
        <w:pStyle w:val="4"/>
        <w:bidi w:val="0"/>
      </w:pPr>
      <w:bookmarkStart w:id="157" w:name="_Toc1327251864"/>
      <w:bookmarkStart w:id="158" w:name="风险识别与评价"/>
      <w:r>
        <w:t xml:space="preserve">9.1 </w:t>
      </w:r>
      <w:r>
        <w:rPr>
          <w:rFonts w:hint="eastAsia"/>
        </w:rPr>
        <w:t>风险识别与评价</w:t>
      </w:r>
      <w:bookmarkEnd w:id="157"/>
    </w:p>
    <w:p w14:paraId="3588A868">
      <w:pPr>
        <w:pageBreakBefore w:val="0"/>
        <w:widowControl/>
        <w:kinsoku/>
        <w:wordWrap/>
        <w:overflowPunct/>
        <w:topLinePunct w:val="0"/>
        <w:bidi w:val="0"/>
        <w:ind w:left="0"/>
      </w:pPr>
      <w:r>
        <w:rPr>
          <w:rFonts w:hint="eastAsia"/>
        </w:rPr>
        <w:t>1、政策风险</w:t>
      </w:r>
      <w:r>
        <w:br w:type="textWrapping"/>
      </w:r>
      <w:r>
        <w:rPr>
          <w:rFonts w:hint="eastAsia"/>
        </w:rPr>
        <w:t>政府制定的产业结构政策在实际运行中可能面临的风险。要通过解决规划、效益和产业能力问题来平衡建设单位、使用单位和项目承建单位三者之间的利益关系。目前政策环境支持本项目类型建设，风险较小。</w:t>
      </w:r>
    </w:p>
    <w:p w14:paraId="02CFF295">
      <w:pPr>
        <w:pStyle w:val="6"/>
        <w:pageBreakBefore w:val="0"/>
        <w:widowControl/>
        <w:kinsoku/>
        <w:wordWrap/>
        <w:overflowPunct/>
        <w:topLinePunct w:val="0"/>
        <w:bidi w:val="0"/>
        <w:ind w:left="0"/>
      </w:pPr>
      <w:r>
        <w:rPr>
          <w:rFonts w:hint="eastAsia"/>
        </w:rPr>
        <w:t>2、建筑成本风险</w:t>
      </w:r>
      <w:r>
        <w:br w:type="textWrapping"/>
      </w:r>
      <w:r>
        <w:rPr>
          <w:rFonts w:hint="eastAsia"/>
        </w:rPr>
        <w:t>该工程要注意安全和确保质量，整个工程在资金使用、建设工期、工程质量上都有硬性规定。因此要严格控制建筑及设备成本，防止这方面风险的出现。本项目建筑成本风险较小。</w:t>
      </w:r>
    </w:p>
    <w:p w14:paraId="77E3F4A0">
      <w:pPr>
        <w:pStyle w:val="6"/>
        <w:pageBreakBefore w:val="0"/>
        <w:widowControl/>
        <w:kinsoku/>
        <w:wordWrap/>
        <w:overflowPunct/>
        <w:topLinePunct w:val="0"/>
        <w:bidi w:val="0"/>
        <w:ind w:left="0"/>
      </w:pPr>
      <w:r>
        <w:rPr>
          <w:rFonts w:hint="eastAsia"/>
        </w:rPr>
        <w:t>3、项目的资金风险</w:t>
      </w:r>
      <w:r>
        <w:br w:type="textWrapping"/>
      </w:r>
      <w:r>
        <w:rPr>
          <w:rFonts w:hint="eastAsia"/>
        </w:rPr>
        <w:t>项目的筹资计划中，资金来源多样，如果这一计划在环节上出现问题，整个项目的运作将比较困难；反之，将促使整个项目顺利完成。项目的资金风险一般。</w:t>
      </w:r>
    </w:p>
    <w:p w14:paraId="1165E445">
      <w:pPr>
        <w:pStyle w:val="6"/>
        <w:pageBreakBefore w:val="0"/>
        <w:widowControl/>
        <w:kinsoku/>
        <w:wordWrap/>
        <w:overflowPunct/>
        <w:topLinePunct w:val="0"/>
        <w:bidi w:val="0"/>
        <w:ind w:left="0"/>
      </w:pPr>
      <w:r>
        <w:rPr>
          <w:rFonts w:hint="eastAsia"/>
        </w:rPr>
        <w:t>4、建设单位风险</w:t>
      </w:r>
      <w:r>
        <w:br w:type="textWrapping"/>
      </w:r>
      <w:r>
        <w:rPr>
          <w:rFonts w:hint="eastAsia"/>
        </w:rPr>
        <w:t>建设单位风险包括经营不善、成本控制不力、管理水平低下以及工程质量，物业管理等方面的风险。因此，政府目标、产品定位选择，资金筹措选择、开发方式和质量控制选择等方面的决策能否有足够的理解并达成共识，且在具体实施的各个环节中能否准确到位就显得十分重要。本项目建设单位风险较小。</w:t>
      </w:r>
    </w:p>
    <w:bookmarkEnd w:id="158"/>
    <w:p w14:paraId="78D4F49F">
      <w:pPr>
        <w:pStyle w:val="4"/>
        <w:bidi w:val="0"/>
      </w:pPr>
      <w:bookmarkStart w:id="159" w:name="_Toc1209436859"/>
      <w:bookmarkStart w:id="160" w:name="风险管控方案"/>
      <w:r>
        <w:t xml:space="preserve">9.2 </w:t>
      </w:r>
      <w:r>
        <w:rPr>
          <w:rFonts w:hint="eastAsia"/>
        </w:rPr>
        <w:t>风险管控方案</w:t>
      </w:r>
      <w:bookmarkEnd w:id="159"/>
    </w:p>
    <w:p w14:paraId="43A6E0E2">
      <w:pPr>
        <w:pageBreakBefore w:val="0"/>
        <w:widowControl/>
        <w:kinsoku/>
        <w:wordWrap/>
        <w:overflowPunct/>
        <w:topLinePunct w:val="0"/>
        <w:bidi w:val="0"/>
        <w:ind w:left="0"/>
      </w:pPr>
      <w:r>
        <w:rPr>
          <w:rFonts w:hint="eastAsia"/>
        </w:rPr>
        <w:t>1、项目实施前期</w:t>
      </w:r>
      <w:r>
        <w:br w:type="textWrapping"/>
      </w:r>
      <w:r>
        <w:rPr>
          <w:rFonts w:hint="eastAsia"/>
        </w:rPr>
        <w:t>抓好各项目标管理，高起点、高品位对项目进行建设。本项目工程量大，工程建设工期紧，因此对各项工作需进行目标管理。前期要对招投标、资金到位等各项工作抓落实。目标管理应包括明确责任主体、时间节点和质量标准，确保前期工作科学合理、有序推进。</w:t>
      </w:r>
    </w:p>
    <w:p w14:paraId="0C22902D">
      <w:pPr>
        <w:pStyle w:val="6"/>
        <w:pageBreakBefore w:val="0"/>
        <w:widowControl/>
        <w:kinsoku/>
        <w:wordWrap/>
        <w:overflowPunct/>
        <w:topLinePunct w:val="0"/>
        <w:bidi w:val="0"/>
        <w:ind w:left="0"/>
      </w:pPr>
      <w:r>
        <w:rPr>
          <w:rFonts w:hint="eastAsia"/>
        </w:rPr>
        <w:t>2、施工阶段</w:t>
      </w:r>
      <w:r>
        <w:br w:type="textWrapping"/>
      </w:r>
      <w:r>
        <w:rPr>
          <w:rFonts w:hint="eastAsia"/>
        </w:rPr>
        <w:t>要抓好对施工组织设计、安排好进度，督促检查，合理安排资金，把本项目建设成为质量优、环境美。在基础施工阶段，要处理好与周边建筑的关系，保证基础安全施工。施工过程中应建立完善的监督机制和应急预案，确保施工安全与质量达标。</w:t>
      </w:r>
    </w:p>
    <w:p w14:paraId="0644B8B8">
      <w:pPr>
        <w:pStyle w:val="6"/>
        <w:pageBreakBefore w:val="0"/>
        <w:widowControl/>
        <w:kinsoku/>
        <w:wordWrap/>
        <w:overflowPunct/>
        <w:topLinePunct w:val="0"/>
        <w:bidi w:val="0"/>
        <w:ind w:left="0"/>
      </w:pPr>
      <w:r>
        <w:rPr>
          <w:rFonts w:hint="eastAsia"/>
        </w:rPr>
        <w:t>3、资金筹措</w:t>
      </w:r>
      <w:r>
        <w:br w:type="textWrapping"/>
      </w:r>
      <w:r>
        <w:rPr>
          <w:rFonts w:hint="eastAsia"/>
        </w:rPr>
        <w:t>为了保证项目的正常运行，资本金应及时到位。其他资金来源应有保障。进一步降低资金风险。建议采用多元化融资渠道，并通过签订合同和协议明确各方的资金责任与支付节点。</w:t>
      </w:r>
    </w:p>
    <w:p w14:paraId="02AAF2A7">
      <w:pPr>
        <w:pStyle w:val="6"/>
        <w:pageBreakBefore w:val="0"/>
        <w:widowControl/>
        <w:kinsoku/>
        <w:wordWrap/>
        <w:overflowPunct/>
        <w:topLinePunct w:val="0"/>
        <w:bidi w:val="0"/>
        <w:ind w:left="0"/>
      </w:pPr>
      <w:r>
        <w:rPr>
          <w:rFonts w:hint="eastAsia"/>
        </w:rPr>
        <w:t>4、外部协调</w:t>
      </w:r>
      <w:r>
        <w:br w:type="textWrapping"/>
      </w:r>
      <w:r>
        <w:rPr>
          <w:rFonts w:hint="eastAsia"/>
        </w:rPr>
        <w:t>本项目市政配套设施齐全，项目实施中应派专人与市政、专业管线部门协调，办理好相关事宜，保证项目的供电、供水及交通、通讯的畅通。协调工作应提前规划并建立沟通机制，确保外部支持及时到位。</w:t>
      </w:r>
    </w:p>
    <w:bookmarkEnd w:id="160"/>
    <w:p w14:paraId="42FA4113">
      <w:pPr>
        <w:pStyle w:val="4"/>
        <w:bidi w:val="0"/>
      </w:pPr>
      <w:bookmarkStart w:id="161" w:name="_Toc1072570358"/>
      <w:bookmarkStart w:id="162" w:name="风险应急预案"/>
      <w:r>
        <w:t xml:space="preserve">9.3 </w:t>
      </w:r>
      <w:r>
        <w:rPr>
          <w:rFonts w:hint="eastAsia"/>
        </w:rPr>
        <w:t>风险应急预案</w:t>
      </w:r>
      <w:bookmarkEnd w:id="161"/>
    </w:p>
    <w:p w14:paraId="53237DC3">
      <w:pPr>
        <w:pageBreakBefore w:val="0"/>
        <w:widowControl/>
        <w:kinsoku/>
        <w:wordWrap/>
        <w:overflowPunct/>
        <w:topLinePunct w:val="0"/>
        <w:bidi w:val="0"/>
        <w:ind w:left="0"/>
      </w:pPr>
      <w:r>
        <w:rPr>
          <w:rFonts w:hint="eastAsia"/>
        </w:rPr>
        <w:t>1、应急响应方案</w:t>
      </w:r>
      <w:r>
        <w:br w:type="textWrapping"/>
      </w:r>
      <w:r>
        <w:rPr>
          <w:rFonts w:hint="eastAsia"/>
        </w:rPr>
        <w:t>应急响应团队：成立应急响应小组和指挥部，明确职责、权限和等级，确保在发生意外情况时快速响应。应急响应小组应包括专业技术人员、管理人员及外部专家，形成多层级协作机制。</w:t>
      </w:r>
    </w:p>
    <w:p w14:paraId="1C271DD5">
      <w:pPr>
        <w:pStyle w:val="6"/>
        <w:pageBreakBefore w:val="0"/>
        <w:widowControl/>
        <w:kinsoku/>
        <w:wordWrap/>
        <w:overflowPunct/>
        <w:topLinePunct w:val="0"/>
        <w:bidi w:val="0"/>
        <w:ind w:left="0"/>
      </w:pPr>
      <w:r>
        <w:rPr>
          <w:rFonts w:hint="eastAsia"/>
        </w:rPr>
        <w:t>应急响应流程：制定应急响应方案和流程，明确事件报告、信息收集、评估处理、应对措施、协调联络、恢复重建和后续工作等流程。例如，在突发事件发生后，应在30分钟内完成初步报告并启动预案。</w:t>
      </w:r>
    </w:p>
    <w:p w14:paraId="4415227B">
      <w:pPr>
        <w:pStyle w:val="6"/>
        <w:pageBreakBefore w:val="0"/>
        <w:widowControl/>
        <w:kinsoku/>
        <w:wordWrap/>
        <w:overflowPunct/>
        <w:topLinePunct w:val="0"/>
        <w:bidi w:val="0"/>
        <w:ind w:left="0"/>
      </w:pPr>
      <w:r>
        <w:rPr>
          <w:rFonts w:hint="eastAsia"/>
        </w:rPr>
        <w:t>应急资源：建立应急资源库，包括人员、物品、设备等，用于应对各类紧急突发事件。资源库应涵盖消防器材、急救包、备用电源等关键物资，并定期检查与更新。</w:t>
      </w:r>
    </w:p>
    <w:p w14:paraId="05EBC36D">
      <w:pPr>
        <w:pStyle w:val="6"/>
        <w:pageBreakBefore w:val="0"/>
        <w:widowControl/>
        <w:kinsoku/>
        <w:wordWrap/>
        <w:overflowPunct/>
        <w:topLinePunct w:val="0"/>
        <w:bidi w:val="0"/>
        <w:ind w:left="0"/>
      </w:pPr>
      <w:r>
        <w:rPr>
          <w:rFonts w:hint="eastAsia"/>
        </w:rPr>
        <w:t>2、事故处理流程</w:t>
      </w:r>
      <w:r>
        <w:br w:type="textWrapping"/>
      </w:r>
      <w:r>
        <w:rPr>
          <w:rFonts w:hint="eastAsia"/>
        </w:rPr>
        <w:t>火灾安全：制定火灾预防和处理方案，规范物品存放、用电安全和吸烟等行为，防止发生火灾事故。根据《中华人民共和国消防法》，所有建筑必须配备消防设施并定期维护。</w:t>
      </w:r>
    </w:p>
    <w:p w14:paraId="2DC59C74">
      <w:pPr>
        <w:pStyle w:val="6"/>
        <w:pageBreakBefore w:val="0"/>
        <w:widowControl/>
        <w:kinsoku/>
        <w:wordWrap/>
        <w:overflowPunct/>
        <w:topLinePunct w:val="0"/>
        <w:bidi w:val="0"/>
        <w:ind w:left="0"/>
      </w:pPr>
      <w:r>
        <w:rPr>
          <w:rFonts w:hint="eastAsia"/>
        </w:rPr>
        <w:t>断电处理：针对断电情况，提前准备备用发电机或UPS设备等应急设备，在断电时及时启动以保障正常运转。根据《电力供应与使用条例》，重要设施应具备不少于2小时的备用电源能力。</w:t>
      </w:r>
    </w:p>
    <w:p w14:paraId="261E30F8">
      <w:pPr>
        <w:pStyle w:val="6"/>
        <w:pageBreakBefore w:val="0"/>
        <w:widowControl/>
        <w:kinsoku/>
        <w:wordWrap/>
        <w:overflowPunct/>
        <w:topLinePunct w:val="0"/>
        <w:bidi w:val="0"/>
        <w:ind w:left="0"/>
      </w:pPr>
      <w:r>
        <w:rPr>
          <w:rFonts w:hint="eastAsia"/>
        </w:rPr>
        <w:t>事故处理：在事故发生时，按照相应的流程和规定进行处理，包括立案调查、责任追究、医疗赔偿等程序。依据《生产安全事故报告和调查处理条例》，事故单位应在事故发生后1小时内向有关部门报告。</w:t>
      </w:r>
    </w:p>
    <w:p w14:paraId="251CDBBE">
      <w:pPr>
        <w:pStyle w:val="6"/>
        <w:pageBreakBefore w:val="0"/>
        <w:widowControl/>
        <w:kinsoku/>
        <w:wordWrap/>
        <w:overflowPunct/>
        <w:topLinePunct w:val="0"/>
        <w:bidi w:val="0"/>
        <w:ind w:left="0"/>
      </w:pPr>
      <w:r>
        <w:rPr>
          <w:rFonts w:hint="eastAsia"/>
        </w:rPr>
        <w:t>3、数据备份与恢复</w:t>
      </w:r>
      <w:r>
        <w:br w:type="textWrapping"/>
      </w:r>
      <w:r>
        <w:rPr>
          <w:rFonts w:hint="eastAsia"/>
        </w:rPr>
        <w:t>数据备份策略：制定数据备份计划并执行，确保数据正常备份和恢复，在意外事件造成数据丢失时能够迅速恢复。建议采用“本地+云端”双备份方式，并定期测试恢复功能。</w:t>
      </w:r>
    </w:p>
    <w:p w14:paraId="6CE95CA5">
      <w:pPr>
        <w:pStyle w:val="6"/>
        <w:pageBreakBefore w:val="0"/>
        <w:widowControl/>
        <w:kinsoku/>
        <w:wordWrap/>
        <w:overflowPunct/>
        <w:topLinePunct w:val="0"/>
        <w:bidi w:val="0"/>
        <w:ind w:left="0"/>
      </w:pPr>
      <w:r>
        <w:rPr>
          <w:rFonts w:hint="eastAsia"/>
        </w:rPr>
        <w:t>数据恢复流程：建立数据恢复流程，包括数据备份、数据恢复、数据验证和数据确认等环节。每次数据恢复后应进行完整性检查，并记录操作日志以备审计。</w:t>
      </w:r>
    </w:p>
    <w:bookmarkEnd w:id="162"/>
    <w:p w14:paraId="62D6D68C">
      <w:pPr>
        <w:pStyle w:val="3"/>
        <w:pageBreakBefore w:val="0"/>
        <w:widowControl/>
        <w:kinsoku/>
        <w:wordWrap/>
        <w:overflowPunct/>
        <w:topLinePunct w:val="0"/>
        <w:bidi w:val="0"/>
        <w:ind w:left="0"/>
      </w:pPr>
      <w:bookmarkStart w:id="163" w:name="_Toc712273988"/>
      <w:bookmarkStart w:id="164" w:name="研究结论及建议"/>
      <w:r>
        <w:t xml:space="preserve">10 </w:t>
      </w:r>
      <w:r>
        <w:rPr>
          <w:rFonts w:hint="eastAsia"/>
        </w:rPr>
        <w:t>研究结论及建议</w:t>
      </w:r>
      <w:bookmarkEnd w:id="163"/>
    </w:p>
    <w:bookmarkEnd w:id="164"/>
    <w:p w14:paraId="02CC48E2">
      <w:pPr>
        <w:pStyle w:val="4"/>
        <w:bidi w:val="0"/>
      </w:pPr>
      <w:bookmarkStart w:id="165" w:name="_Toc1115067938"/>
      <w:bookmarkStart w:id="166" w:name="主要研究结论"/>
      <w:r>
        <w:t xml:space="preserve">10.1 </w:t>
      </w:r>
      <w:r>
        <w:rPr>
          <w:rFonts w:hint="eastAsia"/>
        </w:rPr>
        <w:t>主要研究结论</w:t>
      </w:r>
      <w:bookmarkEnd w:id="165"/>
    </w:p>
    <w:p w14:paraId="748425BE">
      <w:pPr>
        <w:pageBreakBefore w:val="0"/>
        <w:widowControl/>
        <w:kinsoku/>
        <w:wordWrap/>
        <w:overflowPunct/>
        <w:topLinePunct w:val="0"/>
        <w:bidi w:val="0"/>
        <w:ind w:left="0"/>
      </w:pPr>
      <w:r>
        <w:rPr>
          <w:rFonts w:hint="eastAsia"/>
        </w:rPr>
        <w:t>九江市八里湖新区九龙村农村产业融合示范园建设项目是推动乡村振兴战略实施的重要举措。从建设必要性来看，九龙村地处城乡结合部，具备良好的农业资源和区位优势，但长期以来产业结构单一，农民收入增长缓慢。通过建设农村产业融合示范园，可以有效整合农业、加工、物流、旅游等产业资源，推动农业现代化发展，提升乡村经济活力。此外，该项目符合国家关于推进农村一二三产业融合发展的政策导向，对于促进区域经济发展和农民增收具有重要意义。</w:t>
      </w:r>
    </w:p>
    <w:p w14:paraId="354E2FDD">
      <w:pPr>
        <w:pStyle w:val="6"/>
        <w:pageBreakBefore w:val="0"/>
        <w:widowControl/>
        <w:kinsoku/>
        <w:wordWrap/>
        <w:overflowPunct/>
        <w:topLinePunct w:val="0"/>
        <w:bidi w:val="0"/>
        <w:ind w:left="0"/>
      </w:pPr>
      <w:r>
        <w:rPr>
          <w:rFonts w:hint="eastAsia"/>
        </w:rPr>
        <w:t>在要素保障性方面，九龙村拥有较为充足的耕地资源和劳动力资源，能够为项目提供稳定的生产要素支持。同时，八里湖新区基础设施较为完善，交通便利，电力、水利等配套设施齐全，有利于项目的顺利实施。此外，地方政府高度重视农村产业发展，已出台多项扶持政策，在用地、资金、税收等方面给予支持。</w:t>
      </w:r>
    </w:p>
    <w:p w14:paraId="4223F34B">
      <w:pPr>
        <w:pStyle w:val="6"/>
        <w:pageBreakBefore w:val="0"/>
        <w:widowControl/>
        <w:kinsoku/>
        <w:wordWrap/>
        <w:overflowPunct/>
        <w:topLinePunct w:val="0"/>
        <w:bidi w:val="0"/>
        <w:ind w:left="0"/>
      </w:pPr>
      <w:r>
        <w:rPr>
          <w:rFonts w:hint="eastAsia"/>
        </w:rPr>
        <w:t>工程可行性方面，项目规划方案科学合理，涵盖了农业生产区、农产品加工区、物流配送中心及乡村旅游服务区等多个功能板块。各功能区之间布局紧凑、分工明确，有利于实现产业链条的延伸与优化。项目施工难度适中，技术要求不高，在现有条件下完全具备实施条件。</w:t>
      </w:r>
    </w:p>
    <w:p w14:paraId="3699B0A2">
      <w:pPr>
        <w:pStyle w:val="6"/>
        <w:pageBreakBefore w:val="0"/>
        <w:widowControl/>
        <w:kinsoku/>
        <w:wordWrap/>
        <w:overflowPunct/>
        <w:topLinePunct w:val="0"/>
        <w:bidi w:val="0"/>
        <w:ind w:left="0"/>
      </w:pPr>
      <w:r>
        <w:rPr>
          <w:rFonts w:hint="eastAsia"/>
        </w:rPr>
        <w:t>运营有效性方面，项目将依托本地特色农产品资源优势，发展绿色农业和生态旅游等特色产业。通过引入龙头企业带动农户参与经营，并建立合作社等组织形式提高组织化程度和市场竞争力。同时还将加强品牌建设和市场营销工作以提升产品附加值和市场占有率。</w:t>
      </w:r>
    </w:p>
    <w:p w14:paraId="7FC2BE24">
      <w:pPr>
        <w:pStyle w:val="6"/>
        <w:pageBreakBefore w:val="0"/>
        <w:widowControl/>
        <w:kinsoku/>
        <w:wordWrap/>
        <w:overflowPunct/>
        <w:topLinePunct w:val="0"/>
        <w:bidi w:val="0"/>
        <w:ind w:left="0"/>
      </w:pPr>
      <w:r>
        <w:rPr>
          <w:rFonts w:hint="eastAsia"/>
        </w:rPr>
        <w:t>财务合理性方面，在成本核算基础上进行收益预测显示该项目投资回报率较高且现金流稳定。考虑到政府补贴及银行贷款等因素后整体财务状况良好具备较强的盈利能力和发展潜力。</w:t>
      </w:r>
    </w:p>
    <w:p w14:paraId="396DA8C6">
      <w:pPr>
        <w:pStyle w:val="6"/>
        <w:pageBreakBefore w:val="0"/>
        <w:widowControl/>
        <w:kinsoku/>
        <w:wordWrap/>
        <w:overflowPunct/>
        <w:topLinePunct w:val="0"/>
        <w:bidi w:val="0"/>
        <w:ind w:left="0"/>
      </w:pPr>
      <w:r>
        <w:rPr>
          <w:rFonts w:hint="eastAsia"/>
        </w:rPr>
        <w:t>影响可持续性方面该项目不仅能够改善当地生态环境质量还能带动周边地区共同发展形成良性循环机制。通过推广先进适用技术和管理模式可进一步提高资源利用率减少环境污染实现经济效益与社会效益双赢。</w:t>
      </w:r>
    </w:p>
    <w:p w14:paraId="5306CAEF">
      <w:pPr>
        <w:pStyle w:val="6"/>
        <w:pageBreakBefore w:val="0"/>
        <w:widowControl/>
        <w:kinsoku/>
        <w:wordWrap/>
        <w:overflowPunct/>
        <w:topLinePunct w:val="0"/>
        <w:bidi w:val="0"/>
        <w:ind w:left="0"/>
      </w:pPr>
      <w:r>
        <w:rPr>
          <w:rFonts w:hint="eastAsia"/>
        </w:rPr>
        <w:t>风险可控性方面虽然存在市场竞争加剧自然灾害发生等潜在风险但通过建立健全预警机制加强内部管理并采取相应防范措施可以有效降低各类风险发生的概率及其对项目造成的影响程度确保项目长期稳定运行。</w:t>
      </w:r>
    </w:p>
    <w:bookmarkEnd w:id="166"/>
    <w:p w14:paraId="0FF44F82">
      <w:pPr>
        <w:pStyle w:val="4"/>
        <w:bidi w:val="0"/>
      </w:pPr>
      <w:bookmarkStart w:id="167" w:name="_Toc2004530244"/>
      <w:bookmarkStart w:id="168" w:name="问题与建议"/>
      <w:r>
        <w:t xml:space="preserve">10.2 </w:t>
      </w:r>
      <w:r>
        <w:rPr>
          <w:rFonts w:hint="eastAsia"/>
        </w:rPr>
        <w:t>问题与建议</w:t>
      </w:r>
      <w:bookmarkEnd w:id="167"/>
    </w:p>
    <w:p w14:paraId="6BADFA45">
      <w:pPr>
        <w:pageBreakBefore w:val="0"/>
        <w:widowControl/>
        <w:kinsoku/>
        <w:wordWrap/>
        <w:overflowPunct/>
        <w:topLinePunct w:val="0"/>
        <w:bidi w:val="0"/>
        <w:ind w:left="0"/>
      </w:pPr>
      <w:r>
        <w:rPr>
          <w:rFonts w:hint="eastAsia"/>
        </w:rPr>
        <w:t>1、本项目工程施工周期较长，工程建设中应该多听取有关专家的意见和建议，设计、施工要紧密配合，对于建设过程中出现的问题，应该用科学的方法进行分析、比较、解决。在设计和施工中，吸取国内其他同类项目建设经验，采用合理、可行、有效的技术手段，确保工程万无一失。</w:t>
      </w:r>
    </w:p>
    <w:p w14:paraId="0E204D39">
      <w:pPr>
        <w:pStyle w:val="6"/>
        <w:pageBreakBefore w:val="0"/>
        <w:widowControl/>
        <w:kinsoku/>
        <w:wordWrap/>
        <w:overflowPunct/>
        <w:topLinePunct w:val="0"/>
        <w:bidi w:val="0"/>
        <w:ind w:left="0"/>
      </w:pPr>
      <w:r>
        <w:rPr>
          <w:rFonts w:hint="eastAsia"/>
        </w:rPr>
        <w:t>2、本项目施工质量要求较高，建议投资方采用招标的方式择优选取施工单位进行该项目的现场施工，在严把质量关、保证工程质量的前提下，合理科学的控制建设成本，努力降低造价，确保工程建设按期完成。</w:t>
      </w:r>
    </w:p>
    <w:p w14:paraId="3F421CF1">
      <w:pPr>
        <w:pStyle w:val="6"/>
        <w:pageBreakBefore w:val="0"/>
        <w:widowControl/>
        <w:kinsoku/>
        <w:wordWrap/>
        <w:overflowPunct/>
        <w:topLinePunct w:val="0"/>
        <w:bidi w:val="0"/>
        <w:ind w:left="0"/>
      </w:pPr>
      <w:r>
        <w:rPr>
          <w:rFonts w:hint="eastAsia"/>
        </w:rPr>
        <w:t>3、项目建设过程中要注重保护环境和安全措施，避免对周围群众和自然环境造成非控制范围内的污染，确保工程质量与施工安全。</w:t>
      </w:r>
    </w:p>
    <w:p w14:paraId="117E990F">
      <w:pPr>
        <w:pStyle w:val="6"/>
        <w:pageBreakBefore w:val="0"/>
        <w:widowControl/>
        <w:kinsoku/>
        <w:wordWrap/>
        <w:overflowPunct/>
        <w:topLinePunct w:val="0"/>
        <w:bidi w:val="0"/>
        <w:ind w:left="0"/>
      </w:pPr>
      <w:r>
        <w:rPr>
          <w:rFonts w:hint="eastAsia"/>
        </w:rPr>
        <w:t>4、进一步落实资金筹措方案，项目各项建设条件具备后，应尽快实施，及早建成投入使用，以满足项目相关利益群体对项目建设的迫切需求。</w:t>
      </w:r>
    </w:p>
    <w:bookmarkEnd w:id="168"/>
    <w:p w14:paraId="7F045F37">
      <w:pPr>
        <w:pStyle w:val="3"/>
        <w:pageBreakBefore w:val="0"/>
        <w:widowControl/>
        <w:kinsoku/>
        <w:wordWrap/>
        <w:overflowPunct/>
        <w:topLinePunct w:val="0"/>
        <w:bidi w:val="0"/>
        <w:ind w:left="0"/>
      </w:pPr>
      <w:bookmarkStart w:id="169" w:name="_Toc416356772"/>
      <w:bookmarkStart w:id="170" w:name="附表附图和附件"/>
      <w:r>
        <w:t xml:space="preserve">11 </w:t>
      </w:r>
      <w:r>
        <w:rPr>
          <w:rFonts w:hint="eastAsia"/>
        </w:rPr>
        <w:t>附表、附图和附件</w:t>
      </w:r>
      <w:bookmarkEnd w:id="169"/>
    </w:p>
    <w:bookmarkEnd w:id="170"/>
    <w:p w14:paraId="7079B98A">
      <w:pPr>
        <w:pStyle w:val="4"/>
        <w:bidi w:val="0"/>
      </w:pPr>
      <w:bookmarkStart w:id="171" w:name="_Toc1206545078"/>
      <w:bookmarkStart w:id="172" w:name="附表"/>
      <w:r>
        <w:t xml:space="preserve">11.1 </w:t>
      </w:r>
      <w:r>
        <w:rPr>
          <w:rFonts w:hint="eastAsia"/>
        </w:rPr>
        <w:t>附表</w:t>
      </w:r>
      <w:bookmarkEnd w:id="171"/>
    </w:p>
    <w:bookmarkEnd w:id="172"/>
    <w:p w14:paraId="318C8900">
      <w:pPr>
        <w:pStyle w:val="4"/>
        <w:bidi w:val="0"/>
      </w:pPr>
      <w:bookmarkStart w:id="173" w:name="_Toc1862530972"/>
      <w:bookmarkStart w:id="174" w:name="附图"/>
      <w:r>
        <w:t xml:space="preserve">11.2 </w:t>
      </w:r>
      <w:r>
        <w:rPr>
          <w:rFonts w:hint="eastAsia"/>
        </w:rPr>
        <w:t>附图</w:t>
      </w:r>
      <w:bookmarkEnd w:id="173"/>
    </w:p>
    <w:bookmarkEnd w:id="174"/>
    <w:p w14:paraId="77C42DB4">
      <w:pPr>
        <w:pStyle w:val="4"/>
        <w:bidi w:val="0"/>
      </w:pPr>
      <w:bookmarkStart w:id="175" w:name="_Toc1836407732"/>
      <w:bookmarkStart w:id="176" w:name="附件"/>
      <w:r>
        <w:t xml:space="preserve">11.3 </w:t>
      </w:r>
      <w:r>
        <w:rPr>
          <w:rFonts w:hint="eastAsia"/>
        </w:rPr>
        <w:t>附件</w:t>
      </w:r>
      <w:bookmarkEnd w:id="175"/>
    </w:p>
    <w:bookmarkEnd w:id="176"/>
    <w:sectPr>
      <w:pgSz w:w="11906" w:h="16838"/>
      <w:pgMar w:top="1440" w:right="1803" w:bottom="1440" w:left="1803" w:header="397" w:footer="737" w:gutter="0"/>
      <w:cols w:space="720" w:num="1"/>
      <w:docGrid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800002BF" w:usb1="38CF7CFA"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altName w:val="Kingsoft Sign"/>
    <w:panose1 w:val="05050102010706020507"/>
    <w:charset w:val="02"/>
    <w:family w:val="roman"/>
    <w:pitch w:val="default"/>
    <w:sig w:usb0="00000000" w:usb1="00000000" w:usb2="00000000" w:usb3="00000000" w:csb0="80000000" w:csb1="00000000"/>
  </w:font>
  <w:font w:name="Calibri">
    <w:altName w:val="Helvetica Neue"/>
    <w:panose1 w:val="020F0502020204030204"/>
    <w:charset w:val="00"/>
    <w:family w:val="swiss"/>
    <w:pitch w:val="default"/>
    <w:sig w:usb0="00000000" w:usb1="00000000" w:usb2="00000001" w:usb3="00000000" w:csb0="0000019F" w:csb1="00000000"/>
  </w:font>
  <w:font w:name="仿宋">
    <w:altName w:val="方正仿宋_GBK"/>
    <w:panose1 w:val="02010609060101010101"/>
    <w:charset w:val="86"/>
    <w:family w:val="modern"/>
    <w:pitch w:val="default"/>
    <w:sig w:usb0="00000000" w:usb1="00000000" w:usb2="00000016" w:usb3="00000000" w:csb0="00040001" w:csb1="00000000"/>
  </w:font>
  <w:font w:name="等线 Light">
    <w:altName w:val="汉仪中等线KW"/>
    <w:panose1 w:val="02010600030101010101"/>
    <w:charset w:val="86"/>
    <w:family w:val="auto"/>
    <w:pitch w:val="default"/>
    <w:sig w:usb0="00000000" w:usb1="00000000" w:usb2="00000016" w:usb3="00000000" w:csb0="0004000F" w:csb1="00000000"/>
  </w:font>
  <w:font w:name="Cambria">
    <w:altName w:val="苹方-简"/>
    <w:panose1 w:val="02040503050406030204"/>
    <w:charset w:val="00"/>
    <w:family w:val="roman"/>
    <w:pitch w:val="default"/>
    <w:sig w:usb0="00000000" w:usb1="00000000" w:usb2="02000000" w:usb3="00000000" w:csb0="0000019F" w:csb1="00000000"/>
  </w:font>
  <w:font w:name="Arial Narrow">
    <w:panose1 w:val="020B0606020202030204"/>
    <w:charset w:val="00"/>
    <w:family w:val="swiss"/>
    <w:pitch w:val="default"/>
    <w:sig w:usb0="00000287" w:usb1="00000800" w:usb2="00000000" w:usb3="00000000" w:csb0="2000009F" w:csb1="DFD70000"/>
  </w:font>
  <w:font w:name="仿宋_GB2312">
    <w:altName w:val="方正仿宋_GBK"/>
    <w:panose1 w:val="00000000000000000000"/>
    <w:charset w:val="86"/>
    <w:family w:val="modern"/>
    <w:pitch w:val="default"/>
    <w:sig w:usb0="00000000" w:usb1="00000000" w:usb2="00000000" w:usb3="00000000" w:csb0="00040000" w:csb1="00000000"/>
  </w:font>
  <w:font w:name="等线">
    <w:altName w:val="汉仪中等线KW"/>
    <w:panose1 w:val="02010600030101010101"/>
    <w:charset w:val="86"/>
    <w:family w:val="auto"/>
    <w:pitch w:val="default"/>
    <w:sig w:usb0="00000000" w:usb1="00000000" w:usb2="00000016" w:usb3="00000000" w:csb0="0004000F" w:csb1="00000000"/>
  </w:font>
  <w:font w:name="汉仪书宋二KW">
    <w:panose1 w:val="00020600040101010101"/>
    <w:charset w:val="86"/>
    <w:family w:val="auto"/>
    <w:pitch w:val="default"/>
    <w:sig w:usb0="A00002BF" w:usb1="18EF7CFA" w:usb2="00000016" w:usb3="00000000" w:csb0="00040000" w:csb1="00000000"/>
  </w:font>
  <w:font w:name="方正仿宋_GBK">
    <w:panose1 w:val="02000000000000000000"/>
    <w:charset w:val="86"/>
    <w:family w:val="auto"/>
    <w:pitch w:val="default"/>
    <w:sig w:usb0="A00002BF" w:usb1="38CF7CFA" w:usb2="00082016" w:usb3="00000000" w:csb0="00040001" w:csb1="00000000"/>
  </w:font>
  <w:font w:name="冬青黑体简体中文">
    <w:panose1 w:val="020B0300000000000000"/>
    <w:charset w:val="86"/>
    <w:family w:val="auto"/>
    <w:pitch w:val="default"/>
    <w:sig w:usb0="A00002BF" w:usb1="1ACF7CFA" w:usb2="00000016" w:usb3="00000000" w:csb0="00060007" w:csb1="00000000"/>
  </w:font>
  <w:font w:name="PingFang SC">
    <w:panose1 w:val="020B0400000000000000"/>
    <w:charset w:val="86"/>
    <w:family w:val="auto"/>
    <w:pitch w:val="default"/>
    <w:sig w:usb0="A00002FF" w:usb1="7ACFFDFB" w:usb2="00000017" w:usb3="00000000" w:csb0="00040001" w:csb1="00000000"/>
  </w:font>
  <w:font w:name="Tahoma">
    <w:panose1 w:val="020B0604030504040204"/>
    <w:charset w:val="00"/>
    <w:family w:val="auto"/>
    <w:pitch w:val="default"/>
    <w:sig w:usb0="E1002AFF" w:usb1="C000605B" w:usb2="00000029" w:usb3="00000000" w:csb0="200101FF" w:csb1="20280000"/>
  </w:font>
  <w:font w:name="宋体-简">
    <w:panose1 w:val="02010800040101010101"/>
    <w:charset w:val="86"/>
    <w:family w:val="auto"/>
    <w:pitch w:val="default"/>
    <w:sig w:usb0="00000001" w:usb1="080F0000" w:usb2="00000000" w:usb3="00000000" w:csb0="00040000" w:csb1="00000000"/>
  </w:font>
  <w:font w:name="儷宋 Pro">
    <w:panose1 w:val="02020300000000000000"/>
    <w:charset w:val="88"/>
    <w:family w:val="auto"/>
    <w:pitch w:val="default"/>
    <w:sig w:usb0="80000001" w:usb1="28091800" w:usb2="00000016" w:usb3="00000000" w:csb0="00100000" w:csb1="00000000"/>
  </w:font>
  <w:font w:name="Kingsoft Sign">
    <w:panose1 w:val="05050102010706020507"/>
    <w:charset w:val="00"/>
    <w:family w:val="auto"/>
    <w:pitch w:val="default"/>
    <w:sig w:usb0="00000000" w:usb1="10000000" w:usb2="00000000" w:usb3="00000000" w:csb0="00000001" w:csb1="00000000"/>
  </w:font>
  <w:font w:name="汉仪中黑KW">
    <w:panose1 w:val="00020600040101010101"/>
    <w:charset w:val="86"/>
    <w:family w:val="auto"/>
    <w:pitch w:val="default"/>
    <w:sig w:usb0="A00002BF" w:usb1="18EF7CFA" w:usb2="00000016" w:usb3="00000000" w:csb0="00040000" w:csb1="00000000"/>
  </w:font>
  <w:font w:name="Helvetica Neue">
    <w:panose1 w:val="02000503000000020004"/>
    <w:charset w:val="00"/>
    <w:family w:val="auto"/>
    <w:pitch w:val="default"/>
    <w:sig w:usb0="E50002FF" w:usb1="500079DB" w:usb2="00000010" w:usb3="00000000" w:csb0="00000000" w:csb1="00000000"/>
  </w:font>
  <w:font w:name="汉仪中等线KW">
    <w:panose1 w:val="01010104010101010101"/>
    <w:charset w:val="86"/>
    <w:family w:val="auto"/>
    <w:pitch w:val="default"/>
    <w:sig w:usb0="800002BF" w:usb1="004F7CFA" w:usb2="00000000" w:usb3="00000000" w:csb0="00040001" w:csb1="00000000"/>
  </w:font>
  <w:font w:name="苹方-简">
    <w:panose1 w:val="020B0400000000000000"/>
    <w:charset w:val="86"/>
    <w:family w:val="auto"/>
    <w:pitch w:val="default"/>
    <w:sig w:usb0="A00002FF" w:usb1="7ACFFDFB" w:usb2="00000017" w:usb3="00000000" w:csb0="00040001" w:csb1="00000000"/>
  </w:font>
  <w:font w:name="Menlo">
    <w:panose1 w:val="020B0609030804020204"/>
    <w:charset w:val="00"/>
    <w:family w:val="auto"/>
    <w:pitch w:val="default"/>
    <w:sig w:usb0="E60022FF" w:usb1="D200F9FB" w:usb2="02000028" w:usb3="00000000" w:csb0="600001DF" w:csb1="FFDF0000"/>
  </w:font>
  <w:font w:name="仿宋">
    <w:altName w:val="方正仿宋_GBK"/>
    <w:panose1 w:val="00000000000000000000"/>
    <w:charset w:val="00"/>
    <w:family w:val="auto"/>
    <w:pitch w:val="default"/>
    <w:sig w:usb0="00000000" w:usb1="00000000" w:usb2="00000000" w:usb3="00000000" w:csb0="00000000" w:csb1="00000000"/>
  </w:font>
  <w:font w:name="等线 Light">
    <w:altName w:val="汉仪中等线KW"/>
    <w:panose1 w:val="00000000000000000000"/>
    <w:charset w:val="00"/>
    <w:family w:val="auto"/>
    <w:pitch w:val="default"/>
    <w:sig w:usb0="00000000" w:usb1="00000000" w:usb2="00000000" w:usb3="00000000" w:csb0="00000000" w:csb1="00000000"/>
  </w:font>
  <w:font w:name="等线">
    <w:altName w:val="汉仪中等线KW"/>
    <w:panose1 w:val="00000000000000000000"/>
    <w:charset w:val="00"/>
    <w:family w:val="auto"/>
    <w:pitch w:val="default"/>
    <w:sig w:usb0="00000000" w:usb1="00000000" w:usb2="00000000" w:usb3="00000000" w:csb0="00000000" w:csb1="00000000"/>
  </w:font>
  <w:font w:name="Helvetica">
    <w:panose1 w:val="00000000000000000000"/>
    <w:charset w:val="00"/>
    <w:family w:val="auto"/>
    <w:pitch w:val="default"/>
    <w:sig w:usb0="E00002FF" w:usb1="5000785B" w:usb2="00000000" w:usb3="00000000" w:csb0="2000019F" w:csb1="4F01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rPr>
        <w:rFonts w:hint="eastAsia"/>
      </w:rPr>
      <w:id w:val="487310634"/>
      <w:docPartObj>
        <w:docPartGallery w:val="autotext"/>
      </w:docPartObj>
    </w:sdtPr>
    <w:sdtEndPr>
      <w:rPr>
        <w:rFonts w:hint="eastAsia"/>
      </w:rPr>
    </w:sdtEndPr>
    <w:sdtContent>
      <w:p w14:paraId="1DF4FB09">
        <w:pPr>
          <w:pStyle w:val="21"/>
          <w:spacing w:before="120" w:after="120"/>
          <w:rPr>
            <w:rFonts w:hint="eastAsia"/>
          </w:rPr>
        </w:pPr>
        <w:r>
          <w:rPr>
            <w:rFonts w:hint="eastAsia"/>
          </w:rPr>
          <mc:AlternateContent>
            <mc:Choice Requires="wpg">
              <w:drawing>
                <wp:anchor distT="0" distB="0" distL="114300" distR="114300" simplePos="0" relativeHeight="251659264" behindDoc="0" locked="0" layoutInCell="1" allowOverlap="1">
                  <wp:simplePos x="0" y="0"/>
                  <wp:positionH relativeFrom="margin">
                    <wp:align>center</wp:align>
                  </wp:positionH>
                  <wp:positionV relativeFrom="page">
                    <wp:align>bottom</wp:align>
                  </wp:positionV>
                  <wp:extent cx="436880" cy="716915"/>
                  <wp:effectExtent l="9525" t="9525" r="10795" b="6985"/>
                  <wp:wrapNone/>
                  <wp:docPr id="37171559" name="组合 16"/>
                  <wp:cNvGraphicFramePr/>
                  <a:graphic xmlns:a="http://schemas.openxmlformats.org/drawingml/2006/main">
                    <a:graphicData uri="http://schemas.microsoft.com/office/word/2010/wordprocessingGroup">
                      <wpg:wgp>
                        <wpg:cNvGrpSpPr/>
                        <wpg:grpSpPr>
                          <a:xfrm>
                            <a:off x="0" y="0"/>
                            <a:ext cx="436880" cy="716915"/>
                            <a:chOff x="1743" y="14699"/>
                            <a:chExt cx="688" cy="1129"/>
                          </a:xfrm>
                        </wpg:grpSpPr>
                        <wps:wsp>
                          <wps:cNvPr id="376695786" name="AutoShape 77"/>
                          <wps:cNvCnPr>
                            <a:cxnSpLocks noChangeShapeType="1"/>
                          </wps:cNvCnPr>
                          <wps:spPr bwMode="auto">
                            <a:xfrm flipV="1">
                              <a:off x="2111" y="15387"/>
                              <a:ext cx="0" cy="441"/>
                            </a:xfrm>
                            <a:prstGeom prst="straightConnector1">
                              <a:avLst/>
                            </a:prstGeom>
                            <a:noFill/>
                            <a:ln w="9525">
                              <a:solidFill>
                                <a:srgbClr val="7F7F7F"/>
                              </a:solidFill>
                              <a:round/>
                            </a:ln>
                          </wps:spPr>
                          <wps:bodyPr/>
                        </wps:wsp>
                        <wps:wsp>
                          <wps:cNvPr id="861395598" name="Rectangle 78"/>
                          <wps:cNvSpPr>
                            <a:spLocks noChangeArrowheads="1"/>
                          </wps:cNvSpPr>
                          <wps:spPr bwMode="auto">
                            <a:xfrm>
                              <a:off x="1743" y="14699"/>
                              <a:ext cx="688" cy="688"/>
                            </a:xfrm>
                            <a:prstGeom prst="rect">
                              <a:avLst/>
                            </a:prstGeom>
                            <a:noFill/>
                            <a:ln w="9525">
                              <a:solidFill>
                                <a:srgbClr val="7F7F7F"/>
                              </a:solidFill>
                              <a:miter lim="800000"/>
                            </a:ln>
                          </wps:spPr>
                          <wps:txbx>
                            <w:txbxContent>
                              <w:p w14:paraId="633F297B">
                                <w:pPr>
                                  <w:pStyle w:val="21"/>
                                  <w:spacing w:before="120" w:after="120"/>
                                  <w:rPr>
                                    <w:rFonts w:hint="eastAsia"/>
                                    <w:sz w:val="16"/>
                                    <w:szCs w:val="16"/>
                                  </w:rPr>
                                </w:pPr>
                                <w:r>
                                  <w:rPr>
                                    <w:sz w:val="22"/>
                                    <w:szCs w:val="22"/>
                                  </w:rPr>
                                  <w:fldChar w:fldCharType="begin"/>
                                </w:r>
                                <w:r>
                                  <w:instrText xml:space="preserve">PAGE    \* MERGEFORMAT</w:instrText>
                                </w:r>
                                <w:r>
                                  <w:rPr>
                                    <w:sz w:val="22"/>
                                    <w:szCs w:val="22"/>
                                  </w:rPr>
                                  <w:fldChar w:fldCharType="separate"/>
                                </w:r>
                                <w:r>
                                  <w:rPr>
                                    <w:sz w:val="16"/>
                                    <w:szCs w:val="16"/>
                                    <w:lang w:val="zh-CN"/>
                                  </w:rPr>
                                  <w:t>2</w:t>
                                </w:r>
                                <w:r>
                                  <w:rPr>
                                    <w:sz w:val="16"/>
                                    <w:szCs w:val="16"/>
                                  </w:rPr>
                                  <w:fldChar w:fldCharType="end"/>
                                </w:r>
                              </w:p>
                            </w:txbxContent>
                          </wps:txbx>
                          <wps:bodyPr rot="0" vert="horz" wrap="square" lIns="91440" tIns="45720" rIns="91440" bIns="45720" anchor="ctr" anchorCtr="0" upright="1">
                            <a:noAutofit/>
                          </wps:bodyPr>
                        </wps:wsp>
                      </wpg:wgp>
                    </a:graphicData>
                  </a:graphic>
                </wp:anchor>
              </w:drawing>
            </mc:Choice>
            <mc:Fallback>
              <w:pict>
                <v:group id="组合 16" o:spid="_x0000_s1026" o:spt="203" style="position:absolute;left:0pt;height:56.45pt;width:34.4pt;mso-position-horizontal:center;mso-position-horizontal-relative:margin;mso-position-vertical:bottom;mso-position-vertical-relative:page;z-index:251659264;mso-width-relative:page;mso-height-relative:page;" coordorigin="1743,14699" coordsize="688,1129" o:gfxdata="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">
                  <o:lock v:ext="edit" aspectratio="f"/>
                  <v:shape id="AutoShape 77" o:spid="_x0000_s1026" o:spt="32" type="#_x0000_t32" style="position:absolute;left:2111;top:15387;flip:y;height:441;width:0;" filled="f" stroked="t" coordsize="21600,21600" o:gfxdata="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">
                    <v:fill on="f" focussize="0,0"/>
                    <v:stroke color="#7F7F7F" joinstyle="round"/>
                    <v:imagedata o:title=""/>
                    <o:lock v:ext="edit" aspectratio="f"/>
                  </v:shape>
                  <v:rect id="Rectangle 78" o:spid="_x0000_s1026" o:spt="1" style="position:absolute;left:1743;top:14699;height:688;width:688;v-text-anchor:middle;" filled="f" stroked="t" coordsize="21600,21600" o:gfxdata="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">
                    <v:fill on="f" focussize="0,0"/>
                    <v:stroke color="#7F7F7F" miterlimit="8" joinstyle="miter"/>
                    <v:imagedata o:title=""/>
                    <o:lock v:ext="edit" aspectratio="f"/>
                    <v:textbox>
                      <w:txbxContent>
                        <w:p w14:paraId="633F297B">
                          <w:pPr>
                            <w:pStyle w:val="21"/>
                            <w:spacing w:before="120" w:after="120"/>
                            <w:rPr>
                              <w:rFonts w:hint="eastAsia"/>
                              <w:sz w:val="16"/>
                              <w:szCs w:val="16"/>
                            </w:rPr>
                          </w:pPr>
                          <w:r>
                            <w:rPr>
                              <w:sz w:val="22"/>
                              <w:szCs w:val="22"/>
                            </w:rPr>
                            <w:fldChar w:fldCharType="begin"/>
                          </w:r>
                          <w:r>
                            <w:instrText xml:space="preserve">PAGE    \* MERGEFORMAT</w:instrText>
                          </w:r>
                          <w:r>
                            <w:rPr>
                              <w:sz w:val="22"/>
                              <w:szCs w:val="22"/>
                            </w:rPr>
                            <w:fldChar w:fldCharType="separate"/>
                          </w:r>
                          <w:r>
                            <w:rPr>
                              <w:sz w:val="16"/>
                              <w:szCs w:val="16"/>
                              <w:lang w:val="zh-CN"/>
                            </w:rPr>
                            <w:t>2</w:t>
                          </w:r>
                          <w:r>
                            <w:rPr>
                              <w:sz w:val="16"/>
                              <w:szCs w:val="16"/>
                            </w:rPr>
                            <w:fldChar w:fldCharType="end"/>
                          </w:r>
                        </w:p>
                      </w:txbxContent>
                    </v:textbox>
                  </v:rect>
                </v:group>
              </w:pict>
            </mc:Fallback>
          </mc:AlternateContent>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35547DF7">
    <w:pPr>
      <w:pStyle w:val="21"/>
      <w:spacing w:before="120" w:after="120"/>
      <w:rPr>
        <w:rFonts w:hint="eastAsia"/>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pPr>
      <w:r>
        <w:separator/>
      </w:r>
    </w:p>
  </w:footnote>
  <w:footnote w:type="continuationSeparator" w:id="1">
    <w:p>
      <w:pPr>
        <w:spacing w:before="0"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18C6899">
    <w:pPr>
      <w:pStyle w:val="22"/>
      <w:jc w:val="center"/>
    </w:pPr>
    <w:r>
      <w:drawing>
        <wp:inline distT="0" distB="0" distL="0" distR="0">
          <wp:extent cx="345440" cy="337820"/>
          <wp:effectExtent l="0" t="0" r="0" b="0"/>
          <wp:docPr id="9" name="图片 24"/>
          <wp:cNvGraphicFramePr/>
          <a:graphic xmlns:a="http://schemas.openxmlformats.org/drawingml/2006/main">
            <a:graphicData uri="http://schemas.openxmlformats.org/drawingml/2006/picture">
              <pic:pic xmlns:pic="http://schemas.openxmlformats.org/drawingml/2006/picture">
                <pic:nvPicPr>
                  <pic:cNvPr id="9" name="图片 24"/>
                  <pic:cNvPicPr/>
                </pic:nvPicPr>
                <pic:blipFill>
                  <a:blip r:embed="rId1"/>
                  <a:stretch>
                    <a:fillRect/>
                  </a:stretch>
                </pic:blipFill>
                <pic:spPr>
                  <a:xfrm>
                    <a:off x="0" y="0"/>
                    <a:ext cx="345472" cy="338423"/>
                  </a:xfrm>
                  <a:prstGeom prst="rect">
                    <a:avLst/>
                  </a:prstGeom>
                  <a:ln w="2381">
                    <a:noFill/>
                  </a:ln>
                </pic:spPr>
              </pic:pic>
            </a:graphicData>
          </a:graphic>
        </wp:inline>
      </w:drawing>
    </w:r>
    <w:r>
      <w:rPr>
        <w:sz w:val="18"/>
        <w:szCs w:val="15"/>
      </w:rPr>
      <w:t>江西亿科工程咨询有限公司</w:t>
    </w:r>
    <w:r>
      <w:rPr>
        <w:rFonts w:hint="eastAsia"/>
        <w:sz w:val="18"/>
        <w:szCs w:val="15"/>
      </w:rPr>
      <w:t>九江市八里湖新区九龙村农村产业融合示范园建设项目</w:t>
    </w:r>
    <w:r>
      <w:rPr>
        <w:sz w:val="18"/>
        <w:szCs w:val="15"/>
      </w:rPr>
      <w:t>建设项目</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4D74B900">
    <w:pPr>
      <w:pStyle w:val="22"/>
      <w:jc w:val="left"/>
    </w:pPr>
    <w:r>
      <w:drawing>
        <wp:inline distT="0" distB="0" distL="0" distR="0">
          <wp:extent cx="345440" cy="337820"/>
          <wp:effectExtent l="0" t="0" r="0" b="0"/>
          <wp:docPr id="10" name="图片 32"/>
          <wp:cNvGraphicFramePr/>
          <a:graphic xmlns:a="http://schemas.openxmlformats.org/drawingml/2006/main">
            <a:graphicData uri="http://schemas.openxmlformats.org/drawingml/2006/picture">
              <pic:pic xmlns:pic="http://schemas.openxmlformats.org/drawingml/2006/picture">
                <pic:nvPicPr>
                  <pic:cNvPr id="10" name="图片 32"/>
                  <pic:cNvPicPr/>
                </pic:nvPicPr>
                <pic:blipFill>
                  <a:blip r:embed="rId1"/>
                  <a:stretch>
                    <a:fillRect/>
                  </a:stretch>
                </pic:blipFill>
                <pic:spPr>
                  <a:xfrm>
                    <a:off x="0" y="0"/>
                    <a:ext cx="345472" cy="338423"/>
                  </a:xfrm>
                  <a:prstGeom prst="rect">
                    <a:avLst/>
                  </a:prstGeom>
                  <a:ln w="2381">
                    <a:noFill/>
                  </a:ln>
                </pic:spPr>
              </pic:pic>
            </a:graphicData>
          </a:graphic>
        </wp:inline>
      </w:drawing>
    </w:r>
    <w:r>
      <w:rPr>
        <w:rFonts w:hint="eastAsia"/>
      </w:rPr>
      <w:t xml:space="preserve">              九江市八里湖新区九龙村农村产业融合示范园建设项目</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4EB301"/>
    <w:multiLevelType w:val="multilevel"/>
    <w:tmpl w:val="884EB301"/>
    <w:lvl w:ilvl="0" w:tentative="0">
      <w:start w:val="1"/>
      <w:numFmt w:val="decimal"/>
      <w:isLgl/>
      <w:suff w:val="nothing"/>
      <w:lvlText w:val="第%1章 "/>
      <w:lvlJc w:val="center"/>
      <w:pPr>
        <w:tabs>
          <w:tab w:val="left" w:pos="0"/>
        </w:tabs>
        <w:ind w:left="0" w:firstLine="0"/>
      </w:pPr>
      <w:rPr>
        <w:rFonts w:hint="default" w:ascii="仿宋" w:hAnsi="仿宋" w:eastAsia="仿宋" w:cs="仿宋"/>
        <w:b/>
        <w:sz w:val="36"/>
      </w:rPr>
    </w:lvl>
    <w:lvl w:ilvl="1" w:tentative="0">
      <w:start w:val="1"/>
      <w:numFmt w:val="decimal"/>
      <w:isLgl/>
      <w:suff w:val="nothing"/>
      <w:lvlText w:val="%1.%2."/>
      <w:lvlJc w:val="center"/>
      <w:pPr>
        <w:tabs>
          <w:tab w:val="left" w:pos="0"/>
        </w:tabs>
        <w:ind w:left="0" w:firstLine="0"/>
      </w:pPr>
      <w:rPr>
        <w:rFonts w:hint="default" w:ascii="仿宋" w:hAnsi="仿宋" w:eastAsia="仿宋" w:cs="仿宋"/>
        <w:b/>
        <w:sz w:val="32"/>
      </w:rPr>
    </w:lvl>
    <w:lvl w:ilvl="2" w:tentative="0">
      <w:start w:val="1"/>
      <w:numFmt w:val="decimal"/>
      <w:pStyle w:val="63"/>
      <w:isLgl/>
      <w:suff w:val="nothing"/>
      <w:lvlText w:val="%1.%2.%3."/>
      <w:lvlJc w:val="left"/>
      <w:pPr>
        <w:tabs>
          <w:tab w:val="left" w:pos="0"/>
        </w:tabs>
        <w:ind w:left="0" w:firstLine="40"/>
      </w:pPr>
      <w:rPr>
        <w:rFonts w:hint="default" w:ascii="宋体" w:hAnsi="宋体" w:eastAsia="宋体" w:cs="宋体"/>
        <w:b/>
        <w:sz w:val="28"/>
      </w:rPr>
    </w:lvl>
    <w:lvl w:ilvl="3" w:tentative="0">
      <w:start w:val="1"/>
      <w:numFmt w:val="decimal"/>
      <w:pStyle w:val="64"/>
      <w:isLgl/>
      <w:suff w:val="nothing"/>
      <w:lvlText w:val="%4."/>
      <w:lvlJc w:val="left"/>
      <w:pPr>
        <w:tabs>
          <w:tab w:val="left" w:pos="0"/>
        </w:tabs>
        <w:ind w:left="0" w:firstLine="40"/>
      </w:pPr>
      <w:rPr>
        <w:rFonts w:hint="default" w:ascii="仿宋" w:hAnsi="仿宋" w:eastAsia="仿宋" w:cs="仿宋"/>
        <w:sz w:val="28"/>
      </w:rPr>
    </w:lvl>
    <w:lvl w:ilvl="4" w:tentative="0">
      <w:start w:val="1"/>
      <w:numFmt w:val="decimal"/>
      <w:suff w:val="nothing"/>
      <w:lvlText w:val="%5)"/>
      <w:lvlJc w:val="left"/>
      <w:pPr>
        <w:tabs>
          <w:tab w:val="left" w:pos="0"/>
        </w:tabs>
        <w:ind w:left="0" w:firstLine="40"/>
      </w:pPr>
      <w:rPr>
        <w:rFonts w:hint="default" w:ascii="仿宋" w:hAnsi="仿宋" w:eastAsia="仿宋" w:cs="宋体"/>
        <w:snapToGrid w:val="0"/>
        <w:sz w:val="28"/>
      </w:rPr>
    </w:lvl>
    <w:lvl w:ilvl="5" w:tentative="0">
      <w:start w:val="1"/>
      <w:numFmt w:val="decimal"/>
      <w:isLgl/>
      <w:suff w:val="nothing"/>
      <w:lvlText w:val="(%6)"/>
      <w:lvlJc w:val="left"/>
      <w:pPr>
        <w:tabs>
          <w:tab w:val="left" w:pos="420"/>
        </w:tabs>
        <w:ind w:left="0" w:firstLine="40"/>
      </w:pPr>
      <w:rPr>
        <w:rFonts w:hint="default" w:ascii="宋体" w:hAnsi="宋体" w:eastAsia="宋体" w:cs="宋体"/>
        <w:sz w:val="28"/>
      </w:rPr>
    </w:lvl>
    <w:lvl w:ilvl="6" w:tentative="0">
      <w:start w:val="1"/>
      <w:numFmt w:val="decimal"/>
      <w:isLgl/>
      <w:lvlText w:val="%1.%2.%3.%4.%5.%6.%7."/>
      <w:lvlJc w:val="left"/>
      <w:pPr>
        <w:ind w:left="1296" w:hanging="1296"/>
      </w:pPr>
      <w:rPr>
        <w:rFonts w:hint="eastAsia"/>
      </w:rPr>
    </w:lvl>
    <w:lvl w:ilvl="7" w:tentative="0">
      <w:start w:val="1"/>
      <w:numFmt w:val="decimal"/>
      <w:isLgl/>
      <w:lvlText w:val="%1.%2.%3.%4.%5.%6.%7.%8."/>
      <w:lvlJc w:val="left"/>
      <w:pPr>
        <w:ind w:left="1440" w:hanging="1440"/>
      </w:pPr>
      <w:rPr>
        <w:rFonts w:hint="eastAsia"/>
      </w:rPr>
    </w:lvl>
    <w:lvl w:ilvl="8" w:tentative="0">
      <w:start w:val="1"/>
      <w:numFmt w:val="decimal"/>
      <w:isLgl/>
      <w:lvlText w:val="%1.%2.%3.%4.%5.%6.%7.%8.%9."/>
      <w:lvlJc w:val="left"/>
      <w:pPr>
        <w:ind w:left="1583" w:hanging="1583"/>
      </w:pPr>
      <w:rPr>
        <w:rFonts w:hint="eastAsia"/>
      </w:rPr>
    </w:lvl>
  </w:abstractNum>
  <w:abstractNum w:abstractNumId="1">
    <w:nsid w:val="965ED113"/>
    <w:multiLevelType w:val="singleLevel"/>
    <w:tmpl w:val="965ED113"/>
    <w:lvl w:ilvl="0" w:tentative="0">
      <w:start w:val="2"/>
      <w:numFmt w:val="decimal"/>
      <w:suff w:val="nothing"/>
      <w:lvlText w:val="%1）"/>
      <w:lvlJc w:val="left"/>
    </w:lvl>
  </w:abstractNum>
  <w:abstractNum w:abstractNumId="2">
    <w:nsid w:val="AAD674C4"/>
    <w:multiLevelType w:val="singleLevel"/>
    <w:tmpl w:val="AAD674C4"/>
    <w:lvl w:ilvl="0" w:tentative="0">
      <w:start w:val="1"/>
      <w:numFmt w:val="decimal"/>
      <w:suff w:val="nothing"/>
      <w:lvlText w:val="%1、"/>
      <w:lvlJc w:val="left"/>
    </w:lvl>
  </w:abstractNum>
  <w:abstractNum w:abstractNumId="3">
    <w:nsid w:val="AC451E6D"/>
    <w:multiLevelType w:val="singleLevel"/>
    <w:tmpl w:val="AC451E6D"/>
    <w:lvl w:ilvl="0" w:tentative="0">
      <w:start w:val="1"/>
      <w:numFmt w:val="decimal"/>
      <w:lvlText w:val="%1."/>
      <w:lvlJc w:val="left"/>
      <w:pPr>
        <w:ind w:left="425" w:hanging="425"/>
      </w:pPr>
      <w:rPr>
        <w:rFonts w:hint="default"/>
      </w:rPr>
    </w:lvl>
  </w:abstractNum>
  <w:abstractNum w:abstractNumId="4">
    <w:nsid w:val="FF6F8C45"/>
    <w:multiLevelType w:val="singleLevel"/>
    <w:tmpl w:val="FF6F8C45"/>
    <w:lvl w:ilvl="0" w:tentative="0">
      <w:start w:val="3"/>
      <w:numFmt w:val="decimal"/>
      <w:suff w:val="space"/>
      <w:lvlText w:val="%1."/>
      <w:lvlJc w:val="left"/>
    </w:lvl>
  </w:abstractNum>
  <w:abstractNum w:abstractNumId="5">
    <w:nsid w:val="0000A990"/>
    <w:multiLevelType w:val="multilevel"/>
    <w:tmpl w:val="0000A990"/>
    <w:lvl w:ilvl="0" w:tentative="0">
      <w:start w:val="0"/>
      <w:numFmt w:val="bullet"/>
      <w:lvlText w:val=" "/>
      <w:lvlJc w:val="left"/>
      <w:pPr>
        <w:ind w:left="720" w:hanging="360"/>
      </w:pPr>
    </w:lvl>
    <w:lvl w:ilvl="1" w:tentative="0">
      <w:start w:val="0"/>
      <w:numFmt w:val="bullet"/>
      <w:lvlText w:val=" "/>
      <w:lvlJc w:val="left"/>
      <w:pPr>
        <w:ind w:left="1440" w:hanging="360"/>
      </w:pPr>
    </w:lvl>
    <w:lvl w:ilvl="2" w:tentative="0">
      <w:start w:val="0"/>
      <w:numFmt w:val="bullet"/>
      <w:lvlText w:val=" "/>
      <w:lvlJc w:val="left"/>
      <w:pPr>
        <w:ind w:left="2160" w:hanging="360"/>
      </w:pPr>
    </w:lvl>
    <w:lvl w:ilvl="3" w:tentative="0">
      <w:start w:val="0"/>
      <w:numFmt w:val="bullet"/>
      <w:lvlText w:val=" "/>
      <w:lvlJc w:val="left"/>
      <w:pPr>
        <w:ind w:left="2880" w:hanging="360"/>
      </w:pPr>
    </w:lvl>
    <w:lvl w:ilvl="4" w:tentative="0">
      <w:start w:val="0"/>
      <w:numFmt w:val="bullet"/>
      <w:lvlText w:val=" "/>
      <w:lvlJc w:val="left"/>
      <w:pPr>
        <w:ind w:left="3600" w:hanging="360"/>
      </w:pPr>
    </w:lvl>
    <w:lvl w:ilvl="5" w:tentative="0">
      <w:start w:val="0"/>
      <w:numFmt w:val="bullet"/>
      <w:lvlText w:val=" "/>
      <w:lvlJc w:val="left"/>
      <w:pPr>
        <w:ind w:left="4320" w:hanging="360"/>
      </w:pPr>
    </w:lvl>
    <w:lvl w:ilvl="6" w:tentative="0">
      <w:start w:val="0"/>
      <w:numFmt w:val="bullet"/>
      <w:lvlText w:val=" "/>
      <w:lvlJc w:val="left"/>
      <w:pPr>
        <w:ind w:left="5040" w:hanging="360"/>
      </w:pPr>
    </w:lvl>
    <w:lvl w:ilvl="7" w:tentative="0">
      <w:start w:val="0"/>
      <w:numFmt w:val="bullet"/>
      <w:lvlText w:val=" "/>
      <w:lvlJc w:val="left"/>
      <w:pPr>
        <w:ind w:left="5760" w:hanging="360"/>
      </w:pPr>
    </w:lvl>
    <w:lvl w:ilvl="8" w:tentative="0">
      <w:start w:val="0"/>
      <w:numFmt w:val="bullet"/>
      <w:lvlText w:val=" "/>
      <w:lvlJc w:val="left"/>
      <w:pPr>
        <w:ind w:left="6480" w:hanging="360"/>
      </w:pPr>
    </w:lvl>
  </w:abstractNum>
  <w:abstractNum w:abstractNumId="6">
    <w:nsid w:val="0000A991"/>
    <w:multiLevelType w:val="multilevel"/>
    <w:tmpl w:val="0000A991"/>
    <w:lvl w:ilvl="0" w:tentative="0">
      <w:start w:val="0"/>
      <w:numFmt w:val="bullet"/>
      <w:lvlText w:val=""/>
      <w:lvlJc w:val="left"/>
      <w:pPr>
        <w:ind w:left="720" w:hanging="360"/>
      </w:pPr>
      <w:rPr>
        <w:rFonts w:hint="default" w:ascii="Symbol" w:hAnsi="Symbol" w:cs="Symbol"/>
      </w:rPr>
    </w:lvl>
    <w:lvl w:ilvl="1" w:tentative="0">
      <w:start w:val="0"/>
      <w:numFmt w:val="bullet"/>
      <w:lvlText w:val="o"/>
      <w:lvlJc w:val="left"/>
      <w:pPr>
        <w:ind w:left="1440" w:hanging="360"/>
      </w:pPr>
      <w:rPr>
        <w:rFonts w:hint="default" w:ascii="Courier New" w:hAnsi="Courier New" w:cs="Courier New"/>
      </w:rPr>
    </w:lvl>
    <w:lvl w:ilvl="2" w:tentative="0">
      <w:start w:val="0"/>
      <w:numFmt w:val="bullet"/>
      <w:lvlText w:val=""/>
      <w:lvlJc w:val="left"/>
      <w:pPr>
        <w:ind w:left="2160" w:hanging="360"/>
      </w:pPr>
      <w:rPr>
        <w:rFonts w:hint="default" w:ascii="Wingdings" w:hAnsi="Wingdings" w:cs="Wingdings"/>
      </w:rPr>
    </w:lvl>
    <w:lvl w:ilvl="3" w:tentative="0">
      <w:start w:val="0"/>
      <w:numFmt w:val="bullet"/>
      <w:lvlText w:val=""/>
      <w:lvlJc w:val="left"/>
      <w:pPr>
        <w:ind w:left="2880" w:hanging="360"/>
      </w:pPr>
      <w:rPr>
        <w:rFonts w:hint="default" w:ascii="Symbol" w:hAnsi="Symbol" w:cs="Symbol"/>
      </w:rPr>
    </w:lvl>
    <w:lvl w:ilvl="4" w:tentative="0">
      <w:start w:val="0"/>
      <w:numFmt w:val="bullet"/>
      <w:lvlText w:val="o"/>
      <w:lvlJc w:val="left"/>
      <w:pPr>
        <w:ind w:left="3600" w:hanging="360"/>
      </w:pPr>
      <w:rPr>
        <w:rFonts w:hint="default" w:ascii="Courier New" w:hAnsi="Courier New" w:cs="Courier New"/>
      </w:rPr>
    </w:lvl>
    <w:lvl w:ilvl="5" w:tentative="0">
      <w:start w:val="0"/>
      <w:numFmt w:val="bullet"/>
      <w:lvlText w:val=""/>
      <w:lvlJc w:val="left"/>
      <w:pPr>
        <w:ind w:left="4320" w:hanging="360"/>
      </w:pPr>
      <w:rPr>
        <w:rFonts w:hint="default" w:ascii="Wingdings" w:hAnsi="Wingdings" w:cs="Wingdings"/>
      </w:rPr>
    </w:lvl>
    <w:lvl w:ilvl="6" w:tentative="0">
      <w:start w:val="0"/>
      <w:numFmt w:val="bullet"/>
      <w:lvlText w:val=""/>
      <w:lvlJc w:val="left"/>
      <w:pPr>
        <w:ind w:left="5040" w:hanging="360"/>
      </w:pPr>
      <w:rPr>
        <w:rFonts w:hint="default" w:ascii="Symbol" w:hAnsi="Symbol" w:cs="Symbol"/>
      </w:rPr>
    </w:lvl>
    <w:lvl w:ilvl="7" w:tentative="0">
      <w:start w:val="0"/>
      <w:numFmt w:val="bullet"/>
      <w:lvlText w:val="o"/>
      <w:lvlJc w:val="left"/>
      <w:pPr>
        <w:ind w:left="5760" w:hanging="360"/>
      </w:pPr>
      <w:rPr>
        <w:rFonts w:hint="default" w:ascii="Courier New" w:hAnsi="Courier New" w:cs="Courier New"/>
      </w:rPr>
    </w:lvl>
    <w:lvl w:ilvl="8" w:tentative="0">
      <w:start w:val="0"/>
      <w:numFmt w:val="bullet"/>
      <w:lvlText w:val=""/>
      <w:lvlJc w:val="left"/>
      <w:pPr>
        <w:ind w:left="6480" w:hanging="360"/>
      </w:pPr>
      <w:rPr>
        <w:rFonts w:hint="default" w:ascii="Wingdings" w:hAnsi="Wingdings" w:cs="Wingdings"/>
      </w:rPr>
    </w:lvl>
  </w:abstractNum>
  <w:abstractNum w:abstractNumId="7">
    <w:nsid w:val="00A99411"/>
    <w:multiLevelType w:val="multilevel"/>
    <w:tmpl w:val="00A99411"/>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8">
    <w:nsid w:val="00A99412"/>
    <w:multiLevelType w:val="multilevel"/>
    <w:tmpl w:val="00A99412"/>
    <w:lvl w:ilvl="0" w:tentative="0">
      <w:start w:val="2"/>
      <w:numFmt w:val="decimal"/>
      <w:lvlText w:val="%1."/>
      <w:lvlJc w:val="left"/>
      <w:pPr>
        <w:ind w:left="720" w:hanging="360"/>
      </w:pPr>
    </w:lvl>
    <w:lvl w:ilvl="1" w:tentative="0">
      <w:start w:val="2"/>
      <w:numFmt w:val="decimal"/>
      <w:lvlText w:val="%2."/>
      <w:lvlJc w:val="left"/>
      <w:pPr>
        <w:ind w:left="1440" w:hanging="360"/>
      </w:pPr>
    </w:lvl>
    <w:lvl w:ilvl="2" w:tentative="0">
      <w:start w:val="2"/>
      <w:numFmt w:val="decimal"/>
      <w:lvlText w:val="%3."/>
      <w:lvlJc w:val="left"/>
      <w:pPr>
        <w:ind w:left="2160" w:hanging="360"/>
      </w:pPr>
    </w:lvl>
    <w:lvl w:ilvl="3" w:tentative="0">
      <w:start w:val="2"/>
      <w:numFmt w:val="decimal"/>
      <w:lvlText w:val="%4."/>
      <w:lvlJc w:val="left"/>
      <w:pPr>
        <w:ind w:left="2880" w:hanging="360"/>
      </w:pPr>
    </w:lvl>
    <w:lvl w:ilvl="4" w:tentative="0">
      <w:start w:val="2"/>
      <w:numFmt w:val="decimal"/>
      <w:lvlText w:val="%5."/>
      <w:lvlJc w:val="left"/>
      <w:pPr>
        <w:ind w:left="3600" w:hanging="360"/>
      </w:pPr>
    </w:lvl>
    <w:lvl w:ilvl="5" w:tentative="0">
      <w:start w:val="2"/>
      <w:numFmt w:val="decimal"/>
      <w:lvlText w:val="%6."/>
      <w:lvlJc w:val="left"/>
      <w:pPr>
        <w:ind w:left="4320" w:hanging="360"/>
      </w:pPr>
    </w:lvl>
    <w:lvl w:ilvl="6" w:tentative="0">
      <w:start w:val="2"/>
      <w:numFmt w:val="decimal"/>
      <w:lvlText w:val="%7."/>
      <w:lvlJc w:val="left"/>
      <w:pPr>
        <w:ind w:left="5040" w:hanging="360"/>
      </w:pPr>
    </w:lvl>
    <w:lvl w:ilvl="7" w:tentative="0">
      <w:start w:val="2"/>
      <w:numFmt w:val="decimal"/>
      <w:lvlText w:val="%8."/>
      <w:lvlJc w:val="left"/>
      <w:pPr>
        <w:ind w:left="5760" w:hanging="360"/>
      </w:pPr>
    </w:lvl>
    <w:lvl w:ilvl="8" w:tentative="0">
      <w:start w:val="2"/>
      <w:numFmt w:val="decimal"/>
      <w:lvlText w:val="%9."/>
      <w:lvlJc w:val="left"/>
      <w:pPr>
        <w:ind w:left="6480" w:hanging="360"/>
      </w:pPr>
    </w:lvl>
  </w:abstractNum>
  <w:abstractNum w:abstractNumId="9">
    <w:nsid w:val="00A99413"/>
    <w:multiLevelType w:val="multilevel"/>
    <w:tmpl w:val="00A99413"/>
    <w:lvl w:ilvl="0" w:tentative="0">
      <w:start w:val="3"/>
      <w:numFmt w:val="decimal"/>
      <w:lvlText w:val="%1."/>
      <w:lvlJc w:val="left"/>
      <w:pPr>
        <w:ind w:left="720" w:hanging="360"/>
      </w:pPr>
    </w:lvl>
    <w:lvl w:ilvl="1" w:tentative="0">
      <w:start w:val="3"/>
      <w:numFmt w:val="decimal"/>
      <w:lvlText w:val="%2."/>
      <w:lvlJc w:val="left"/>
      <w:pPr>
        <w:ind w:left="1440" w:hanging="360"/>
      </w:pPr>
    </w:lvl>
    <w:lvl w:ilvl="2" w:tentative="0">
      <w:start w:val="3"/>
      <w:numFmt w:val="decimal"/>
      <w:lvlText w:val="%3."/>
      <w:lvlJc w:val="left"/>
      <w:pPr>
        <w:ind w:left="2160" w:hanging="360"/>
      </w:pPr>
    </w:lvl>
    <w:lvl w:ilvl="3" w:tentative="0">
      <w:start w:val="3"/>
      <w:numFmt w:val="decimal"/>
      <w:lvlText w:val="%4."/>
      <w:lvlJc w:val="left"/>
      <w:pPr>
        <w:ind w:left="2880" w:hanging="360"/>
      </w:pPr>
    </w:lvl>
    <w:lvl w:ilvl="4" w:tentative="0">
      <w:start w:val="3"/>
      <w:numFmt w:val="decimal"/>
      <w:lvlText w:val="%5."/>
      <w:lvlJc w:val="left"/>
      <w:pPr>
        <w:ind w:left="3600" w:hanging="360"/>
      </w:pPr>
    </w:lvl>
    <w:lvl w:ilvl="5" w:tentative="0">
      <w:start w:val="3"/>
      <w:numFmt w:val="decimal"/>
      <w:lvlText w:val="%6."/>
      <w:lvlJc w:val="left"/>
      <w:pPr>
        <w:ind w:left="4320" w:hanging="360"/>
      </w:pPr>
    </w:lvl>
    <w:lvl w:ilvl="6" w:tentative="0">
      <w:start w:val="3"/>
      <w:numFmt w:val="decimal"/>
      <w:lvlText w:val="%7."/>
      <w:lvlJc w:val="left"/>
      <w:pPr>
        <w:ind w:left="5040" w:hanging="360"/>
      </w:pPr>
    </w:lvl>
    <w:lvl w:ilvl="7" w:tentative="0">
      <w:start w:val="3"/>
      <w:numFmt w:val="decimal"/>
      <w:lvlText w:val="%8."/>
      <w:lvlJc w:val="left"/>
      <w:pPr>
        <w:ind w:left="5760" w:hanging="360"/>
      </w:pPr>
    </w:lvl>
    <w:lvl w:ilvl="8" w:tentative="0">
      <w:start w:val="3"/>
      <w:numFmt w:val="decimal"/>
      <w:lvlText w:val="%9."/>
      <w:lvlJc w:val="left"/>
      <w:pPr>
        <w:ind w:left="6480" w:hanging="360"/>
      </w:pPr>
    </w:lvl>
  </w:abstractNum>
  <w:abstractNum w:abstractNumId="10">
    <w:nsid w:val="00A99421"/>
    <w:multiLevelType w:val="multilevel"/>
    <w:tmpl w:val="00A99421"/>
    <w:lvl w:ilvl="0" w:tentative="0">
      <w:start w:val="1"/>
      <w:numFmt w:val="decimal"/>
      <w:lvlText w:val="%1)"/>
      <w:lvlJc w:val="left"/>
      <w:pPr>
        <w:ind w:left="720" w:hanging="360"/>
      </w:pPr>
    </w:lvl>
    <w:lvl w:ilvl="1" w:tentative="0">
      <w:start w:val="1"/>
      <w:numFmt w:val="decimal"/>
      <w:lvlText w:val="%2)"/>
      <w:lvlJc w:val="left"/>
      <w:pPr>
        <w:ind w:left="1440" w:hanging="360"/>
      </w:pPr>
    </w:lvl>
    <w:lvl w:ilvl="2" w:tentative="0">
      <w:start w:val="1"/>
      <w:numFmt w:val="decimal"/>
      <w:lvlText w:val="%3)"/>
      <w:lvlJc w:val="left"/>
      <w:pPr>
        <w:ind w:left="2160" w:hanging="360"/>
      </w:pPr>
    </w:lvl>
    <w:lvl w:ilvl="3" w:tentative="0">
      <w:start w:val="1"/>
      <w:numFmt w:val="decimal"/>
      <w:lvlText w:val="%4)"/>
      <w:lvlJc w:val="left"/>
      <w:pPr>
        <w:ind w:left="2880" w:hanging="360"/>
      </w:pPr>
    </w:lvl>
    <w:lvl w:ilvl="4" w:tentative="0">
      <w:start w:val="1"/>
      <w:numFmt w:val="decimal"/>
      <w:lvlText w:val="%5)"/>
      <w:lvlJc w:val="left"/>
      <w:pPr>
        <w:ind w:left="3600" w:hanging="360"/>
      </w:pPr>
    </w:lvl>
    <w:lvl w:ilvl="5" w:tentative="0">
      <w:start w:val="1"/>
      <w:numFmt w:val="decimal"/>
      <w:lvlText w:val="%6)"/>
      <w:lvlJc w:val="left"/>
      <w:pPr>
        <w:ind w:left="4320" w:hanging="360"/>
      </w:pPr>
    </w:lvl>
    <w:lvl w:ilvl="6" w:tentative="0">
      <w:start w:val="1"/>
      <w:numFmt w:val="decimal"/>
      <w:lvlText w:val="%7)"/>
      <w:lvlJc w:val="left"/>
      <w:pPr>
        <w:ind w:left="5040" w:hanging="360"/>
      </w:pPr>
    </w:lvl>
    <w:lvl w:ilvl="7" w:tentative="0">
      <w:start w:val="1"/>
      <w:numFmt w:val="decimal"/>
      <w:lvlText w:val="%8)"/>
      <w:lvlJc w:val="left"/>
      <w:pPr>
        <w:ind w:left="5760" w:hanging="360"/>
      </w:pPr>
    </w:lvl>
    <w:lvl w:ilvl="8" w:tentative="0">
      <w:start w:val="1"/>
      <w:numFmt w:val="decimal"/>
      <w:lvlText w:val="%9)"/>
      <w:lvlJc w:val="left"/>
      <w:pPr>
        <w:ind w:left="6480" w:hanging="360"/>
      </w:pPr>
    </w:lvl>
  </w:abstractNum>
  <w:abstractNum w:abstractNumId="11">
    <w:nsid w:val="3D59349B"/>
    <w:multiLevelType w:val="multilevel"/>
    <w:tmpl w:val="3D59349B"/>
    <w:lvl w:ilvl="0" w:tentative="0">
      <w:start w:val="1"/>
      <w:numFmt w:val="decimal"/>
      <w:suff w:val="space"/>
      <w:lvlText w:val="第%1章 "/>
      <w:lvlJc w:val="center"/>
      <w:pPr>
        <w:ind w:left="0" w:firstLine="0"/>
      </w:pPr>
      <w:rPr>
        <w:rFonts w:hint="eastAsia" w:ascii="仿宋" w:eastAsia="仿宋"/>
        <w:b/>
        <w:i w:val="0"/>
        <w:sz w:val="36"/>
        <w:u w:val="none"/>
      </w:rPr>
    </w:lvl>
    <w:lvl w:ilvl="1" w:tentative="0">
      <w:start w:val="1"/>
      <w:numFmt w:val="decimal"/>
      <w:isLgl/>
      <w:suff w:val="nothing"/>
      <w:lvlText w:val="%1.%2."/>
      <w:lvlJc w:val="center"/>
      <w:pPr>
        <w:ind w:left="0" w:firstLine="0"/>
      </w:pPr>
      <w:rPr>
        <w:rFonts w:hint="eastAsia" w:ascii="仿宋" w:eastAsia="仿宋"/>
        <w:b/>
        <w:i w:val="0"/>
        <w:sz w:val="32"/>
        <w:u w:val="none"/>
      </w:rPr>
    </w:lvl>
    <w:lvl w:ilvl="2" w:tentative="0">
      <w:start w:val="1"/>
      <w:numFmt w:val="decimal"/>
      <w:pStyle w:val="52"/>
      <w:isLgl/>
      <w:suff w:val="nothing"/>
      <w:lvlText w:val="%1.%2.%3."/>
      <w:lvlJc w:val="left"/>
      <w:pPr>
        <w:ind w:left="0" w:firstLine="0"/>
      </w:pPr>
      <w:rPr>
        <w:rFonts w:hint="eastAsia" w:ascii="仿宋" w:eastAsia="仿宋"/>
        <w:b/>
        <w:i w:val="0"/>
        <w:sz w:val="28"/>
        <w:u w:val="none"/>
      </w:rPr>
    </w:lvl>
    <w:lvl w:ilvl="3" w:tentative="0">
      <w:start w:val="1"/>
      <w:numFmt w:val="decimal"/>
      <w:pStyle w:val="53"/>
      <w:suff w:val="nothing"/>
      <w:lvlText w:val="%4."/>
      <w:lvlJc w:val="left"/>
      <w:pPr>
        <w:ind w:left="0" w:firstLine="1077"/>
      </w:pPr>
      <w:rPr>
        <w:rFonts w:hint="default" w:ascii="仿宋" w:eastAsia="仿宋"/>
        <w:b w:val="0"/>
        <w:i w:val="0"/>
        <w:iCs w:val="0"/>
        <w:sz w:val="28"/>
        <w:u w:val="none"/>
      </w:rPr>
    </w:lvl>
    <w:lvl w:ilvl="4" w:tentative="0">
      <w:start w:val="1"/>
      <w:numFmt w:val="decimal"/>
      <w:pStyle w:val="55"/>
      <w:suff w:val="nothing"/>
      <w:lvlText w:val="%5）"/>
      <w:lvlJc w:val="left"/>
      <w:pPr>
        <w:ind w:left="0" w:firstLine="1077"/>
      </w:pPr>
      <w:rPr>
        <w:rFonts w:hint="eastAsia" w:ascii="仿宋" w:eastAsia="仿宋"/>
        <w:b w:val="0"/>
        <w:i w:val="0"/>
        <w:sz w:val="28"/>
        <w:u w:val="none"/>
      </w:rPr>
    </w:lvl>
    <w:lvl w:ilvl="5" w:tentative="0">
      <w:start w:val="1"/>
      <w:numFmt w:val="decimal"/>
      <w:pStyle w:val="57"/>
      <w:suff w:val="nothing"/>
      <w:lvlText w:val="（%6）"/>
      <w:lvlJc w:val="left"/>
      <w:pPr>
        <w:ind w:left="0" w:firstLine="1077"/>
      </w:pPr>
      <w:rPr>
        <w:rFonts w:hint="eastAsia" w:ascii="仿宋" w:eastAsia="仿宋"/>
        <w:b w:val="0"/>
        <w:i w:val="0"/>
        <w:sz w:val="28"/>
        <w:u w:val="none"/>
      </w:rPr>
    </w:lvl>
    <w:lvl w:ilvl="6" w:tentative="0">
      <w:start w:val="1"/>
      <w:numFmt w:val="decimal"/>
      <w:isLgl/>
      <w:lvlText w:val="%1.%2.%3.%4.%5.%6.%7."/>
      <w:lvlJc w:val="left"/>
      <w:pPr>
        <w:ind w:left="1296" w:hanging="1296"/>
      </w:pPr>
      <w:rPr>
        <w:rFonts w:hint="eastAsia"/>
      </w:rPr>
    </w:lvl>
    <w:lvl w:ilvl="7" w:tentative="0">
      <w:start w:val="1"/>
      <w:numFmt w:val="decimal"/>
      <w:isLgl/>
      <w:lvlText w:val="%1.%2.%3.%4.%5.%6.%7.%8."/>
      <w:lvlJc w:val="left"/>
      <w:pPr>
        <w:ind w:left="1440" w:hanging="1440"/>
      </w:pPr>
      <w:rPr>
        <w:rFonts w:hint="eastAsia"/>
      </w:rPr>
    </w:lvl>
    <w:lvl w:ilvl="8" w:tentative="0">
      <w:start w:val="1"/>
      <w:numFmt w:val="decimal"/>
      <w:isLgl/>
      <w:lvlText w:val="%1.%2.%3.%4.%5.%6.%7.%8.%9."/>
      <w:lvlJc w:val="left"/>
      <w:pPr>
        <w:ind w:left="1583" w:hanging="1583"/>
      </w:pPr>
      <w:rPr>
        <w:rFonts w:hint="eastAsia"/>
      </w:rPr>
    </w:lvl>
  </w:abstractNum>
  <w:abstractNum w:abstractNumId="12">
    <w:nsid w:val="64961CE0"/>
    <w:multiLevelType w:val="multilevel"/>
    <w:tmpl w:val="64961CE0"/>
    <w:lvl w:ilvl="0" w:tentative="0">
      <w:start w:val="1"/>
      <w:numFmt w:val="chineseCountingThousand"/>
      <w:pStyle w:val="104"/>
      <w:isLgl/>
      <w:lvlText w:val="第%1章"/>
      <w:lvlJc w:val="left"/>
      <w:pPr>
        <w:tabs>
          <w:tab w:val="left" w:pos="425"/>
        </w:tabs>
        <w:ind w:left="425" w:hanging="425"/>
      </w:pPr>
      <w:rPr>
        <w:rFonts w:hint="eastAsia"/>
      </w:rPr>
    </w:lvl>
    <w:lvl w:ilvl="1" w:tentative="0">
      <w:start w:val="1"/>
      <w:numFmt w:val="decimal"/>
      <w:isLgl/>
      <w:lvlText w:val="%1.%2"/>
      <w:lvlJc w:val="left"/>
      <w:pPr>
        <w:tabs>
          <w:tab w:val="left" w:pos="992"/>
        </w:tabs>
        <w:ind w:left="992" w:hanging="567"/>
      </w:pPr>
      <w:rPr>
        <w:rFonts w:hint="eastAsia"/>
      </w:rPr>
    </w:lvl>
    <w:lvl w:ilvl="2" w:tentative="0">
      <w:start w:val="1"/>
      <w:numFmt w:val="decimal"/>
      <w:isLgl/>
      <w:lvlText w:val="%1.%2.%3"/>
      <w:lvlJc w:val="left"/>
      <w:pPr>
        <w:tabs>
          <w:tab w:val="left" w:pos="1571"/>
        </w:tabs>
        <w:ind w:left="1418" w:hanging="567"/>
      </w:pPr>
      <w:rPr>
        <w:rFonts w:hint="eastAsia"/>
      </w:rPr>
    </w:lvl>
    <w:lvl w:ilvl="3" w:tentative="0">
      <w:start w:val="1"/>
      <w:numFmt w:val="decimal"/>
      <w:lvlText w:val="%1.%2.%3.%4"/>
      <w:lvlJc w:val="left"/>
      <w:pPr>
        <w:tabs>
          <w:tab w:val="left" w:pos="2356"/>
        </w:tabs>
        <w:ind w:left="1984" w:hanging="708"/>
      </w:pPr>
      <w:rPr>
        <w:rFonts w:hint="eastAsia"/>
      </w:rPr>
    </w:lvl>
    <w:lvl w:ilvl="4" w:tentative="0">
      <w:start w:val="1"/>
      <w:numFmt w:val="decimal"/>
      <w:lvlText w:val="%1.%2.%3.%4.%5"/>
      <w:lvlJc w:val="left"/>
      <w:pPr>
        <w:tabs>
          <w:tab w:val="left" w:pos="3141"/>
        </w:tabs>
        <w:ind w:left="2551" w:hanging="850"/>
      </w:pPr>
      <w:rPr>
        <w:rFonts w:hint="eastAsia"/>
      </w:rPr>
    </w:lvl>
    <w:lvl w:ilvl="5" w:tentative="0">
      <w:start w:val="1"/>
      <w:numFmt w:val="decimal"/>
      <w:lvlText w:val="%1.%2.%3.%4.%5.%6"/>
      <w:lvlJc w:val="left"/>
      <w:pPr>
        <w:tabs>
          <w:tab w:val="left" w:pos="3926"/>
        </w:tabs>
        <w:ind w:left="3260" w:hanging="1134"/>
      </w:pPr>
      <w:rPr>
        <w:rFonts w:hint="eastAsia"/>
      </w:rPr>
    </w:lvl>
    <w:lvl w:ilvl="6" w:tentative="0">
      <w:start w:val="1"/>
      <w:numFmt w:val="decimal"/>
      <w:lvlText w:val="%1.%2.%3.%4.%5.%6.%7"/>
      <w:lvlJc w:val="left"/>
      <w:pPr>
        <w:tabs>
          <w:tab w:val="left" w:pos="4711"/>
        </w:tabs>
        <w:ind w:left="3827" w:hanging="1276"/>
      </w:pPr>
      <w:rPr>
        <w:rFonts w:hint="eastAsia"/>
      </w:rPr>
    </w:lvl>
    <w:lvl w:ilvl="7" w:tentative="0">
      <w:start w:val="1"/>
      <w:numFmt w:val="decimal"/>
      <w:lvlText w:val="%1.%2.%3.%4.%5.%6.%7.%8"/>
      <w:lvlJc w:val="left"/>
      <w:pPr>
        <w:tabs>
          <w:tab w:val="left" w:pos="5136"/>
        </w:tabs>
        <w:ind w:left="4394" w:hanging="1418"/>
      </w:pPr>
      <w:rPr>
        <w:rFonts w:hint="eastAsia"/>
      </w:rPr>
    </w:lvl>
    <w:lvl w:ilvl="8" w:tentative="0">
      <w:start w:val="1"/>
      <w:numFmt w:val="decimal"/>
      <w:lvlText w:val="%1.%2.%3.%4.%5.%6.%7.%8.%9"/>
      <w:lvlJc w:val="left"/>
      <w:pPr>
        <w:tabs>
          <w:tab w:val="left" w:pos="5922"/>
        </w:tabs>
        <w:ind w:left="5102" w:hanging="1700"/>
      </w:pPr>
      <w:rPr>
        <w:rFonts w:hint="eastAsia"/>
      </w:rPr>
    </w:lvl>
  </w:abstractNum>
  <w:num w:numId="1">
    <w:abstractNumId w:val="11"/>
  </w:num>
  <w:num w:numId="2">
    <w:abstractNumId w:val="0"/>
  </w:num>
  <w:num w:numId="3">
    <w:abstractNumId w:val="12"/>
  </w:num>
  <w:num w:numId="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6"/>
  </w:num>
  <w:num w:numId="21">
    <w:abstractNumId w:val="5"/>
  </w:num>
  <w:num w:numId="22">
    <w:abstractNumId w:val="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6">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2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8"/>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29">
    <w:abstractNumId w:val="2"/>
  </w:num>
  <w:num w:numId="30">
    <w:abstractNumId w:val="10"/>
  </w:num>
  <w:num w:numId="31">
    <w:abstractNumId w:val="1"/>
  </w:num>
  <w:num w:numId="3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38"/>
  <w:displayBackgroundShape w:val="1"/>
  <w:embedSystemFonts/>
  <w:bordersDoNotSurroundHeader w:val="0"/>
  <w:bordersDoNotSurroundFooter w:val="0"/>
  <w:stylePaneFormatFilter w:val="9001" w:allStyles="1" w:customStyles="0" w:latentStyles="0" w:stylesInUse="0" w:headingStyles="0" w:numberingStyles="0" w:tableStyles="0" w:directFormattingOnRuns="0" w:directFormattingOnParagraphs="0" w:directFormattingOnNumbering="0" w:directFormattingOnTables="0" w:clearFormatting="1" w:top3HeadingStyles="0" w:visibleStyles="0" w:alternateStyleNames="1"/>
  <w:doNotTrackMoves/>
  <w:documentProtection w:enforcement="0"/>
  <w:defaultTabStop w:val="420"/>
  <w:drawingGridHorizontalSpacing w:val="105"/>
  <w:drawingGridVerticalSpacing w:val="156"/>
  <w:displayHorizontalDrawingGridEvery w:val="1"/>
  <w:displayVerticalDrawingGridEvery w:val="1"/>
  <w:noPunctuationKerning w:val="1"/>
  <w:characterSpacingControl w:val="compressPunctuation"/>
  <w:footnotePr>
    <w:footnote w:id="0"/>
    <w:footnote w:id="1"/>
  </w:footnotePr>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OThiZWQ1OTE3MDA0MjU2MDc1YjMwOWMzNDlkNTMxMGMifQ=="/>
  </w:docVars>
  <w:rsids>
    <w:rsidRoot w:val="1691470E"/>
    <w:rsid w:val="000121CF"/>
    <w:rsid w:val="0001494A"/>
    <w:rsid w:val="00014C97"/>
    <w:rsid w:val="00021A28"/>
    <w:rsid w:val="00021F9C"/>
    <w:rsid w:val="0002324E"/>
    <w:rsid w:val="00030113"/>
    <w:rsid w:val="0003249C"/>
    <w:rsid w:val="00042201"/>
    <w:rsid w:val="00043A4B"/>
    <w:rsid w:val="000519B1"/>
    <w:rsid w:val="00066067"/>
    <w:rsid w:val="0008127C"/>
    <w:rsid w:val="000904CA"/>
    <w:rsid w:val="000944D0"/>
    <w:rsid w:val="0009531F"/>
    <w:rsid w:val="00096924"/>
    <w:rsid w:val="000A1477"/>
    <w:rsid w:val="000B32B9"/>
    <w:rsid w:val="000C0939"/>
    <w:rsid w:val="000C3CA2"/>
    <w:rsid w:val="000D1A38"/>
    <w:rsid w:val="000D3F83"/>
    <w:rsid w:val="000F4F15"/>
    <w:rsid w:val="0010667E"/>
    <w:rsid w:val="00117ED4"/>
    <w:rsid w:val="00134C68"/>
    <w:rsid w:val="00146795"/>
    <w:rsid w:val="001555DB"/>
    <w:rsid w:val="00161031"/>
    <w:rsid w:val="00167F55"/>
    <w:rsid w:val="00170507"/>
    <w:rsid w:val="001721E8"/>
    <w:rsid w:val="001752C6"/>
    <w:rsid w:val="0018447B"/>
    <w:rsid w:val="001920C3"/>
    <w:rsid w:val="00193BA0"/>
    <w:rsid w:val="001A39F0"/>
    <w:rsid w:val="001A4552"/>
    <w:rsid w:val="001A4B0A"/>
    <w:rsid w:val="001A4DE3"/>
    <w:rsid w:val="001B0E3F"/>
    <w:rsid w:val="001B53A0"/>
    <w:rsid w:val="001B5B41"/>
    <w:rsid w:val="001C42CA"/>
    <w:rsid w:val="001C6BD3"/>
    <w:rsid w:val="001C7EA6"/>
    <w:rsid w:val="001D749B"/>
    <w:rsid w:val="001D77D3"/>
    <w:rsid w:val="001E2778"/>
    <w:rsid w:val="001E4CFC"/>
    <w:rsid w:val="00210982"/>
    <w:rsid w:val="00213E80"/>
    <w:rsid w:val="00222B89"/>
    <w:rsid w:val="002245DE"/>
    <w:rsid w:val="00225AE1"/>
    <w:rsid w:val="00241396"/>
    <w:rsid w:val="002500F9"/>
    <w:rsid w:val="0025185F"/>
    <w:rsid w:val="00262718"/>
    <w:rsid w:val="00262E6B"/>
    <w:rsid w:val="00262FB7"/>
    <w:rsid w:val="002664BF"/>
    <w:rsid w:val="0027133F"/>
    <w:rsid w:val="0027550E"/>
    <w:rsid w:val="00275F96"/>
    <w:rsid w:val="00277EF0"/>
    <w:rsid w:val="002964F5"/>
    <w:rsid w:val="002A1E05"/>
    <w:rsid w:val="002A6ED8"/>
    <w:rsid w:val="002B27AE"/>
    <w:rsid w:val="002C720A"/>
    <w:rsid w:val="002E3AFC"/>
    <w:rsid w:val="002F4241"/>
    <w:rsid w:val="0030539C"/>
    <w:rsid w:val="00306720"/>
    <w:rsid w:val="00306983"/>
    <w:rsid w:val="00311151"/>
    <w:rsid w:val="003126BC"/>
    <w:rsid w:val="00312936"/>
    <w:rsid w:val="0032558C"/>
    <w:rsid w:val="003366E5"/>
    <w:rsid w:val="003368B9"/>
    <w:rsid w:val="00344586"/>
    <w:rsid w:val="00353A2B"/>
    <w:rsid w:val="003547B6"/>
    <w:rsid w:val="00357E56"/>
    <w:rsid w:val="00361E1D"/>
    <w:rsid w:val="0037210F"/>
    <w:rsid w:val="00375CCF"/>
    <w:rsid w:val="0038078D"/>
    <w:rsid w:val="003815C6"/>
    <w:rsid w:val="003A586B"/>
    <w:rsid w:val="003B33F7"/>
    <w:rsid w:val="003B4DEC"/>
    <w:rsid w:val="003B7B87"/>
    <w:rsid w:val="003C3D09"/>
    <w:rsid w:val="003D02A0"/>
    <w:rsid w:val="003D3D97"/>
    <w:rsid w:val="003E172D"/>
    <w:rsid w:val="003E749A"/>
    <w:rsid w:val="004024F4"/>
    <w:rsid w:val="00403175"/>
    <w:rsid w:val="00407E83"/>
    <w:rsid w:val="00416011"/>
    <w:rsid w:val="0043096C"/>
    <w:rsid w:val="004362A8"/>
    <w:rsid w:val="004364B0"/>
    <w:rsid w:val="0045559F"/>
    <w:rsid w:val="00455EF9"/>
    <w:rsid w:val="00460275"/>
    <w:rsid w:val="00461525"/>
    <w:rsid w:val="00466AD4"/>
    <w:rsid w:val="00480CAB"/>
    <w:rsid w:val="004A17AD"/>
    <w:rsid w:val="004A2017"/>
    <w:rsid w:val="004B0352"/>
    <w:rsid w:val="004B21C6"/>
    <w:rsid w:val="004B65DD"/>
    <w:rsid w:val="004E2AD3"/>
    <w:rsid w:val="004E6C38"/>
    <w:rsid w:val="004E7F90"/>
    <w:rsid w:val="004F7E45"/>
    <w:rsid w:val="00505F57"/>
    <w:rsid w:val="00513B78"/>
    <w:rsid w:val="00515D4F"/>
    <w:rsid w:val="005162EE"/>
    <w:rsid w:val="00520899"/>
    <w:rsid w:val="0052334D"/>
    <w:rsid w:val="00530E33"/>
    <w:rsid w:val="00533A34"/>
    <w:rsid w:val="005445B2"/>
    <w:rsid w:val="00555F08"/>
    <w:rsid w:val="0056289F"/>
    <w:rsid w:val="005632BF"/>
    <w:rsid w:val="0057088B"/>
    <w:rsid w:val="00576F51"/>
    <w:rsid w:val="00581F88"/>
    <w:rsid w:val="005841B1"/>
    <w:rsid w:val="00584DAB"/>
    <w:rsid w:val="005902E2"/>
    <w:rsid w:val="00595666"/>
    <w:rsid w:val="0059702B"/>
    <w:rsid w:val="005A1E8E"/>
    <w:rsid w:val="005C079C"/>
    <w:rsid w:val="005D52C7"/>
    <w:rsid w:val="005E2EEF"/>
    <w:rsid w:val="005E37F3"/>
    <w:rsid w:val="005F33DB"/>
    <w:rsid w:val="00612779"/>
    <w:rsid w:val="00623061"/>
    <w:rsid w:val="00635193"/>
    <w:rsid w:val="0063661F"/>
    <w:rsid w:val="006676BB"/>
    <w:rsid w:val="00671922"/>
    <w:rsid w:val="00674C05"/>
    <w:rsid w:val="00694EE2"/>
    <w:rsid w:val="006951D4"/>
    <w:rsid w:val="006B220F"/>
    <w:rsid w:val="006B440A"/>
    <w:rsid w:val="006C311A"/>
    <w:rsid w:val="006C486E"/>
    <w:rsid w:val="006D05CC"/>
    <w:rsid w:val="006D2257"/>
    <w:rsid w:val="006F389B"/>
    <w:rsid w:val="007005BE"/>
    <w:rsid w:val="00707A68"/>
    <w:rsid w:val="007146F8"/>
    <w:rsid w:val="00717F6A"/>
    <w:rsid w:val="00735C64"/>
    <w:rsid w:val="00735DCB"/>
    <w:rsid w:val="00747C82"/>
    <w:rsid w:val="00750D3D"/>
    <w:rsid w:val="007567EA"/>
    <w:rsid w:val="00764BE4"/>
    <w:rsid w:val="007664F1"/>
    <w:rsid w:val="00783380"/>
    <w:rsid w:val="00784EF9"/>
    <w:rsid w:val="0079697A"/>
    <w:rsid w:val="007A2930"/>
    <w:rsid w:val="007B4D39"/>
    <w:rsid w:val="007B6C22"/>
    <w:rsid w:val="007C2B8D"/>
    <w:rsid w:val="007C7199"/>
    <w:rsid w:val="007C7410"/>
    <w:rsid w:val="007C7F4E"/>
    <w:rsid w:val="007E0347"/>
    <w:rsid w:val="007E6A4D"/>
    <w:rsid w:val="007F1237"/>
    <w:rsid w:val="00806318"/>
    <w:rsid w:val="00811D0B"/>
    <w:rsid w:val="008129E9"/>
    <w:rsid w:val="00823832"/>
    <w:rsid w:val="00836121"/>
    <w:rsid w:val="00844BED"/>
    <w:rsid w:val="00852593"/>
    <w:rsid w:val="00861232"/>
    <w:rsid w:val="0086194C"/>
    <w:rsid w:val="0086229E"/>
    <w:rsid w:val="00864CF5"/>
    <w:rsid w:val="008769D5"/>
    <w:rsid w:val="00884287"/>
    <w:rsid w:val="008A3253"/>
    <w:rsid w:val="008C159C"/>
    <w:rsid w:val="008C3716"/>
    <w:rsid w:val="008D5EE2"/>
    <w:rsid w:val="008E5545"/>
    <w:rsid w:val="008E5FBC"/>
    <w:rsid w:val="008E602F"/>
    <w:rsid w:val="008F6E04"/>
    <w:rsid w:val="0090207B"/>
    <w:rsid w:val="00903207"/>
    <w:rsid w:val="00917C6D"/>
    <w:rsid w:val="00932D26"/>
    <w:rsid w:val="0093344C"/>
    <w:rsid w:val="0096039A"/>
    <w:rsid w:val="00961B11"/>
    <w:rsid w:val="009714E9"/>
    <w:rsid w:val="0097487B"/>
    <w:rsid w:val="009E05E8"/>
    <w:rsid w:val="009E06C5"/>
    <w:rsid w:val="009E4E5C"/>
    <w:rsid w:val="009E5491"/>
    <w:rsid w:val="009E6367"/>
    <w:rsid w:val="009F0FA4"/>
    <w:rsid w:val="009F36AD"/>
    <w:rsid w:val="009F5AF0"/>
    <w:rsid w:val="00A04FD2"/>
    <w:rsid w:val="00A05B5A"/>
    <w:rsid w:val="00A2207C"/>
    <w:rsid w:val="00A24527"/>
    <w:rsid w:val="00A307EF"/>
    <w:rsid w:val="00A311D7"/>
    <w:rsid w:val="00A31A1E"/>
    <w:rsid w:val="00A40D7E"/>
    <w:rsid w:val="00A61C27"/>
    <w:rsid w:val="00A6632B"/>
    <w:rsid w:val="00A71382"/>
    <w:rsid w:val="00A7151B"/>
    <w:rsid w:val="00A80365"/>
    <w:rsid w:val="00A836BD"/>
    <w:rsid w:val="00A95205"/>
    <w:rsid w:val="00AA72B0"/>
    <w:rsid w:val="00AB248B"/>
    <w:rsid w:val="00AC5F18"/>
    <w:rsid w:val="00AD0037"/>
    <w:rsid w:val="00AE3C9A"/>
    <w:rsid w:val="00AE7CDC"/>
    <w:rsid w:val="00AF0757"/>
    <w:rsid w:val="00AF16EB"/>
    <w:rsid w:val="00AF5FAB"/>
    <w:rsid w:val="00B002DF"/>
    <w:rsid w:val="00B02746"/>
    <w:rsid w:val="00B04396"/>
    <w:rsid w:val="00B043B3"/>
    <w:rsid w:val="00B06C7C"/>
    <w:rsid w:val="00B16DD5"/>
    <w:rsid w:val="00B24AD9"/>
    <w:rsid w:val="00B2510D"/>
    <w:rsid w:val="00B31654"/>
    <w:rsid w:val="00B44644"/>
    <w:rsid w:val="00B74B1B"/>
    <w:rsid w:val="00B97419"/>
    <w:rsid w:val="00B9792D"/>
    <w:rsid w:val="00BB185C"/>
    <w:rsid w:val="00BC009F"/>
    <w:rsid w:val="00BE0415"/>
    <w:rsid w:val="00BE0707"/>
    <w:rsid w:val="00BF2EC0"/>
    <w:rsid w:val="00C05562"/>
    <w:rsid w:val="00C15EBD"/>
    <w:rsid w:val="00C21C7B"/>
    <w:rsid w:val="00C3346B"/>
    <w:rsid w:val="00C42AF6"/>
    <w:rsid w:val="00C66369"/>
    <w:rsid w:val="00C737CE"/>
    <w:rsid w:val="00C76E72"/>
    <w:rsid w:val="00C77939"/>
    <w:rsid w:val="00C83BDB"/>
    <w:rsid w:val="00C84C52"/>
    <w:rsid w:val="00C87239"/>
    <w:rsid w:val="00C925A8"/>
    <w:rsid w:val="00C92768"/>
    <w:rsid w:val="00C9359E"/>
    <w:rsid w:val="00C95919"/>
    <w:rsid w:val="00CB1D6B"/>
    <w:rsid w:val="00CE1E97"/>
    <w:rsid w:val="00CF3241"/>
    <w:rsid w:val="00D01C86"/>
    <w:rsid w:val="00D079DE"/>
    <w:rsid w:val="00D1181E"/>
    <w:rsid w:val="00D34F43"/>
    <w:rsid w:val="00D354BF"/>
    <w:rsid w:val="00D41B34"/>
    <w:rsid w:val="00D56E01"/>
    <w:rsid w:val="00D57D28"/>
    <w:rsid w:val="00D62B93"/>
    <w:rsid w:val="00D6469A"/>
    <w:rsid w:val="00D668D9"/>
    <w:rsid w:val="00D71C2C"/>
    <w:rsid w:val="00D75872"/>
    <w:rsid w:val="00D9511B"/>
    <w:rsid w:val="00DB06A6"/>
    <w:rsid w:val="00DB3425"/>
    <w:rsid w:val="00DC21C2"/>
    <w:rsid w:val="00DC3B1B"/>
    <w:rsid w:val="00DC71B5"/>
    <w:rsid w:val="00DE339C"/>
    <w:rsid w:val="00DF2D78"/>
    <w:rsid w:val="00DF3DCE"/>
    <w:rsid w:val="00E0435D"/>
    <w:rsid w:val="00E073DD"/>
    <w:rsid w:val="00E12078"/>
    <w:rsid w:val="00E142CC"/>
    <w:rsid w:val="00E22632"/>
    <w:rsid w:val="00E26EC2"/>
    <w:rsid w:val="00E4042F"/>
    <w:rsid w:val="00E46033"/>
    <w:rsid w:val="00E56AAA"/>
    <w:rsid w:val="00E56D96"/>
    <w:rsid w:val="00E60F0C"/>
    <w:rsid w:val="00E635D5"/>
    <w:rsid w:val="00E63A0F"/>
    <w:rsid w:val="00E74F29"/>
    <w:rsid w:val="00E75A03"/>
    <w:rsid w:val="00E82A60"/>
    <w:rsid w:val="00E84213"/>
    <w:rsid w:val="00E85E21"/>
    <w:rsid w:val="00E86370"/>
    <w:rsid w:val="00E944E8"/>
    <w:rsid w:val="00EA2461"/>
    <w:rsid w:val="00EA7DA9"/>
    <w:rsid w:val="00EB0234"/>
    <w:rsid w:val="00ED14E0"/>
    <w:rsid w:val="00EF1B5D"/>
    <w:rsid w:val="00EF70BA"/>
    <w:rsid w:val="00F101EF"/>
    <w:rsid w:val="00F13B77"/>
    <w:rsid w:val="00F176CE"/>
    <w:rsid w:val="00F34B8B"/>
    <w:rsid w:val="00F45F45"/>
    <w:rsid w:val="00F7227F"/>
    <w:rsid w:val="00F823DD"/>
    <w:rsid w:val="00F83FCC"/>
    <w:rsid w:val="00F86B89"/>
    <w:rsid w:val="00F9673C"/>
    <w:rsid w:val="00FA29D4"/>
    <w:rsid w:val="00FB6ED1"/>
    <w:rsid w:val="00FE7ECF"/>
    <w:rsid w:val="01DD59FB"/>
    <w:rsid w:val="01F114A6"/>
    <w:rsid w:val="01FC718B"/>
    <w:rsid w:val="02077703"/>
    <w:rsid w:val="033A7F0A"/>
    <w:rsid w:val="03EC1006"/>
    <w:rsid w:val="047073D4"/>
    <w:rsid w:val="049250F9"/>
    <w:rsid w:val="049802FF"/>
    <w:rsid w:val="04DC2AA3"/>
    <w:rsid w:val="05493A61"/>
    <w:rsid w:val="054C3289"/>
    <w:rsid w:val="05665D07"/>
    <w:rsid w:val="086778AE"/>
    <w:rsid w:val="089D7C92"/>
    <w:rsid w:val="08A63847"/>
    <w:rsid w:val="08DB07BA"/>
    <w:rsid w:val="09510A7C"/>
    <w:rsid w:val="098B3F8E"/>
    <w:rsid w:val="0B39122F"/>
    <w:rsid w:val="0B3E4598"/>
    <w:rsid w:val="0BE81B6C"/>
    <w:rsid w:val="0CAD246E"/>
    <w:rsid w:val="0CF61496"/>
    <w:rsid w:val="0D307803"/>
    <w:rsid w:val="0D805583"/>
    <w:rsid w:val="0E0F0414"/>
    <w:rsid w:val="0E2F16B6"/>
    <w:rsid w:val="0E4E56EB"/>
    <w:rsid w:val="0EA7186A"/>
    <w:rsid w:val="0FBD0C1A"/>
    <w:rsid w:val="0FC30811"/>
    <w:rsid w:val="10022AD1"/>
    <w:rsid w:val="10576820"/>
    <w:rsid w:val="109951E3"/>
    <w:rsid w:val="11684816"/>
    <w:rsid w:val="122B12C4"/>
    <w:rsid w:val="13254C10"/>
    <w:rsid w:val="135F302A"/>
    <w:rsid w:val="138F4439"/>
    <w:rsid w:val="15444901"/>
    <w:rsid w:val="160475A2"/>
    <w:rsid w:val="161F5C97"/>
    <w:rsid w:val="1691470E"/>
    <w:rsid w:val="16C00953"/>
    <w:rsid w:val="179878B1"/>
    <w:rsid w:val="17C674FD"/>
    <w:rsid w:val="1880616B"/>
    <w:rsid w:val="18FB69EF"/>
    <w:rsid w:val="198B6417"/>
    <w:rsid w:val="1A33765D"/>
    <w:rsid w:val="1A38442D"/>
    <w:rsid w:val="1A6E2FF0"/>
    <w:rsid w:val="1C023291"/>
    <w:rsid w:val="1C486D10"/>
    <w:rsid w:val="1CCF5F0D"/>
    <w:rsid w:val="1DC87107"/>
    <w:rsid w:val="1EA95426"/>
    <w:rsid w:val="1ECFCC3D"/>
    <w:rsid w:val="1EFDCEDD"/>
    <w:rsid w:val="1F1D2B5A"/>
    <w:rsid w:val="1F9B2296"/>
    <w:rsid w:val="20C80EB1"/>
    <w:rsid w:val="219A3F8B"/>
    <w:rsid w:val="21DF2155"/>
    <w:rsid w:val="236209E6"/>
    <w:rsid w:val="238241FC"/>
    <w:rsid w:val="2452775D"/>
    <w:rsid w:val="246B6A3F"/>
    <w:rsid w:val="24741BFC"/>
    <w:rsid w:val="24754BEE"/>
    <w:rsid w:val="249D611B"/>
    <w:rsid w:val="24B41541"/>
    <w:rsid w:val="24C148B0"/>
    <w:rsid w:val="25B23C62"/>
    <w:rsid w:val="26890BE6"/>
    <w:rsid w:val="26982230"/>
    <w:rsid w:val="26BA46A7"/>
    <w:rsid w:val="27BF3329"/>
    <w:rsid w:val="27EA32E8"/>
    <w:rsid w:val="283E2EFB"/>
    <w:rsid w:val="28A34549"/>
    <w:rsid w:val="290F6532"/>
    <w:rsid w:val="294026D4"/>
    <w:rsid w:val="2B491D16"/>
    <w:rsid w:val="2BA51BBE"/>
    <w:rsid w:val="2C06004A"/>
    <w:rsid w:val="2C896C2A"/>
    <w:rsid w:val="2CAB3154"/>
    <w:rsid w:val="2F4B1946"/>
    <w:rsid w:val="2FE53B49"/>
    <w:rsid w:val="305D4027"/>
    <w:rsid w:val="306768DB"/>
    <w:rsid w:val="311F352C"/>
    <w:rsid w:val="3253689B"/>
    <w:rsid w:val="32CA7CD3"/>
    <w:rsid w:val="32D10E1C"/>
    <w:rsid w:val="3304078A"/>
    <w:rsid w:val="33811DDB"/>
    <w:rsid w:val="34503A9D"/>
    <w:rsid w:val="348B5ED2"/>
    <w:rsid w:val="34C957E7"/>
    <w:rsid w:val="35674E31"/>
    <w:rsid w:val="35845A08"/>
    <w:rsid w:val="358D5BD3"/>
    <w:rsid w:val="361F3F7F"/>
    <w:rsid w:val="3674097B"/>
    <w:rsid w:val="36CF3DD4"/>
    <w:rsid w:val="36D641EB"/>
    <w:rsid w:val="36E26740"/>
    <w:rsid w:val="378123A9"/>
    <w:rsid w:val="37816B2E"/>
    <w:rsid w:val="38482EC7"/>
    <w:rsid w:val="38D05B01"/>
    <w:rsid w:val="392126CB"/>
    <w:rsid w:val="39C569B2"/>
    <w:rsid w:val="3A31781C"/>
    <w:rsid w:val="3A7B57D6"/>
    <w:rsid w:val="3C7626F9"/>
    <w:rsid w:val="3D7F00AB"/>
    <w:rsid w:val="3F087854"/>
    <w:rsid w:val="3F650535"/>
    <w:rsid w:val="3FAF1A7E"/>
    <w:rsid w:val="3FDF7BF1"/>
    <w:rsid w:val="3FFBFA46"/>
    <w:rsid w:val="406C7DCD"/>
    <w:rsid w:val="41072943"/>
    <w:rsid w:val="411D2003"/>
    <w:rsid w:val="424A5A0D"/>
    <w:rsid w:val="42974E25"/>
    <w:rsid w:val="437B6846"/>
    <w:rsid w:val="43E640A3"/>
    <w:rsid w:val="45673C2E"/>
    <w:rsid w:val="462A4554"/>
    <w:rsid w:val="4723347D"/>
    <w:rsid w:val="477846D6"/>
    <w:rsid w:val="47C54534"/>
    <w:rsid w:val="47E809AC"/>
    <w:rsid w:val="4936662D"/>
    <w:rsid w:val="494C7BD5"/>
    <w:rsid w:val="49632A9D"/>
    <w:rsid w:val="4A2757FD"/>
    <w:rsid w:val="4A2C4EE9"/>
    <w:rsid w:val="4A2FAAA9"/>
    <w:rsid w:val="4A6718D3"/>
    <w:rsid w:val="4B0E61F2"/>
    <w:rsid w:val="4B257098"/>
    <w:rsid w:val="4B3C1D94"/>
    <w:rsid w:val="4BA206E8"/>
    <w:rsid w:val="4BCF60F4"/>
    <w:rsid w:val="4C3677AE"/>
    <w:rsid w:val="4C8524E4"/>
    <w:rsid w:val="4CBC3739"/>
    <w:rsid w:val="4CF20A29"/>
    <w:rsid w:val="4E236A79"/>
    <w:rsid w:val="4E2F76E2"/>
    <w:rsid w:val="4E37780E"/>
    <w:rsid w:val="4EDB5152"/>
    <w:rsid w:val="4FB630F4"/>
    <w:rsid w:val="4FFB5EC9"/>
    <w:rsid w:val="50650662"/>
    <w:rsid w:val="51C36AFC"/>
    <w:rsid w:val="52417DFB"/>
    <w:rsid w:val="52907961"/>
    <w:rsid w:val="53850FC3"/>
    <w:rsid w:val="541B790C"/>
    <w:rsid w:val="54BB0F82"/>
    <w:rsid w:val="54D75D13"/>
    <w:rsid w:val="55495014"/>
    <w:rsid w:val="559B0BDB"/>
    <w:rsid w:val="562A0811"/>
    <w:rsid w:val="566E223B"/>
    <w:rsid w:val="56B07532"/>
    <w:rsid w:val="56B12842"/>
    <w:rsid w:val="56DB78D0"/>
    <w:rsid w:val="56F52014"/>
    <w:rsid w:val="57792C45"/>
    <w:rsid w:val="578C2F67"/>
    <w:rsid w:val="57A161EC"/>
    <w:rsid w:val="57C016B2"/>
    <w:rsid w:val="57E411DB"/>
    <w:rsid w:val="581B5641"/>
    <w:rsid w:val="58503880"/>
    <w:rsid w:val="59E42F07"/>
    <w:rsid w:val="5A250CB0"/>
    <w:rsid w:val="5AC95C92"/>
    <w:rsid w:val="5C02667C"/>
    <w:rsid w:val="5C313919"/>
    <w:rsid w:val="5C7E7E71"/>
    <w:rsid w:val="5D722ECA"/>
    <w:rsid w:val="5E2864AF"/>
    <w:rsid w:val="5EDF7832"/>
    <w:rsid w:val="5F335DCF"/>
    <w:rsid w:val="5FF5FF78"/>
    <w:rsid w:val="5FF9B35E"/>
    <w:rsid w:val="604A517F"/>
    <w:rsid w:val="615109C4"/>
    <w:rsid w:val="61DE42C4"/>
    <w:rsid w:val="61F371E0"/>
    <w:rsid w:val="627A7A74"/>
    <w:rsid w:val="6353259C"/>
    <w:rsid w:val="635602DE"/>
    <w:rsid w:val="63C92321"/>
    <w:rsid w:val="64D67980"/>
    <w:rsid w:val="65967BAB"/>
    <w:rsid w:val="65C07C91"/>
    <w:rsid w:val="65E16061"/>
    <w:rsid w:val="65FF1257"/>
    <w:rsid w:val="66AA4656"/>
    <w:rsid w:val="66D25B39"/>
    <w:rsid w:val="67D619EE"/>
    <w:rsid w:val="6867636F"/>
    <w:rsid w:val="686F12F3"/>
    <w:rsid w:val="69395843"/>
    <w:rsid w:val="698731D6"/>
    <w:rsid w:val="6A5D6E36"/>
    <w:rsid w:val="6AFE1987"/>
    <w:rsid w:val="6B170353"/>
    <w:rsid w:val="6B3158B9"/>
    <w:rsid w:val="6CD0310D"/>
    <w:rsid w:val="6D995997"/>
    <w:rsid w:val="6E043B72"/>
    <w:rsid w:val="6E27674A"/>
    <w:rsid w:val="6E4A3516"/>
    <w:rsid w:val="6F35EBDD"/>
    <w:rsid w:val="705821CB"/>
    <w:rsid w:val="70857E2F"/>
    <w:rsid w:val="716A5681"/>
    <w:rsid w:val="71BC1B35"/>
    <w:rsid w:val="71C6759F"/>
    <w:rsid w:val="722A3062"/>
    <w:rsid w:val="726D7CEA"/>
    <w:rsid w:val="73920EBF"/>
    <w:rsid w:val="73B250BD"/>
    <w:rsid w:val="755F6856"/>
    <w:rsid w:val="75E9207F"/>
    <w:rsid w:val="76235D60"/>
    <w:rsid w:val="77651313"/>
    <w:rsid w:val="776B6653"/>
    <w:rsid w:val="77DF59E5"/>
    <w:rsid w:val="77F57C6E"/>
    <w:rsid w:val="78770683"/>
    <w:rsid w:val="78A80243"/>
    <w:rsid w:val="79052F94"/>
    <w:rsid w:val="796141EF"/>
    <w:rsid w:val="79614F80"/>
    <w:rsid w:val="796C5D0E"/>
    <w:rsid w:val="797F5A41"/>
    <w:rsid w:val="7AA5BE7E"/>
    <w:rsid w:val="7ABE5C0A"/>
    <w:rsid w:val="7ADD76F1"/>
    <w:rsid w:val="7CFBCF84"/>
    <w:rsid w:val="7D8574B6"/>
    <w:rsid w:val="7DE15702"/>
    <w:rsid w:val="7E0368D8"/>
    <w:rsid w:val="7E3B1589"/>
    <w:rsid w:val="7E873365"/>
    <w:rsid w:val="7EBB7288"/>
    <w:rsid w:val="7F37E745"/>
    <w:rsid w:val="7F7F6942"/>
    <w:rsid w:val="7FBF5851"/>
    <w:rsid w:val="7FDD33DD"/>
    <w:rsid w:val="7FED610C"/>
    <w:rsid w:val="7FEE0717"/>
    <w:rsid w:val="86F6B544"/>
    <w:rsid w:val="9D7D0A4E"/>
    <w:rsid w:val="9FFFDBE5"/>
    <w:rsid w:val="A15F4730"/>
    <w:rsid w:val="AE77EBEF"/>
    <w:rsid w:val="B69F4B78"/>
    <w:rsid w:val="BC277626"/>
    <w:rsid w:val="DB7BB6BE"/>
    <w:rsid w:val="DBB51682"/>
    <w:rsid w:val="DDBF91AB"/>
    <w:rsid w:val="DEE76144"/>
    <w:rsid w:val="DFFC1865"/>
    <w:rsid w:val="DFFEDFF7"/>
    <w:rsid w:val="F5FD4A02"/>
    <w:rsid w:val="F64D473C"/>
    <w:rsid w:val="F6FFB3AF"/>
    <w:rsid w:val="FB2A6D16"/>
    <w:rsid w:val="FB7B7F88"/>
    <w:rsid w:val="FC7D14B5"/>
    <w:rsid w:val="FCF7BBBD"/>
    <w:rsid w:val="FD7D98EC"/>
    <w:rsid w:val="FDD7B9C7"/>
    <w:rsid w:val="FED7B388"/>
    <w:rsid w:val="FFB65E24"/>
    <w:rsid w:val="FFCFEC2B"/>
    <w:rsid w:val="FFFB4B7C"/>
  </w:rsids>
  <m:mathPr>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uiPriority="9" w:name="heading 5"/>
    <w:lsdException w:qFormat="1" w:uiPriority="9" w:name="heading 6"/>
    <w:lsdException w:qFormat="1" w:uiPriority="9" w:name="heading 7"/>
    <w:lsdException w:qFormat="1" w:uiPriority="9" w:semiHidden="0" w:name="heading 8"/>
    <w:lsdException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nhideWhenUsed="0" w:uiPriority="39" w:semiHidden="0" w:name="toc 3"/>
    <w:lsdException w:unhideWhenUsed="0" w:uiPriority="0" w:semiHidden="0" w:name="toc 4"/>
    <w:lsdException w:uiPriority="39" w:name="toc 5"/>
    <w:lsdException w:uiPriority="39" w:name="toc 6"/>
    <w:lsdException w:uiPriority="39" w:name="toc 7"/>
    <w:lsdException w:uiPriority="39" w:name="toc 8"/>
    <w:lsdException w:uiPriority="39" w:name="toc 9"/>
    <w:lsdException w:qFormat="1" w:unhideWhenUsed="0" w:uiPriority="0" w:semiHidden="0" w:name="Normal Indent"/>
    <w:lsdException w:uiPriority="99" w:name="footnote text"/>
    <w:lsdException w:qFormat="1" w:uiPriority="99" w:semiHidden="0" w:name="annotation text"/>
    <w:lsdException w:qFormat="1" w:uiPriority="99" w:semiHidden="0" w:name="header"/>
    <w:lsdException w:qFormat="1" w:uiPriority="99" w:semiHidden="0" w:name="footer"/>
    <w:lsdException w:uiPriority="99" w:name="index heading"/>
    <w:lsdException w:qFormat="1" w:uiPriority="35" w:semiHidden="0" w:name="caption"/>
    <w:lsdException w:qFormat="1" w:unhideWhenUsed="0" w:uiPriority="0" w:semiHidden="0"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qFormat="1" w:unhideWhenUsed="0" w:uiPriority="0" w:semiHidden="0" w:name="toa heading"/>
    <w:lsdException w:unhideWhenUsed="0" w:uiPriority="0" w:semiHidden="0"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0" w:semiHidden="0" w:name="Title"/>
    <w:lsdException w:uiPriority="99" w:name="Closing"/>
    <w:lsdException w:uiPriority="99" w:name="Signature"/>
    <w:lsdException w:uiPriority="1" w:semiHidden="0" w:name="Default Paragraph Font"/>
    <w:lsdException w:qFormat="1" w:unhideWhenUsed="0" w:uiPriority="0" w:semiHidden="0" w:name="Body Text"/>
    <w:lsdException w:qFormat="1" w:unhideWhenUsed="0" w:uiPriority="0" w:semiHidden="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11" w:semiHidden="0" w:name="Subtitle"/>
    <w:lsdException w:uiPriority="99" w:name="Salutation"/>
    <w:lsdException w:uiPriority="99" w:name="Date"/>
    <w:lsdException w:qFormat="1" w:unhideWhenUsed="0" w:uiPriority="0" w:semiHidden="0" w:name="Body Text First Indent"/>
    <w:lsdException w:qFormat="1" w:unhideWhenUsed="0" w:uiPriority="0" w:semiHidden="0" w:name="Body Text First Indent 2"/>
    <w:lsdException w:uiPriority="99" w:name="Note Heading"/>
    <w:lsdException w:qFormat="1" w:unhideWhenUsed="0" w:uiPriority="0" w:semiHidden="0" w:name="Body Text 2"/>
    <w:lsdException w:uiPriority="99" w:name="Body Text 3"/>
    <w:lsdException w:qFormat="1" w:unhideWhenUsed="0" w:uiPriority="0" w:semiHidden="0" w:name="Body Text Indent 2"/>
    <w:lsdException w:qFormat="1" w:unhideWhenUsed="0" w:uiPriority="0" w:semiHidden="0"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99"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next w:val="2"/>
    <w:qFormat/>
    <w:uiPriority w:val="0"/>
    <w:pPr>
      <w:spacing w:before="50" w:beforeLines="50" w:after="50" w:afterLines="50"/>
    </w:pPr>
    <w:rPr>
      <w:rFonts w:ascii="仿宋" w:hAnsi="仿宋" w:eastAsia="仿宋" w:cs="Times New Roman"/>
      <w:kern w:val="2"/>
      <w:sz w:val="21"/>
      <w:szCs w:val="21"/>
      <w:lang w:val="en-US" w:eastAsia="zh-CN" w:bidi="ar-SA"/>
    </w:rPr>
  </w:style>
  <w:style w:type="paragraph" w:styleId="3">
    <w:name w:val="heading 1"/>
    <w:basedOn w:val="1"/>
    <w:next w:val="4"/>
    <w:link w:val="43"/>
    <w:qFormat/>
    <w:uiPriority w:val="9"/>
    <w:pPr>
      <w:keepNext/>
      <w:keepLines/>
      <w:autoSpaceDE w:val="0"/>
      <w:autoSpaceDN w:val="0"/>
      <w:adjustRightInd w:val="0"/>
      <w:snapToGrid w:val="0"/>
      <w:spacing w:line="360" w:lineRule="auto"/>
      <w:jc w:val="left"/>
      <w:textAlignment w:val="baseline"/>
      <w:outlineLvl w:val="0"/>
    </w:pPr>
    <w:rPr>
      <w:rFonts w:ascii="仿宋" w:hAnsi="仿宋" w:eastAsia="仿宋" w:cs="仿宋"/>
      <w:b/>
      <w:kern w:val="44"/>
      <w:sz w:val="36"/>
      <w:szCs w:val="36"/>
    </w:rPr>
  </w:style>
  <w:style w:type="paragraph" w:styleId="4">
    <w:name w:val="heading 2"/>
    <w:basedOn w:val="1"/>
    <w:next w:val="1"/>
    <w:link w:val="44"/>
    <w:unhideWhenUsed/>
    <w:qFormat/>
    <w:uiPriority w:val="9"/>
    <w:pPr>
      <w:keepNext/>
      <w:keepLines/>
      <w:autoSpaceDE w:val="0"/>
      <w:autoSpaceDN w:val="0"/>
      <w:adjustRightInd w:val="0"/>
      <w:snapToGrid w:val="0"/>
      <w:textAlignment w:val="baseline"/>
      <w:outlineLvl w:val="1"/>
    </w:pPr>
    <w:rPr>
      <w:rFonts w:cs="仿宋"/>
      <w:b/>
      <w:bCs/>
      <w:sz w:val="32"/>
      <w:szCs w:val="32"/>
    </w:rPr>
  </w:style>
  <w:style w:type="paragraph" w:styleId="5">
    <w:name w:val="heading 3"/>
    <w:basedOn w:val="1"/>
    <w:next w:val="6"/>
    <w:link w:val="46"/>
    <w:unhideWhenUsed/>
    <w:qFormat/>
    <w:uiPriority w:val="9"/>
    <w:pPr>
      <w:keepNext/>
      <w:autoSpaceDE w:val="0"/>
      <w:autoSpaceDN w:val="0"/>
      <w:adjustRightInd w:val="0"/>
      <w:snapToGrid w:val="0"/>
      <w:spacing w:before="80" w:beforeLines="80" w:after="80" w:afterLines="80"/>
      <w:textAlignment w:val="baseline"/>
      <w:outlineLvl w:val="2"/>
    </w:pPr>
    <w:rPr>
      <w:b/>
      <w:bCs/>
      <w:sz w:val="28"/>
      <w:szCs w:val="28"/>
    </w:rPr>
  </w:style>
  <w:style w:type="paragraph" w:styleId="2">
    <w:name w:val="heading 4"/>
    <w:basedOn w:val="1"/>
    <w:next w:val="1"/>
    <w:link w:val="47"/>
    <w:unhideWhenUsed/>
    <w:qFormat/>
    <w:uiPriority w:val="9"/>
    <w:pPr>
      <w:keepNext/>
      <w:keepLines/>
      <w:spacing w:before="120" w:after="120" w:line="377" w:lineRule="auto"/>
      <w:outlineLvl w:val="3"/>
    </w:pPr>
    <w:rPr>
      <w:rFonts w:ascii="等线 Light" w:hAnsi="等线 Light" w:eastAsia="等线 Light"/>
      <w:b/>
      <w:bCs/>
      <w:sz w:val="28"/>
      <w:szCs w:val="28"/>
    </w:rPr>
  </w:style>
  <w:style w:type="paragraph" w:styleId="7">
    <w:name w:val="heading 8"/>
    <w:basedOn w:val="1"/>
    <w:next w:val="1"/>
    <w:link w:val="48"/>
    <w:unhideWhenUsed/>
    <w:qFormat/>
    <w:uiPriority w:val="9"/>
    <w:pPr>
      <w:keepNext/>
      <w:keepLines/>
      <w:spacing w:before="240" w:after="64" w:line="320" w:lineRule="auto"/>
      <w:jc w:val="center"/>
      <w:outlineLvl w:val="7"/>
    </w:pPr>
    <w:rPr>
      <w:rFonts w:ascii="等线 Light" w:hAnsi="等线 Light"/>
      <w:szCs w:val="24"/>
    </w:rPr>
  </w:style>
  <w:style w:type="character" w:default="1" w:styleId="32">
    <w:name w:val="Default Paragraph Font"/>
    <w:unhideWhenUsed/>
    <w:uiPriority w:val="1"/>
  </w:style>
  <w:style w:type="table" w:default="1" w:styleId="30">
    <w:name w:val="Normal Table"/>
    <w:semiHidden/>
    <w:unhideWhenUsed/>
    <w:uiPriority w:val="99"/>
    <w:tblPr>
      <w:tblCellMar>
        <w:top w:w="0" w:type="dxa"/>
        <w:left w:w="108" w:type="dxa"/>
        <w:bottom w:w="0" w:type="dxa"/>
        <w:right w:w="108" w:type="dxa"/>
      </w:tblCellMar>
    </w:tblPr>
  </w:style>
  <w:style w:type="paragraph" w:styleId="6">
    <w:name w:val="Body Text"/>
    <w:basedOn w:val="1"/>
    <w:next w:val="1"/>
    <w:qFormat/>
    <w:uiPriority w:val="0"/>
    <w:pPr>
      <w:ind w:firstLine="964" w:firstLineChars="200"/>
    </w:pPr>
  </w:style>
  <w:style w:type="paragraph" w:styleId="8">
    <w:name w:val="Normal Indent"/>
    <w:basedOn w:val="1"/>
    <w:qFormat/>
    <w:uiPriority w:val="0"/>
    <w:pPr>
      <w:ind w:firstLine="420" w:firstLineChars="200"/>
    </w:pPr>
  </w:style>
  <w:style w:type="paragraph" w:styleId="9">
    <w:name w:val="caption"/>
    <w:basedOn w:val="1"/>
    <w:next w:val="10"/>
    <w:unhideWhenUsed/>
    <w:qFormat/>
    <w:uiPriority w:val="35"/>
    <w:pPr>
      <w:autoSpaceDE w:val="0"/>
      <w:autoSpaceDN w:val="0"/>
      <w:spacing w:line="360" w:lineRule="auto"/>
      <w:jc w:val="center"/>
      <w:textAlignment w:val="baseline"/>
    </w:pPr>
    <w:rPr>
      <w:rFonts w:cs="仿宋"/>
      <w:b/>
      <w:bCs/>
      <w:sz w:val="24"/>
      <w:szCs w:val="24"/>
    </w:rPr>
  </w:style>
  <w:style w:type="paragraph" w:customStyle="1" w:styleId="10">
    <w:name w:val="A正文文本-无序号级别"/>
    <w:basedOn w:val="11"/>
    <w:link w:val="45"/>
    <w:qFormat/>
    <w:uiPriority w:val="0"/>
    <w:pPr>
      <w:topLinePunct/>
      <w:adjustRightInd w:val="0"/>
      <w:snapToGrid w:val="0"/>
      <w:spacing w:line="360" w:lineRule="auto"/>
      <w:jc w:val="both"/>
    </w:pPr>
    <w:rPr>
      <w:rFonts w:hint="eastAsia" w:ascii="Times New Roman" w:hAnsi="Times New Roman"/>
      <w:kern w:val="44"/>
      <w:sz w:val="28"/>
      <w:szCs w:val="28"/>
    </w:rPr>
  </w:style>
  <w:style w:type="paragraph" w:styleId="11">
    <w:name w:val="Body Text First Indent"/>
    <w:basedOn w:val="6"/>
    <w:next w:val="1"/>
    <w:qFormat/>
    <w:uiPriority w:val="0"/>
  </w:style>
  <w:style w:type="paragraph" w:styleId="12">
    <w:name w:val="toa heading"/>
    <w:basedOn w:val="1"/>
    <w:next w:val="1"/>
    <w:qFormat/>
    <w:uiPriority w:val="0"/>
    <w:pPr>
      <w:spacing w:before="120"/>
    </w:pPr>
    <w:rPr>
      <w:rFonts w:ascii="Cambria" w:hAnsi="Cambria"/>
      <w:sz w:val="24"/>
    </w:rPr>
  </w:style>
  <w:style w:type="paragraph" w:styleId="13">
    <w:name w:val="annotation text"/>
    <w:basedOn w:val="1"/>
    <w:link w:val="152"/>
    <w:unhideWhenUsed/>
    <w:qFormat/>
    <w:uiPriority w:val="99"/>
  </w:style>
  <w:style w:type="paragraph" w:styleId="14">
    <w:name w:val="Body Text Indent"/>
    <w:basedOn w:val="1"/>
    <w:next w:val="8"/>
    <w:qFormat/>
    <w:uiPriority w:val="0"/>
    <w:pPr>
      <w:spacing w:after="120"/>
      <w:ind w:left="420" w:leftChars="200"/>
    </w:pPr>
  </w:style>
  <w:style w:type="paragraph" w:styleId="15">
    <w:name w:val="toc 3"/>
    <w:basedOn w:val="1"/>
    <w:next w:val="1"/>
    <w:qFormat/>
    <w:uiPriority w:val="39"/>
    <w:pPr>
      <w:ind w:left="840" w:leftChars="400"/>
    </w:pPr>
  </w:style>
  <w:style w:type="paragraph" w:styleId="16">
    <w:name w:val="Plain Text"/>
    <w:basedOn w:val="1"/>
    <w:link w:val="153"/>
    <w:qFormat/>
    <w:uiPriority w:val="99"/>
    <w:rPr>
      <w:rFonts w:ascii="宋体" w:hAnsi="Courier New"/>
    </w:rPr>
  </w:style>
  <w:style w:type="paragraph" w:styleId="17">
    <w:name w:val="Body Text Indent 2"/>
    <w:basedOn w:val="1"/>
    <w:next w:val="18"/>
    <w:link w:val="154"/>
    <w:qFormat/>
    <w:uiPriority w:val="0"/>
    <w:pPr>
      <w:ind w:firstLine="525"/>
    </w:pPr>
    <w:rPr>
      <w:rFonts w:ascii="宋体"/>
    </w:rPr>
  </w:style>
  <w:style w:type="paragraph" w:customStyle="1" w:styleId="18">
    <w:name w:val="样式 首行缩进:  2 字符"/>
    <w:basedOn w:val="1"/>
    <w:next w:val="19"/>
    <w:qFormat/>
    <w:uiPriority w:val="0"/>
    <w:pPr>
      <w:ind w:firstLine="518"/>
    </w:pPr>
    <w:rPr>
      <w:rFonts w:ascii="宋体"/>
      <w:sz w:val="24"/>
    </w:rPr>
  </w:style>
  <w:style w:type="paragraph" w:customStyle="1" w:styleId="19">
    <w:name w:val="11.1.1"/>
    <w:next w:val="20"/>
    <w:qFormat/>
    <w:uiPriority w:val="0"/>
    <w:pPr>
      <w:widowControl w:val="0"/>
      <w:ind w:left="2147" w:hanging="1701"/>
      <w:jc w:val="both"/>
    </w:pPr>
    <w:rPr>
      <w:rFonts w:ascii="Times New Roman" w:hAnsi="Times New Roman" w:eastAsia="宋体" w:cs="Times New Roman"/>
      <w:color w:val="000000"/>
      <w:sz w:val="28"/>
      <w:lang w:val="en-US" w:eastAsia="zh-CN" w:bidi="ar-SA"/>
    </w:rPr>
  </w:style>
  <w:style w:type="paragraph" w:customStyle="1" w:styleId="20">
    <w:name w:val="目录 41"/>
    <w:next w:val="1"/>
    <w:qFormat/>
    <w:uiPriority w:val="0"/>
    <w:pPr>
      <w:wordWrap w:val="0"/>
      <w:ind w:left="850"/>
      <w:jc w:val="both"/>
    </w:pPr>
    <w:rPr>
      <w:rFonts w:ascii="Times New Roman" w:hAnsi="Times New Roman" w:eastAsia="宋体" w:cs="Times New Roman"/>
      <w:sz w:val="21"/>
      <w:lang w:val="en-US" w:eastAsia="zh-CN" w:bidi="ar-SA"/>
    </w:rPr>
  </w:style>
  <w:style w:type="paragraph" w:styleId="21">
    <w:name w:val="footer"/>
    <w:basedOn w:val="1"/>
    <w:link w:val="49"/>
    <w:unhideWhenUsed/>
    <w:qFormat/>
    <w:uiPriority w:val="99"/>
    <w:pPr>
      <w:pBdr>
        <w:top w:val="thinThickMediumGap" w:color="0070C0" w:sz="24" w:space="1"/>
      </w:pBdr>
      <w:tabs>
        <w:tab w:val="center" w:pos="4153"/>
        <w:tab w:val="right" w:pos="8306"/>
      </w:tabs>
      <w:autoSpaceDE w:val="0"/>
      <w:autoSpaceDN w:val="0"/>
      <w:adjustRightInd w:val="0"/>
      <w:snapToGrid w:val="0"/>
      <w:jc w:val="center"/>
      <w:textAlignment w:val="baseline"/>
    </w:pPr>
    <w:rPr>
      <w:szCs w:val="18"/>
    </w:rPr>
  </w:style>
  <w:style w:type="paragraph" w:styleId="22">
    <w:name w:val="header"/>
    <w:basedOn w:val="1"/>
    <w:link w:val="50"/>
    <w:unhideWhenUsed/>
    <w:qFormat/>
    <w:uiPriority w:val="99"/>
    <w:pPr>
      <w:pBdr>
        <w:bottom w:val="thickThinSmallGap" w:color="0070C0" w:sz="24" w:space="1"/>
      </w:pBdr>
      <w:tabs>
        <w:tab w:val="center" w:pos="4153"/>
        <w:tab w:val="right" w:pos="8306"/>
      </w:tabs>
      <w:autoSpaceDE w:val="0"/>
      <w:autoSpaceDN w:val="0"/>
      <w:adjustRightInd w:val="0"/>
      <w:snapToGrid w:val="0"/>
      <w:jc w:val="center"/>
      <w:textAlignment w:val="baseline"/>
    </w:pPr>
    <w:rPr>
      <w:sz w:val="20"/>
      <w:szCs w:val="16"/>
    </w:rPr>
  </w:style>
  <w:style w:type="paragraph" w:styleId="23">
    <w:name w:val="toc 1"/>
    <w:basedOn w:val="1"/>
    <w:next w:val="1"/>
    <w:link w:val="51"/>
    <w:unhideWhenUsed/>
    <w:qFormat/>
    <w:uiPriority w:val="39"/>
    <w:pPr>
      <w:tabs>
        <w:tab w:val="right" w:leader="dot" w:pos="8290"/>
      </w:tabs>
      <w:autoSpaceDE w:val="0"/>
      <w:autoSpaceDN w:val="0"/>
      <w:adjustRightInd w:val="0"/>
      <w:snapToGrid w:val="0"/>
      <w:spacing w:line="360" w:lineRule="auto"/>
      <w:textAlignment w:val="baseline"/>
    </w:pPr>
    <w:rPr>
      <w:b/>
      <w:bCs/>
      <w:sz w:val="24"/>
      <w:szCs w:val="28"/>
    </w:rPr>
  </w:style>
  <w:style w:type="paragraph" w:styleId="24">
    <w:name w:val="Body Text Indent 3"/>
    <w:basedOn w:val="1"/>
    <w:link w:val="155"/>
    <w:qFormat/>
    <w:uiPriority w:val="0"/>
    <w:pPr>
      <w:spacing w:line="400" w:lineRule="exact"/>
      <w:ind w:firstLine="480" w:firstLineChars="200"/>
    </w:pPr>
    <w:rPr>
      <w:rFonts w:ascii="宋体" w:hAnsi="宋体" w:eastAsia="宋体"/>
      <w:kern w:val="0"/>
      <w:sz w:val="24"/>
    </w:rPr>
  </w:style>
  <w:style w:type="paragraph" w:styleId="25">
    <w:name w:val="table of figures"/>
    <w:basedOn w:val="1"/>
    <w:next w:val="1"/>
    <w:qFormat/>
    <w:uiPriority w:val="0"/>
    <w:pPr>
      <w:widowControl w:val="0"/>
      <w:ind w:left="560" w:hanging="560"/>
    </w:pPr>
    <w:rPr>
      <w:rFonts w:eastAsia="宋体"/>
      <w:smallCaps/>
      <w:sz w:val="28"/>
      <w:szCs w:val="24"/>
    </w:rPr>
  </w:style>
  <w:style w:type="paragraph" w:styleId="26">
    <w:name w:val="toc 2"/>
    <w:basedOn w:val="1"/>
    <w:next w:val="1"/>
    <w:unhideWhenUsed/>
    <w:qFormat/>
    <w:uiPriority w:val="39"/>
    <w:pPr>
      <w:tabs>
        <w:tab w:val="right" w:leader="dot" w:pos="8290"/>
      </w:tabs>
      <w:autoSpaceDE w:val="0"/>
      <w:autoSpaceDN w:val="0"/>
      <w:adjustRightInd w:val="0"/>
      <w:snapToGrid w:val="0"/>
      <w:spacing w:line="360" w:lineRule="auto"/>
      <w:ind w:left="420" w:leftChars="200"/>
      <w:textAlignment w:val="baseline"/>
    </w:pPr>
    <w:rPr>
      <w:sz w:val="24"/>
      <w:szCs w:val="28"/>
    </w:rPr>
  </w:style>
  <w:style w:type="paragraph" w:styleId="27">
    <w:name w:val="Body Text 2"/>
    <w:basedOn w:val="1"/>
    <w:next w:val="6"/>
    <w:link w:val="156"/>
    <w:qFormat/>
    <w:uiPriority w:val="0"/>
    <w:pPr>
      <w:spacing w:after="120" w:line="480" w:lineRule="auto"/>
    </w:pPr>
    <w:rPr>
      <w:rFonts w:ascii="Times New Roman" w:hAnsi="Times New Roman" w:eastAsia="宋体"/>
      <w:szCs w:val="24"/>
    </w:rPr>
  </w:style>
  <w:style w:type="paragraph" w:styleId="28">
    <w:name w:val="Normal (Web)"/>
    <w:basedOn w:val="1"/>
    <w:unhideWhenUsed/>
    <w:qFormat/>
    <w:uiPriority w:val="99"/>
    <w:pPr>
      <w:spacing w:beforeAutospacing="1" w:afterAutospacing="1"/>
    </w:pPr>
    <w:rPr>
      <w:kern w:val="0"/>
      <w:sz w:val="24"/>
    </w:rPr>
  </w:style>
  <w:style w:type="paragraph" w:styleId="29">
    <w:name w:val="Body Text First Indent 2"/>
    <w:basedOn w:val="14"/>
    <w:qFormat/>
    <w:uiPriority w:val="0"/>
    <w:pPr>
      <w:ind w:left="0" w:leftChars="0" w:firstLine="420" w:firstLineChars="200"/>
    </w:pPr>
  </w:style>
  <w:style w:type="table" w:styleId="31">
    <w:name w:val="Table Grid"/>
    <w:basedOn w:val="30"/>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3">
    <w:name w:val="Strong"/>
    <w:basedOn w:val="32"/>
    <w:qFormat/>
    <w:uiPriority w:val="22"/>
    <w:rPr>
      <w:b/>
    </w:rPr>
  </w:style>
  <w:style w:type="character" w:styleId="34">
    <w:name w:val="Emphasis"/>
    <w:basedOn w:val="32"/>
    <w:qFormat/>
    <w:uiPriority w:val="20"/>
    <w:rPr>
      <w:i/>
    </w:rPr>
  </w:style>
  <w:style w:type="character" w:styleId="35">
    <w:name w:val="Hyperlink"/>
    <w:basedOn w:val="32"/>
    <w:unhideWhenUsed/>
    <w:qFormat/>
    <w:uiPriority w:val="99"/>
    <w:rPr>
      <w:color w:val="0000FF"/>
      <w:u w:val="single"/>
    </w:rPr>
  </w:style>
  <w:style w:type="paragraph" w:customStyle="1" w:styleId="36">
    <w:name w:val="Default"/>
    <w:next w:val="37"/>
    <w:qFormat/>
    <w:uiPriority w:val="0"/>
    <w:pPr>
      <w:widowControl w:val="0"/>
      <w:autoSpaceDE w:val="0"/>
      <w:autoSpaceDN w:val="0"/>
    </w:pPr>
    <w:rPr>
      <w:rFonts w:hint="eastAsia" w:ascii="宋体" w:hAnsi="宋体" w:eastAsia="宋体" w:cs="Times New Roman"/>
      <w:color w:val="000000"/>
      <w:sz w:val="24"/>
      <w:lang w:val="en-US" w:eastAsia="zh-CN" w:bidi="ar-SA"/>
    </w:rPr>
  </w:style>
  <w:style w:type="paragraph" w:customStyle="1" w:styleId="37">
    <w:name w:val="内容"/>
    <w:basedOn w:val="1"/>
    <w:next w:val="38"/>
    <w:qFormat/>
    <w:uiPriority w:val="0"/>
    <w:pPr>
      <w:spacing w:line="500" w:lineRule="exact"/>
      <w:ind w:left="200" w:leftChars="200" w:firstLine="200" w:firstLineChars="200"/>
    </w:pPr>
    <w:rPr>
      <w:rFonts w:ascii="宋体" w:hAnsi="宋体"/>
      <w:sz w:val="28"/>
    </w:rPr>
  </w:style>
  <w:style w:type="paragraph" w:customStyle="1" w:styleId="38">
    <w:name w:val="目录 811"/>
    <w:next w:val="1"/>
    <w:qFormat/>
    <w:uiPriority w:val="0"/>
    <w:pPr>
      <w:wordWrap w:val="0"/>
      <w:ind w:left="2550"/>
      <w:jc w:val="both"/>
    </w:pPr>
    <w:rPr>
      <w:rFonts w:ascii="Times New Roman" w:hAnsi="Times New Roman" w:eastAsia="宋体" w:cs="Times New Roman"/>
      <w:sz w:val="21"/>
      <w:lang w:val="en-US" w:eastAsia="zh-CN" w:bidi="ar-SA"/>
    </w:rPr>
  </w:style>
  <w:style w:type="paragraph" w:customStyle="1" w:styleId="39">
    <w:name w:val="Char Char Char Char Char Char Char Char Char Char Char Char Char Char Char Char"/>
    <w:basedOn w:val="1"/>
    <w:next w:val="40"/>
    <w:qFormat/>
    <w:uiPriority w:val="0"/>
    <w:pPr>
      <w:tabs>
        <w:tab w:val="left" w:pos="360"/>
      </w:tabs>
    </w:pPr>
  </w:style>
  <w:style w:type="paragraph" w:customStyle="1" w:styleId="40">
    <w:name w:val="_Style 25"/>
    <w:next w:val="41"/>
    <w:qFormat/>
    <w:uiPriority w:val="0"/>
    <w:pPr>
      <w:widowControl w:val="0"/>
      <w:ind w:left="2560" w:firstLine="2560"/>
      <w:jc w:val="both"/>
    </w:pPr>
    <w:rPr>
      <w:rFonts w:ascii="Times New Roman" w:hAnsi="Times New Roman" w:eastAsia="宋体" w:cs="Times New Roman"/>
      <w:lang w:val="en-US" w:eastAsia="zh-CN" w:bidi="ar-SA"/>
    </w:rPr>
  </w:style>
  <w:style w:type="paragraph" w:customStyle="1" w:styleId="41">
    <w:name w:val="xl137"/>
    <w:basedOn w:val="1"/>
    <w:next w:val="14"/>
    <w:qFormat/>
    <w:uiPriority w:val="0"/>
    <w:pPr>
      <w:shd w:val="clear" w:color="000000" w:fill="FFFFFF"/>
      <w:spacing w:before="280" w:after="280"/>
      <w:ind w:left="14" w:firstLine="14"/>
      <w:jc w:val="center"/>
    </w:pPr>
  </w:style>
  <w:style w:type="paragraph" w:customStyle="1" w:styleId="42">
    <w:name w:val="xl27"/>
    <w:basedOn w:val="1"/>
    <w:qFormat/>
    <w:uiPriority w:val="0"/>
    <w:pPr>
      <w:pBdr>
        <w:bottom w:val="single" w:color="auto" w:sz="4" w:space="0"/>
        <w:right w:val="single" w:color="auto" w:sz="4" w:space="0"/>
      </w:pBdr>
      <w:spacing w:before="100" w:beforeAutospacing="1" w:after="100" w:afterAutospacing="1"/>
      <w:jc w:val="center"/>
    </w:pPr>
    <w:rPr>
      <w:kern w:val="0"/>
    </w:rPr>
  </w:style>
  <w:style w:type="character" w:customStyle="1" w:styleId="43">
    <w:name w:val="标题 1 字符"/>
    <w:basedOn w:val="32"/>
    <w:link w:val="3"/>
    <w:qFormat/>
    <w:uiPriority w:val="9"/>
    <w:rPr>
      <w:rFonts w:ascii="仿宋" w:hAnsi="仿宋" w:eastAsia="仿宋" w:cs="仿宋"/>
      <w:b/>
      <w:kern w:val="44"/>
      <w:sz w:val="36"/>
      <w:szCs w:val="36"/>
    </w:rPr>
  </w:style>
  <w:style w:type="character" w:customStyle="1" w:styleId="44">
    <w:name w:val="标题 2 字符"/>
    <w:basedOn w:val="32"/>
    <w:link w:val="4"/>
    <w:qFormat/>
    <w:uiPriority w:val="9"/>
    <w:rPr>
      <w:rFonts w:ascii="仿宋" w:hAnsi="仿宋" w:eastAsia="仿宋" w:cs="仿宋"/>
      <w:b/>
      <w:bCs/>
      <w:kern w:val="2"/>
      <w:sz w:val="32"/>
      <w:szCs w:val="32"/>
    </w:rPr>
  </w:style>
  <w:style w:type="character" w:customStyle="1" w:styleId="45">
    <w:name w:val="正文文本-无序号级别 Char"/>
    <w:link w:val="10"/>
    <w:qFormat/>
    <w:uiPriority w:val="0"/>
    <w:rPr>
      <w:rFonts w:hint="eastAsia" w:ascii="Times New Roman" w:hAnsi="Times New Roman" w:eastAsia="仿宋"/>
      <w:kern w:val="44"/>
      <w:sz w:val="28"/>
      <w:szCs w:val="28"/>
    </w:rPr>
  </w:style>
  <w:style w:type="character" w:customStyle="1" w:styleId="46">
    <w:name w:val="标题 3 字符"/>
    <w:basedOn w:val="32"/>
    <w:link w:val="5"/>
    <w:qFormat/>
    <w:uiPriority w:val="9"/>
    <w:rPr>
      <w:rFonts w:ascii="仿宋" w:hAnsi="仿宋" w:eastAsia="仿宋"/>
      <w:b/>
      <w:bCs/>
      <w:kern w:val="2"/>
      <w:sz w:val="28"/>
      <w:szCs w:val="28"/>
    </w:rPr>
  </w:style>
  <w:style w:type="character" w:customStyle="1" w:styleId="47">
    <w:name w:val="标题 4 字符"/>
    <w:basedOn w:val="32"/>
    <w:link w:val="2"/>
    <w:qFormat/>
    <w:uiPriority w:val="9"/>
    <w:rPr>
      <w:rFonts w:ascii="等线 Light" w:hAnsi="等线 Light" w:eastAsia="等线 Light"/>
      <w:b/>
      <w:bCs/>
      <w:kern w:val="2"/>
      <w:sz w:val="28"/>
      <w:szCs w:val="28"/>
    </w:rPr>
  </w:style>
  <w:style w:type="character" w:customStyle="1" w:styleId="48">
    <w:name w:val="标题 8 字符"/>
    <w:basedOn w:val="32"/>
    <w:link w:val="7"/>
    <w:qFormat/>
    <w:uiPriority w:val="9"/>
    <w:rPr>
      <w:rFonts w:ascii="等线 Light" w:hAnsi="等线 Light" w:eastAsia="仿宋"/>
      <w:kern w:val="2"/>
      <w:sz w:val="21"/>
      <w:szCs w:val="24"/>
    </w:rPr>
  </w:style>
  <w:style w:type="character" w:customStyle="1" w:styleId="49">
    <w:name w:val="页脚 字符"/>
    <w:basedOn w:val="32"/>
    <w:link w:val="21"/>
    <w:qFormat/>
    <w:uiPriority w:val="99"/>
    <w:rPr>
      <w:rFonts w:ascii="仿宋" w:hAnsi="仿宋" w:eastAsia="仿宋"/>
      <w:szCs w:val="18"/>
    </w:rPr>
  </w:style>
  <w:style w:type="character" w:customStyle="1" w:styleId="50">
    <w:name w:val="页眉 字符"/>
    <w:basedOn w:val="32"/>
    <w:link w:val="22"/>
    <w:qFormat/>
    <w:uiPriority w:val="99"/>
    <w:rPr>
      <w:rFonts w:ascii="仿宋" w:hAnsi="仿宋" w:eastAsia="仿宋"/>
      <w:kern w:val="2"/>
      <w:szCs w:val="16"/>
    </w:rPr>
  </w:style>
  <w:style w:type="character" w:customStyle="1" w:styleId="51">
    <w:name w:val="TOC 1 字符"/>
    <w:basedOn w:val="32"/>
    <w:link w:val="23"/>
    <w:qFormat/>
    <w:uiPriority w:val="39"/>
    <w:rPr>
      <w:rFonts w:ascii="仿宋" w:hAnsi="仿宋" w:eastAsia="仿宋"/>
      <w:b/>
      <w:bCs/>
      <w:sz w:val="24"/>
      <w:szCs w:val="28"/>
    </w:rPr>
  </w:style>
  <w:style w:type="paragraph" w:customStyle="1" w:styleId="52">
    <w:name w:val="C3级标题-正文"/>
    <w:basedOn w:val="1"/>
    <w:next w:val="10"/>
    <w:qFormat/>
    <w:uiPriority w:val="0"/>
    <w:pPr>
      <w:numPr>
        <w:ilvl w:val="2"/>
        <w:numId w:val="1"/>
      </w:numPr>
      <w:autoSpaceDE w:val="0"/>
      <w:autoSpaceDN w:val="0"/>
      <w:adjustRightInd w:val="0"/>
      <w:snapToGrid w:val="0"/>
      <w:spacing w:line="360" w:lineRule="auto"/>
      <w:textAlignment w:val="baseline"/>
    </w:pPr>
    <w:rPr>
      <w:b/>
      <w:sz w:val="28"/>
      <w:szCs w:val="28"/>
    </w:rPr>
  </w:style>
  <w:style w:type="paragraph" w:customStyle="1" w:styleId="53">
    <w:name w:val="D4级 正文文本"/>
    <w:basedOn w:val="6"/>
    <w:next w:val="10"/>
    <w:link w:val="54"/>
    <w:qFormat/>
    <w:uiPriority w:val="0"/>
    <w:pPr>
      <w:numPr>
        <w:ilvl w:val="3"/>
        <w:numId w:val="1"/>
      </w:numPr>
      <w:autoSpaceDE w:val="0"/>
      <w:autoSpaceDN w:val="0"/>
      <w:adjustRightInd w:val="0"/>
      <w:snapToGrid w:val="0"/>
      <w:spacing w:line="360" w:lineRule="auto"/>
      <w:ind w:firstLine="560"/>
      <w:jc w:val="both"/>
      <w:textAlignment w:val="baseline"/>
    </w:pPr>
    <w:rPr>
      <w:sz w:val="28"/>
      <w:szCs w:val="28"/>
    </w:rPr>
  </w:style>
  <w:style w:type="character" w:customStyle="1" w:styleId="54">
    <w:name w:val="D4级 正文文本 字符"/>
    <w:basedOn w:val="32"/>
    <w:link w:val="53"/>
    <w:qFormat/>
    <w:uiPriority w:val="0"/>
    <w:rPr>
      <w:rFonts w:ascii="仿宋" w:hAnsi="仿宋" w:eastAsia="仿宋"/>
      <w:sz w:val="28"/>
      <w:szCs w:val="28"/>
    </w:rPr>
  </w:style>
  <w:style w:type="paragraph" w:customStyle="1" w:styleId="55">
    <w:name w:val="E5级 正文文本"/>
    <w:basedOn w:val="53"/>
    <w:link w:val="56"/>
    <w:qFormat/>
    <w:uiPriority w:val="0"/>
    <w:pPr>
      <w:numPr>
        <w:ilvl w:val="4"/>
      </w:numPr>
    </w:pPr>
  </w:style>
  <w:style w:type="character" w:customStyle="1" w:styleId="56">
    <w:name w:val="E5级 正文文本 字符"/>
    <w:basedOn w:val="54"/>
    <w:link w:val="55"/>
    <w:qFormat/>
    <w:uiPriority w:val="0"/>
    <w:rPr>
      <w:rFonts w:ascii="仿宋" w:hAnsi="仿宋" w:eastAsia="仿宋"/>
      <w:sz w:val="28"/>
      <w:szCs w:val="28"/>
    </w:rPr>
  </w:style>
  <w:style w:type="paragraph" w:customStyle="1" w:styleId="57">
    <w:name w:val="F6级 正文文本"/>
    <w:basedOn w:val="55"/>
    <w:qFormat/>
    <w:uiPriority w:val="0"/>
    <w:pPr>
      <w:numPr>
        <w:ilvl w:val="5"/>
      </w:numPr>
    </w:pPr>
  </w:style>
  <w:style w:type="character" w:customStyle="1" w:styleId="58">
    <w:name w:val="封面 字符"/>
    <w:basedOn w:val="32"/>
    <w:link w:val="59"/>
    <w:qFormat/>
    <w:uiPriority w:val="0"/>
    <w:rPr>
      <w:rFonts w:ascii="仿宋" w:hAnsi="仿宋" w:eastAsia="仿宋"/>
      <w:b/>
      <w:sz w:val="28"/>
      <w:szCs w:val="13"/>
    </w:rPr>
  </w:style>
  <w:style w:type="paragraph" w:customStyle="1" w:styleId="59">
    <w:name w:val="封面"/>
    <w:link w:val="58"/>
    <w:qFormat/>
    <w:uiPriority w:val="0"/>
    <w:pPr>
      <w:autoSpaceDE w:val="0"/>
      <w:autoSpaceDN w:val="0"/>
      <w:adjustRightInd w:val="0"/>
      <w:snapToGrid w:val="0"/>
      <w:spacing w:line="360" w:lineRule="auto"/>
      <w:jc w:val="center"/>
      <w:textAlignment w:val="baseline"/>
    </w:pPr>
    <w:rPr>
      <w:rFonts w:ascii="仿宋" w:hAnsi="仿宋" w:eastAsia="仿宋" w:cs="Times New Roman"/>
      <w:b/>
      <w:kern w:val="2"/>
      <w:sz w:val="28"/>
      <w:szCs w:val="13"/>
      <w:lang w:val="en-US" w:eastAsia="zh-CN" w:bidi="ar-SA"/>
    </w:rPr>
  </w:style>
  <w:style w:type="character" w:customStyle="1" w:styleId="60">
    <w:name w:val="font41"/>
    <w:qFormat/>
    <w:uiPriority w:val="0"/>
    <w:rPr>
      <w:rFonts w:hint="eastAsia" w:ascii="宋体" w:hAnsi="宋体" w:eastAsia="宋体" w:cs="宋体"/>
      <w:color w:val="000000"/>
      <w:sz w:val="20"/>
      <w:szCs w:val="20"/>
      <w:u w:val="none"/>
    </w:rPr>
  </w:style>
  <w:style w:type="character" w:customStyle="1" w:styleId="61">
    <w:name w:val="TOC 标题 字符"/>
    <w:basedOn w:val="51"/>
    <w:link w:val="62"/>
    <w:qFormat/>
    <w:uiPriority w:val="39"/>
    <w:rPr>
      <w:rFonts w:ascii="仿宋" w:hAnsi="仿宋" w:eastAsia="仿宋"/>
      <w:bCs w:val="0"/>
      <w:sz w:val="36"/>
      <w:szCs w:val="36"/>
    </w:rPr>
  </w:style>
  <w:style w:type="paragraph" w:customStyle="1" w:styleId="62">
    <w:name w:val="TOC 标题1"/>
    <w:basedOn w:val="23"/>
    <w:next w:val="26"/>
    <w:link w:val="61"/>
    <w:unhideWhenUsed/>
    <w:qFormat/>
    <w:uiPriority w:val="39"/>
    <w:pPr>
      <w:jc w:val="center"/>
    </w:pPr>
    <w:rPr>
      <w:bCs w:val="0"/>
      <w:sz w:val="36"/>
      <w:szCs w:val="36"/>
    </w:rPr>
  </w:style>
  <w:style w:type="paragraph" w:customStyle="1" w:styleId="63">
    <w:name w:val="3级标题（正文）"/>
    <w:basedOn w:val="1"/>
    <w:next w:val="10"/>
    <w:qFormat/>
    <w:uiPriority w:val="0"/>
    <w:pPr>
      <w:numPr>
        <w:ilvl w:val="2"/>
        <w:numId w:val="2"/>
      </w:numPr>
      <w:autoSpaceDE w:val="0"/>
      <w:autoSpaceDN w:val="0"/>
      <w:adjustRightInd w:val="0"/>
      <w:snapToGrid w:val="0"/>
      <w:spacing w:line="360" w:lineRule="auto"/>
      <w:textAlignment w:val="baseline"/>
    </w:pPr>
    <w:rPr>
      <w:rFonts w:hint="eastAsia"/>
      <w:b/>
      <w:bCs/>
      <w:kern w:val="44"/>
      <w:sz w:val="28"/>
      <w:szCs w:val="28"/>
    </w:rPr>
  </w:style>
  <w:style w:type="paragraph" w:customStyle="1" w:styleId="64">
    <w:name w:val="4级正文"/>
    <w:basedOn w:val="11"/>
    <w:next w:val="10"/>
    <w:qFormat/>
    <w:uiPriority w:val="0"/>
    <w:pPr>
      <w:numPr>
        <w:ilvl w:val="3"/>
        <w:numId w:val="2"/>
      </w:numPr>
      <w:ind w:firstLine="964"/>
    </w:pPr>
    <w:rPr>
      <w:rFonts w:hint="eastAsia"/>
      <w:sz w:val="28"/>
      <w:szCs w:val="28"/>
    </w:rPr>
  </w:style>
  <w:style w:type="paragraph" w:customStyle="1" w:styleId="65">
    <w:name w:val="表格文字"/>
    <w:qFormat/>
    <w:uiPriority w:val="0"/>
    <w:pPr>
      <w:autoSpaceDE w:val="0"/>
      <w:autoSpaceDN w:val="0"/>
      <w:adjustRightInd w:val="0"/>
      <w:snapToGrid w:val="0"/>
      <w:jc w:val="center"/>
      <w:textAlignment w:val="baseline"/>
    </w:pPr>
    <w:rPr>
      <w:rFonts w:ascii="Times New Roman" w:hAnsi="Times New Roman" w:eastAsia="仿宋" w:cs="宋体"/>
      <w:bCs/>
      <w:sz w:val="18"/>
      <w:lang w:val="en-US" w:eastAsia="zh-CN" w:bidi="ar-SA"/>
    </w:rPr>
  </w:style>
  <w:style w:type="paragraph" w:customStyle="1" w:styleId="66">
    <w:name w:val="签名页"/>
    <w:basedOn w:val="1"/>
    <w:qFormat/>
    <w:uiPriority w:val="0"/>
    <w:pPr>
      <w:autoSpaceDE w:val="0"/>
      <w:autoSpaceDN w:val="0"/>
      <w:adjustRightInd w:val="0"/>
      <w:snapToGrid w:val="0"/>
      <w:spacing w:line="360" w:lineRule="auto"/>
      <w:textAlignment w:val="baseline"/>
    </w:pPr>
    <w:rPr>
      <w:sz w:val="28"/>
      <w:szCs w:val="28"/>
    </w:rPr>
  </w:style>
  <w:style w:type="table" w:customStyle="1" w:styleId="67">
    <w:name w:val="表格字体"/>
    <w:basedOn w:val="30"/>
    <w:qFormat/>
    <w:uiPriority w:val="99"/>
    <w:rPr>
      <w:rFonts w:ascii="仿宋" w:eastAsia="仿宋"/>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rPr>
      <w:cantSplit/>
      <w:tblHeader/>
    </w:trPr>
  </w:style>
  <w:style w:type="table" w:customStyle="1" w:styleId="68">
    <w:name w:val="表格"/>
    <w:basedOn w:val="30"/>
    <w:qFormat/>
    <w:uiPriority w:val="99"/>
    <w:rPr>
      <w:rFonts w:ascii="仿宋" w:hAnsi="仿宋" w:eastAsia="仿宋" w:cs="仿宋"/>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rPr>
      <w:cantSplit/>
      <w:tblHeader/>
    </w:trPr>
  </w:style>
  <w:style w:type="table" w:customStyle="1" w:styleId="69">
    <w:name w:val="表格1"/>
    <w:basedOn w:val="30"/>
    <w:qFormat/>
    <w:uiPriority w:val="0"/>
    <w:rPr>
      <w:rFonts w:ascii="仿宋" w:hAnsi="仿宋" w:eastAsia="仿宋"/>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70">
    <w:name w:val="A 正文"/>
    <w:basedOn w:val="1"/>
    <w:qFormat/>
    <w:uiPriority w:val="0"/>
    <w:pPr>
      <w:ind w:firstLine="200" w:firstLineChars="200"/>
    </w:pPr>
    <w:rPr>
      <w:sz w:val="24"/>
    </w:rPr>
  </w:style>
  <w:style w:type="table" w:customStyle="1" w:styleId="71">
    <w:name w:val="Table Normal"/>
    <w:semiHidden/>
    <w:unhideWhenUsed/>
    <w:qFormat/>
    <w:uiPriority w:val="0"/>
    <w:tblPr>
      <w:tblCellMar>
        <w:top w:w="0" w:type="dxa"/>
        <w:left w:w="0" w:type="dxa"/>
        <w:bottom w:w="0" w:type="dxa"/>
        <w:right w:w="0" w:type="dxa"/>
      </w:tblCellMar>
    </w:tblPr>
  </w:style>
  <w:style w:type="character" w:customStyle="1" w:styleId="72">
    <w:name w:val="font01"/>
    <w:basedOn w:val="32"/>
    <w:qFormat/>
    <w:uiPriority w:val="0"/>
    <w:rPr>
      <w:rFonts w:hint="eastAsia" w:ascii="仿宋" w:hAnsi="仿宋" w:eastAsia="仿宋" w:cs="仿宋"/>
      <w:b/>
      <w:bCs/>
      <w:color w:val="000000"/>
      <w:sz w:val="21"/>
      <w:szCs w:val="21"/>
      <w:u w:val="none"/>
    </w:rPr>
  </w:style>
  <w:style w:type="character" w:customStyle="1" w:styleId="73">
    <w:name w:val="font21"/>
    <w:basedOn w:val="32"/>
    <w:qFormat/>
    <w:uiPriority w:val="0"/>
    <w:rPr>
      <w:rFonts w:hint="eastAsia" w:ascii="宋体" w:hAnsi="宋体" w:eastAsia="宋体" w:cs="宋体"/>
      <w:color w:val="000000"/>
      <w:sz w:val="20"/>
      <w:szCs w:val="20"/>
      <w:u w:val="none"/>
    </w:rPr>
  </w:style>
  <w:style w:type="character" w:customStyle="1" w:styleId="74">
    <w:name w:val="font11"/>
    <w:basedOn w:val="32"/>
    <w:qFormat/>
    <w:uiPriority w:val="0"/>
    <w:rPr>
      <w:rFonts w:hint="default" w:ascii="Arial Narrow" w:hAnsi="Arial Narrow" w:eastAsia="Arial Narrow" w:cs="Arial Narrow"/>
      <w:color w:val="000000"/>
      <w:sz w:val="20"/>
      <w:szCs w:val="20"/>
      <w:u w:val="none"/>
    </w:rPr>
  </w:style>
  <w:style w:type="paragraph" w:styleId="75">
    <w:name w:val="List Paragraph"/>
    <w:basedOn w:val="1"/>
    <w:unhideWhenUsed/>
    <w:qFormat/>
    <w:uiPriority w:val="99"/>
    <w:pPr>
      <w:ind w:firstLine="420" w:firstLineChars="200"/>
    </w:pPr>
  </w:style>
  <w:style w:type="paragraph" w:customStyle="1" w:styleId="76">
    <w:name w:val="可研正文"/>
    <w:basedOn w:val="1"/>
    <w:qFormat/>
    <w:uiPriority w:val="0"/>
    <w:pPr>
      <w:spacing w:before="40" w:line="360" w:lineRule="auto"/>
      <w:ind w:firstLine="561" w:firstLineChars="200"/>
      <w:jc w:val="both"/>
    </w:pPr>
    <w:rPr>
      <w:rFonts w:hint="eastAsia"/>
      <w:spacing w:val="-9"/>
      <w:sz w:val="28"/>
      <w:szCs w:val="28"/>
    </w:rPr>
  </w:style>
  <w:style w:type="paragraph" w:customStyle="1" w:styleId="77">
    <w:name w:val="Table Text"/>
    <w:basedOn w:val="1"/>
    <w:semiHidden/>
    <w:qFormat/>
    <w:uiPriority w:val="0"/>
    <w:rPr>
      <w:rFonts w:ascii="宋体" w:hAnsi="宋体" w:eastAsia="宋体" w:cs="宋体"/>
      <w:sz w:val="16"/>
      <w:szCs w:val="16"/>
      <w:lang w:eastAsia="en-US"/>
    </w:rPr>
  </w:style>
  <w:style w:type="character" w:customStyle="1" w:styleId="78">
    <w:name w:val="font31"/>
    <w:basedOn w:val="32"/>
    <w:qFormat/>
    <w:uiPriority w:val="0"/>
    <w:rPr>
      <w:rFonts w:hint="eastAsia" w:ascii="仿宋" w:hAnsi="仿宋" w:eastAsia="仿宋" w:cs="仿宋"/>
      <w:b/>
      <w:bCs/>
      <w:color w:val="000000"/>
      <w:sz w:val="22"/>
      <w:szCs w:val="22"/>
      <w:u w:val="none"/>
    </w:rPr>
  </w:style>
  <w:style w:type="character" w:customStyle="1" w:styleId="79">
    <w:name w:val="font71"/>
    <w:basedOn w:val="32"/>
    <w:qFormat/>
    <w:uiPriority w:val="0"/>
    <w:rPr>
      <w:rFonts w:hint="eastAsia" w:ascii="仿宋" w:hAnsi="仿宋" w:eastAsia="仿宋" w:cs="仿宋"/>
      <w:b/>
      <w:bCs/>
      <w:color w:val="000000"/>
      <w:sz w:val="22"/>
      <w:szCs w:val="22"/>
      <w:u w:val="none"/>
    </w:rPr>
  </w:style>
  <w:style w:type="paragraph" w:customStyle="1" w:styleId="80">
    <w:name w:val="B4"/>
    <w:basedOn w:val="1"/>
    <w:qFormat/>
    <w:uiPriority w:val="0"/>
    <w:pPr>
      <w:spacing w:line="640" w:lineRule="exact"/>
      <w:ind w:firstLine="560" w:firstLineChars="200"/>
    </w:pPr>
    <w:rPr>
      <w:rFonts w:ascii="仿宋_GB2312" w:hAnsi="黑体" w:eastAsia="仿宋_GB2312"/>
      <w:kern w:val="10"/>
      <w:sz w:val="28"/>
    </w:rPr>
  </w:style>
  <w:style w:type="character" w:customStyle="1" w:styleId="81">
    <w:name w:val="font61"/>
    <w:basedOn w:val="32"/>
    <w:qFormat/>
    <w:uiPriority w:val="0"/>
    <w:rPr>
      <w:rFonts w:hint="eastAsia" w:ascii="仿宋" w:hAnsi="仿宋" w:eastAsia="仿宋" w:cs="仿宋"/>
      <w:b/>
      <w:bCs/>
      <w:color w:val="000000"/>
      <w:sz w:val="22"/>
      <w:szCs w:val="22"/>
      <w:u w:val="none"/>
    </w:rPr>
  </w:style>
  <w:style w:type="character" w:customStyle="1" w:styleId="82">
    <w:name w:val="font51"/>
    <w:basedOn w:val="32"/>
    <w:qFormat/>
    <w:uiPriority w:val="0"/>
    <w:rPr>
      <w:rFonts w:hint="eastAsia" w:ascii="仿宋" w:hAnsi="仿宋" w:eastAsia="仿宋" w:cs="仿宋"/>
      <w:color w:val="000000"/>
      <w:sz w:val="22"/>
      <w:szCs w:val="22"/>
      <w:u w:val="none"/>
    </w:rPr>
  </w:style>
  <w:style w:type="character" w:customStyle="1" w:styleId="83">
    <w:name w:val="font121"/>
    <w:basedOn w:val="32"/>
    <w:qFormat/>
    <w:uiPriority w:val="0"/>
    <w:rPr>
      <w:rFonts w:hint="eastAsia" w:ascii="宋体" w:hAnsi="宋体" w:eastAsia="宋体" w:cs="宋体"/>
      <w:color w:val="8A2500"/>
      <w:sz w:val="16"/>
      <w:szCs w:val="16"/>
      <w:u w:val="none"/>
    </w:rPr>
  </w:style>
  <w:style w:type="character" w:customStyle="1" w:styleId="84">
    <w:name w:val="font141"/>
    <w:basedOn w:val="32"/>
    <w:qFormat/>
    <w:uiPriority w:val="0"/>
    <w:rPr>
      <w:rFonts w:hint="eastAsia" w:ascii="宋体" w:hAnsi="宋体" w:eastAsia="宋体" w:cs="宋体"/>
      <w:color w:val="040070"/>
      <w:sz w:val="16"/>
      <w:szCs w:val="16"/>
      <w:u w:val="none"/>
    </w:rPr>
  </w:style>
  <w:style w:type="character" w:customStyle="1" w:styleId="85">
    <w:name w:val="font151"/>
    <w:basedOn w:val="32"/>
    <w:qFormat/>
    <w:uiPriority w:val="0"/>
    <w:rPr>
      <w:rFonts w:hint="eastAsia" w:ascii="宋体" w:hAnsi="宋体" w:eastAsia="宋体" w:cs="宋体"/>
      <w:color w:val="00107B"/>
      <w:sz w:val="16"/>
      <w:szCs w:val="16"/>
      <w:u w:val="none"/>
    </w:rPr>
  </w:style>
  <w:style w:type="character" w:customStyle="1" w:styleId="86">
    <w:name w:val="font191"/>
    <w:basedOn w:val="32"/>
    <w:qFormat/>
    <w:uiPriority w:val="0"/>
    <w:rPr>
      <w:rFonts w:hint="eastAsia" w:ascii="宋体" w:hAnsi="宋体" w:eastAsia="宋体" w:cs="宋体"/>
      <w:color w:val="00117F"/>
      <w:sz w:val="16"/>
      <w:szCs w:val="16"/>
      <w:u w:val="none"/>
    </w:rPr>
  </w:style>
  <w:style w:type="character" w:customStyle="1" w:styleId="87">
    <w:name w:val="font291"/>
    <w:basedOn w:val="32"/>
    <w:qFormat/>
    <w:uiPriority w:val="0"/>
    <w:rPr>
      <w:rFonts w:hint="eastAsia" w:ascii="宋体" w:hAnsi="宋体" w:eastAsia="宋体" w:cs="宋体"/>
      <w:color w:val="000000"/>
      <w:sz w:val="18"/>
      <w:szCs w:val="18"/>
      <w:u w:val="none"/>
    </w:rPr>
  </w:style>
  <w:style w:type="character" w:customStyle="1" w:styleId="88">
    <w:name w:val="font512"/>
    <w:basedOn w:val="32"/>
    <w:qFormat/>
    <w:uiPriority w:val="0"/>
    <w:rPr>
      <w:rFonts w:hint="eastAsia" w:ascii="宋体" w:hAnsi="宋体" w:eastAsia="宋体" w:cs="宋体"/>
      <w:color w:val="001C8D"/>
      <w:sz w:val="18"/>
      <w:szCs w:val="18"/>
      <w:u w:val="none"/>
    </w:rPr>
  </w:style>
  <w:style w:type="character" w:customStyle="1" w:styleId="89">
    <w:name w:val="font331"/>
    <w:basedOn w:val="32"/>
    <w:qFormat/>
    <w:uiPriority w:val="0"/>
    <w:rPr>
      <w:rFonts w:hint="eastAsia" w:ascii="宋体" w:hAnsi="宋体" w:eastAsia="宋体" w:cs="宋体"/>
      <w:color w:val="C76400"/>
      <w:sz w:val="18"/>
      <w:szCs w:val="18"/>
      <w:u w:val="none"/>
    </w:rPr>
  </w:style>
  <w:style w:type="character" w:customStyle="1" w:styleId="90">
    <w:name w:val="font341"/>
    <w:basedOn w:val="32"/>
    <w:qFormat/>
    <w:uiPriority w:val="0"/>
    <w:rPr>
      <w:rFonts w:hint="eastAsia" w:ascii="宋体" w:hAnsi="宋体" w:eastAsia="宋体" w:cs="宋体"/>
      <w:color w:val="001D8F"/>
      <w:sz w:val="16"/>
      <w:szCs w:val="16"/>
      <w:u w:val="none"/>
    </w:rPr>
  </w:style>
  <w:style w:type="character" w:customStyle="1" w:styleId="91">
    <w:name w:val="font521"/>
    <w:basedOn w:val="32"/>
    <w:qFormat/>
    <w:uiPriority w:val="0"/>
    <w:rPr>
      <w:rFonts w:hint="eastAsia" w:ascii="宋体" w:hAnsi="宋体" w:eastAsia="宋体" w:cs="宋体"/>
      <w:color w:val="76005A"/>
      <w:sz w:val="16"/>
      <w:szCs w:val="16"/>
      <w:u w:val="none"/>
    </w:rPr>
  </w:style>
  <w:style w:type="character" w:customStyle="1" w:styleId="92">
    <w:name w:val="font361"/>
    <w:basedOn w:val="32"/>
    <w:qFormat/>
    <w:uiPriority w:val="0"/>
    <w:rPr>
      <w:rFonts w:hint="eastAsia" w:ascii="宋体" w:hAnsi="宋体" w:eastAsia="宋体" w:cs="宋体"/>
      <w:color w:val="002886"/>
      <w:sz w:val="18"/>
      <w:szCs w:val="18"/>
      <w:u w:val="none"/>
    </w:rPr>
  </w:style>
  <w:style w:type="character" w:customStyle="1" w:styleId="93">
    <w:name w:val="font371"/>
    <w:basedOn w:val="32"/>
    <w:qFormat/>
    <w:uiPriority w:val="0"/>
    <w:rPr>
      <w:rFonts w:hint="eastAsia" w:ascii="宋体" w:hAnsi="宋体" w:eastAsia="宋体" w:cs="宋体"/>
      <w:color w:val="00117D"/>
      <w:sz w:val="18"/>
      <w:szCs w:val="18"/>
      <w:u w:val="none"/>
    </w:rPr>
  </w:style>
  <w:style w:type="character" w:customStyle="1" w:styleId="94">
    <w:name w:val="font381"/>
    <w:basedOn w:val="32"/>
    <w:qFormat/>
    <w:uiPriority w:val="0"/>
    <w:rPr>
      <w:rFonts w:hint="eastAsia" w:ascii="宋体" w:hAnsi="宋体" w:eastAsia="宋体" w:cs="宋体"/>
      <w:color w:val="8C1300"/>
      <w:sz w:val="18"/>
      <w:szCs w:val="18"/>
      <w:u w:val="none"/>
    </w:rPr>
  </w:style>
  <w:style w:type="character" w:customStyle="1" w:styleId="95">
    <w:name w:val="font431"/>
    <w:basedOn w:val="32"/>
    <w:qFormat/>
    <w:uiPriority w:val="0"/>
    <w:rPr>
      <w:rFonts w:hint="eastAsia" w:ascii="宋体" w:hAnsi="宋体" w:eastAsia="宋体" w:cs="宋体"/>
      <w:color w:val="040070"/>
      <w:sz w:val="18"/>
      <w:szCs w:val="18"/>
      <w:u w:val="none"/>
    </w:rPr>
  </w:style>
  <w:style w:type="character" w:customStyle="1" w:styleId="96">
    <w:name w:val="font451"/>
    <w:basedOn w:val="32"/>
    <w:qFormat/>
    <w:uiPriority w:val="0"/>
    <w:rPr>
      <w:rFonts w:hint="eastAsia" w:ascii="宋体" w:hAnsi="宋体" w:eastAsia="宋体" w:cs="宋体"/>
      <w:color w:val="000D81"/>
      <w:sz w:val="18"/>
      <w:szCs w:val="18"/>
      <w:u w:val="none"/>
    </w:rPr>
  </w:style>
  <w:style w:type="character" w:customStyle="1" w:styleId="97">
    <w:name w:val="font481"/>
    <w:basedOn w:val="32"/>
    <w:qFormat/>
    <w:uiPriority w:val="0"/>
    <w:rPr>
      <w:rFonts w:hint="eastAsia" w:ascii="宋体" w:hAnsi="宋体" w:eastAsia="宋体" w:cs="宋体"/>
      <w:color w:val="000593"/>
      <w:sz w:val="18"/>
      <w:szCs w:val="18"/>
      <w:u w:val="none"/>
    </w:rPr>
  </w:style>
  <w:style w:type="character" w:customStyle="1" w:styleId="98">
    <w:name w:val="font491"/>
    <w:basedOn w:val="32"/>
    <w:qFormat/>
    <w:uiPriority w:val="0"/>
    <w:rPr>
      <w:rFonts w:hint="eastAsia" w:ascii="宋体" w:hAnsi="宋体" w:eastAsia="宋体" w:cs="宋体"/>
      <w:color w:val="001A81"/>
      <w:sz w:val="18"/>
      <w:szCs w:val="18"/>
      <w:u w:val="none"/>
    </w:rPr>
  </w:style>
  <w:style w:type="character" w:customStyle="1" w:styleId="99">
    <w:name w:val="font251"/>
    <w:basedOn w:val="32"/>
    <w:qFormat/>
    <w:uiPriority w:val="0"/>
    <w:rPr>
      <w:rFonts w:hint="eastAsia" w:ascii="宋体" w:hAnsi="宋体" w:eastAsia="宋体" w:cs="宋体"/>
      <w:color w:val="003F88"/>
      <w:sz w:val="18"/>
      <w:szCs w:val="18"/>
      <w:u w:val="none"/>
    </w:rPr>
  </w:style>
  <w:style w:type="character" w:customStyle="1" w:styleId="100">
    <w:name w:val="font201"/>
    <w:basedOn w:val="32"/>
    <w:qFormat/>
    <w:uiPriority w:val="0"/>
    <w:rPr>
      <w:rFonts w:hint="eastAsia" w:ascii="宋体" w:hAnsi="宋体" w:eastAsia="宋体" w:cs="宋体"/>
      <w:color w:val="7B0039"/>
      <w:sz w:val="18"/>
      <w:szCs w:val="18"/>
      <w:u w:val="none"/>
    </w:rPr>
  </w:style>
  <w:style w:type="character" w:customStyle="1" w:styleId="101">
    <w:name w:val="font241"/>
    <w:basedOn w:val="32"/>
    <w:qFormat/>
    <w:uiPriority w:val="0"/>
    <w:rPr>
      <w:rFonts w:hint="eastAsia" w:ascii="宋体" w:hAnsi="宋体" w:eastAsia="宋体" w:cs="宋体"/>
      <w:color w:val="7C0032"/>
      <w:sz w:val="18"/>
      <w:szCs w:val="18"/>
      <w:u w:val="none"/>
    </w:rPr>
  </w:style>
  <w:style w:type="character" w:customStyle="1" w:styleId="102">
    <w:name w:val="样式 宋体 四号"/>
    <w:qFormat/>
    <w:uiPriority w:val="0"/>
    <w:rPr>
      <w:rFonts w:ascii="宋体" w:hAnsi="宋体" w:eastAsia="宋体" w:cs="宋体"/>
      <w:kern w:val="2"/>
      <w:sz w:val="28"/>
      <w:szCs w:val="24"/>
      <w:lang w:val="en-US" w:eastAsia="zh-CN" w:bidi="ar-SA"/>
    </w:rPr>
  </w:style>
  <w:style w:type="paragraph" w:customStyle="1" w:styleId="103">
    <w:name w:val="本文标题 2 +"/>
    <w:basedOn w:val="104"/>
    <w:qFormat/>
    <w:uiPriority w:val="0"/>
    <w:pPr>
      <w:tabs>
        <w:tab w:val="left" w:pos="425"/>
      </w:tabs>
    </w:pPr>
    <w:rPr>
      <w:sz w:val="28"/>
      <w:szCs w:val="28"/>
    </w:rPr>
  </w:style>
  <w:style w:type="paragraph" w:customStyle="1" w:styleId="104">
    <w:name w:val="样式 标题 2 +"/>
    <w:basedOn w:val="4"/>
    <w:qFormat/>
    <w:uiPriority w:val="0"/>
    <w:pPr>
      <w:numPr>
        <w:ilvl w:val="0"/>
        <w:numId w:val="3"/>
      </w:numPr>
      <w:spacing w:before="240" w:after="240"/>
    </w:pPr>
    <w:rPr>
      <w:u w:color="000000"/>
    </w:rPr>
  </w:style>
  <w:style w:type="paragraph" w:customStyle="1" w:styleId="105">
    <w:name w:val="msonormal"/>
    <w:basedOn w:val="1"/>
    <w:qFormat/>
    <w:uiPriority w:val="0"/>
    <w:pPr>
      <w:spacing w:before="100" w:beforeAutospacing="1" w:after="100" w:afterAutospacing="1"/>
    </w:pPr>
    <w:rPr>
      <w:rFonts w:ascii="宋体" w:hAnsi="宋体" w:eastAsia="宋体" w:cs="宋体"/>
      <w:kern w:val="0"/>
      <w:sz w:val="24"/>
      <w:szCs w:val="24"/>
    </w:rPr>
  </w:style>
  <w:style w:type="paragraph" w:customStyle="1" w:styleId="106">
    <w:name w:val="font0"/>
    <w:basedOn w:val="1"/>
    <w:qFormat/>
    <w:uiPriority w:val="0"/>
    <w:pPr>
      <w:spacing w:before="100" w:beforeAutospacing="1" w:after="100" w:afterAutospacing="1"/>
    </w:pPr>
    <w:rPr>
      <w:rFonts w:ascii="等线" w:hAnsi="等线" w:eastAsia="等线" w:cs="宋体"/>
      <w:color w:val="000000"/>
      <w:kern w:val="0"/>
      <w:sz w:val="22"/>
      <w:szCs w:val="22"/>
    </w:rPr>
  </w:style>
  <w:style w:type="paragraph" w:customStyle="1" w:styleId="107">
    <w:name w:val="font1"/>
    <w:basedOn w:val="1"/>
    <w:qFormat/>
    <w:uiPriority w:val="0"/>
    <w:pPr>
      <w:spacing w:before="100" w:beforeAutospacing="1" w:after="100" w:afterAutospacing="1"/>
    </w:pPr>
    <w:rPr>
      <w:rFonts w:ascii="宋体" w:hAnsi="宋体" w:eastAsia="宋体" w:cs="宋体"/>
      <w:b/>
      <w:bCs/>
      <w:color w:val="000000"/>
      <w:kern w:val="0"/>
      <w:sz w:val="22"/>
      <w:szCs w:val="22"/>
    </w:rPr>
  </w:style>
  <w:style w:type="paragraph" w:customStyle="1" w:styleId="108">
    <w:name w:val="font2"/>
    <w:basedOn w:val="1"/>
    <w:qFormat/>
    <w:uiPriority w:val="0"/>
    <w:pPr>
      <w:spacing w:before="100" w:beforeAutospacing="1" w:after="100" w:afterAutospacing="1"/>
    </w:pPr>
    <w:rPr>
      <w:rFonts w:ascii="宋体" w:hAnsi="宋体" w:eastAsia="宋体" w:cs="宋体"/>
      <w:color w:val="000000"/>
      <w:kern w:val="0"/>
      <w:sz w:val="22"/>
      <w:szCs w:val="22"/>
    </w:rPr>
  </w:style>
  <w:style w:type="paragraph" w:customStyle="1" w:styleId="109">
    <w:name w:val="font3"/>
    <w:basedOn w:val="1"/>
    <w:qFormat/>
    <w:uiPriority w:val="0"/>
    <w:pPr>
      <w:spacing w:before="100" w:beforeAutospacing="1" w:after="100" w:afterAutospacing="1"/>
    </w:pPr>
    <w:rPr>
      <w:rFonts w:cs="宋体"/>
      <w:b/>
      <w:bCs/>
      <w:color w:val="000000"/>
      <w:kern w:val="0"/>
      <w:sz w:val="24"/>
      <w:szCs w:val="24"/>
    </w:rPr>
  </w:style>
  <w:style w:type="paragraph" w:customStyle="1" w:styleId="110">
    <w:name w:val="font4"/>
    <w:basedOn w:val="1"/>
    <w:qFormat/>
    <w:uiPriority w:val="0"/>
    <w:pPr>
      <w:spacing w:before="100" w:beforeAutospacing="1" w:after="100" w:afterAutospacing="1"/>
    </w:pPr>
    <w:rPr>
      <w:rFonts w:cs="宋体"/>
      <w:color w:val="000000"/>
      <w:kern w:val="0"/>
      <w:sz w:val="24"/>
      <w:szCs w:val="24"/>
    </w:rPr>
  </w:style>
  <w:style w:type="paragraph" w:customStyle="1" w:styleId="111">
    <w:name w:val="font5"/>
    <w:basedOn w:val="1"/>
    <w:qFormat/>
    <w:uiPriority w:val="0"/>
    <w:pPr>
      <w:spacing w:before="100" w:beforeAutospacing="1" w:after="100" w:afterAutospacing="1"/>
    </w:pPr>
    <w:rPr>
      <w:rFonts w:ascii="等线" w:hAnsi="等线" w:eastAsia="等线" w:cs="宋体"/>
      <w:b/>
      <w:bCs/>
      <w:color w:val="000000"/>
      <w:kern w:val="0"/>
      <w:sz w:val="22"/>
      <w:szCs w:val="22"/>
    </w:rPr>
  </w:style>
  <w:style w:type="paragraph" w:customStyle="1" w:styleId="112">
    <w:name w:val="font6"/>
    <w:basedOn w:val="1"/>
    <w:qFormat/>
    <w:uiPriority w:val="0"/>
    <w:pPr>
      <w:spacing w:before="100" w:beforeAutospacing="1" w:after="100" w:afterAutospacing="1"/>
    </w:pPr>
    <w:rPr>
      <w:rFonts w:cs="宋体"/>
      <w:b/>
      <w:bCs/>
      <w:color w:val="000000"/>
      <w:kern w:val="0"/>
      <w:sz w:val="22"/>
      <w:szCs w:val="22"/>
    </w:rPr>
  </w:style>
  <w:style w:type="paragraph" w:customStyle="1" w:styleId="113">
    <w:name w:val="font7"/>
    <w:basedOn w:val="1"/>
    <w:qFormat/>
    <w:uiPriority w:val="0"/>
    <w:pPr>
      <w:spacing w:before="100" w:beforeAutospacing="1" w:after="100" w:afterAutospacing="1"/>
    </w:pPr>
    <w:rPr>
      <w:rFonts w:ascii="宋体" w:hAnsi="宋体" w:eastAsia="宋体" w:cs="宋体"/>
      <w:color w:val="000000"/>
      <w:kern w:val="0"/>
      <w:sz w:val="22"/>
      <w:szCs w:val="22"/>
    </w:rPr>
  </w:style>
  <w:style w:type="paragraph" w:customStyle="1" w:styleId="114">
    <w:name w:val="font8"/>
    <w:basedOn w:val="1"/>
    <w:qFormat/>
    <w:uiPriority w:val="0"/>
    <w:pPr>
      <w:spacing w:before="100" w:beforeAutospacing="1" w:after="100" w:afterAutospacing="1"/>
    </w:pPr>
    <w:rPr>
      <w:rFonts w:ascii="宋体" w:hAnsi="宋体" w:eastAsia="宋体" w:cs="宋体"/>
      <w:b/>
      <w:bCs/>
      <w:color w:val="FF0000"/>
      <w:kern w:val="0"/>
      <w:sz w:val="22"/>
      <w:szCs w:val="22"/>
    </w:rPr>
  </w:style>
  <w:style w:type="paragraph" w:customStyle="1" w:styleId="115">
    <w:name w:val="et4"/>
    <w:basedOn w:val="1"/>
    <w:qFormat/>
    <w:uiPriority w:val="0"/>
    <w:pPr>
      <w:pBdr>
        <w:top w:val="single" w:color="000000" w:sz="4" w:space="0"/>
        <w:left w:val="single" w:color="000000" w:sz="4" w:space="0"/>
        <w:right w:val="single" w:color="000000" w:sz="4" w:space="0"/>
      </w:pBdr>
      <w:shd w:val="clear" w:color="auto" w:fill="D9D9D9"/>
      <w:spacing w:before="100" w:beforeAutospacing="1" w:after="100" w:afterAutospacing="1"/>
      <w:jc w:val="center"/>
    </w:pPr>
    <w:rPr>
      <w:rFonts w:ascii="宋体" w:hAnsi="宋体" w:eastAsia="宋体" w:cs="宋体"/>
      <w:b/>
      <w:bCs/>
      <w:color w:val="000000"/>
      <w:kern w:val="0"/>
      <w:sz w:val="24"/>
      <w:szCs w:val="24"/>
    </w:rPr>
  </w:style>
  <w:style w:type="paragraph" w:customStyle="1" w:styleId="116">
    <w:name w:val="et5"/>
    <w:basedOn w:val="1"/>
    <w:qFormat/>
    <w:uiPriority w:val="0"/>
    <w:pPr>
      <w:pBdr>
        <w:top w:val="single" w:color="000000" w:sz="4" w:space="0"/>
        <w:left w:val="single" w:color="000000" w:sz="4" w:space="0"/>
        <w:bottom w:val="single" w:color="000000" w:sz="4" w:space="0"/>
      </w:pBdr>
      <w:shd w:val="clear" w:color="auto" w:fill="D9D9D9"/>
      <w:spacing w:before="100" w:beforeAutospacing="1" w:after="100" w:afterAutospacing="1"/>
      <w:jc w:val="center"/>
    </w:pPr>
    <w:rPr>
      <w:rFonts w:ascii="宋体" w:hAnsi="宋体" w:eastAsia="宋体" w:cs="宋体"/>
      <w:b/>
      <w:bCs/>
      <w:color w:val="000000"/>
      <w:kern w:val="0"/>
      <w:sz w:val="24"/>
      <w:szCs w:val="24"/>
    </w:rPr>
  </w:style>
  <w:style w:type="paragraph" w:customStyle="1" w:styleId="117">
    <w:name w:val="et6"/>
    <w:basedOn w:val="1"/>
    <w:qFormat/>
    <w:uiPriority w:val="0"/>
    <w:pPr>
      <w:pBdr>
        <w:top w:val="single" w:color="000000" w:sz="4" w:space="0"/>
        <w:bottom w:val="single" w:color="000000" w:sz="4" w:space="0"/>
      </w:pBdr>
      <w:shd w:val="clear" w:color="auto" w:fill="D9D9D9"/>
      <w:spacing w:before="100" w:beforeAutospacing="1" w:after="100" w:afterAutospacing="1"/>
      <w:jc w:val="center"/>
    </w:pPr>
    <w:rPr>
      <w:rFonts w:ascii="宋体" w:hAnsi="宋体" w:eastAsia="宋体" w:cs="宋体"/>
      <w:b/>
      <w:bCs/>
      <w:color w:val="000000"/>
      <w:kern w:val="0"/>
      <w:sz w:val="24"/>
      <w:szCs w:val="24"/>
    </w:rPr>
  </w:style>
  <w:style w:type="paragraph" w:customStyle="1" w:styleId="118">
    <w:name w:val="et7"/>
    <w:basedOn w:val="1"/>
    <w:qFormat/>
    <w:uiPriority w:val="0"/>
    <w:pPr>
      <w:pBdr>
        <w:top w:val="single" w:color="000000" w:sz="4" w:space="0"/>
        <w:bottom w:val="single" w:color="000000" w:sz="4" w:space="0"/>
        <w:right w:val="single" w:color="000000" w:sz="4" w:space="0"/>
      </w:pBdr>
      <w:shd w:val="clear" w:color="auto" w:fill="D9D9D9"/>
      <w:spacing w:before="100" w:beforeAutospacing="1" w:after="100" w:afterAutospacing="1"/>
      <w:jc w:val="center"/>
    </w:pPr>
    <w:rPr>
      <w:rFonts w:ascii="宋体" w:hAnsi="宋体" w:eastAsia="宋体" w:cs="宋体"/>
      <w:b/>
      <w:bCs/>
      <w:color w:val="000000"/>
      <w:kern w:val="0"/>
      <w:sz w:val="24"/>
      <w:szCs w:val="24"/>
    </w:rPr>
  </w:style>
  <w:style w:type="paragraph" w:customStyle="1" w:styleId="119">
    <w:name w:val="et8"/>
    <w:basedOn w:val="1"/>
    <w:qFormat/>
    <w:uiPriority w:val="0"/>
    <w:pPr>
      <w:pBdr>
        <w:top w:val="single" w:color="000000" w:sz="4" w:space="0"/>
        <w:left w:val="single" w:color="000000" w:sz="4" w:space="0"/>
        <w:bottom w:val="single" w:color="000000" w:sz="4" w:space="0"/>
        <w:right w:val="single" w:color="000000" w:sz="4" w:space="0"/>
      </w:pBdr>
      <w:shd w:val="clear" w:color="auto" w:fill="D9D9D9"/>
      <w:spacing w:before="100" w:beforeAutospacing="1" w:after="100" w:afterAutospacing="1"/>
    </w:pPr>
    <w:rPr>
      <w:rFonts w:ascii="宋体" w:hAnsi="宋体" w:eastAsia="宋体" w:cs="宋体"/>
      <w:b/>
      <w:bCs/>
      <w:color w:val="000000"/>
      <w:kern w:val="0"/>
      <w:sz w:val="24"/>
      <w:szCs w:val="24"/>
    </w:rPr>
  </w:style>
  <w:style w:type="paragraph" w:customStyle="1" w:styleId="120">
    <w:name w:val="et9"/>
    <w:basedOn w:val="1"/>
    <w:qFormat/>
    <w:uiPriority w:val="0"/>
    <w:pPr>
      <w:pBdr>
        <w:top w:val="single" w:color="000000" w:sz="4" w:space="0"/>
        <w:left w:val="single" w:color="000000" w:sz="4" w:space="0"/>
        <w:bottom w:val="single" w:color="000000" w:sz="4" w:space="0"/>
        <w:right w:val="single" w:color="000000" w:sz="4" w:space="0"/>
      </w:pBdr>
      <w:shd w:val="clear" w:color="auto" w:fill="D9D9D9"/>
      <w:spacing w:before="100" w:beforeAutospacing="1" w:after="100" w:afterAutospacing="1"/>
      <w:jc w:val="center"/>
    </w:pPr>
    <w:rPr>
      <w:rFonts w:ascii="宋体" w:hAnsi="宋体" w:eastAsia="宋体" w:cs="宋体"/>
      <w:color w:val="000000"/>
      <w:kern w:val="0"/>
      <w:sz w:val="24"/>
      <w:szCs w:val="24"/>
    </w:rPr>
  </w:style>
  <w:style w:type="paragraph" w:customStyle="1" w:styleId="121">
    <w:name w:val="et10"/>
    <w:basedOn w:val="1"/>
    <w:qFormat/>
    <w:uiPriority w:val="0"/>
    <w:pPr>
      <w:pBdr>
        <w:left w:val="single" w:color="000000" w:sz="4" w:space="0"/>
        <w:bottom w:val="single" w:color="000000" w:sz="4" w:space="0"/>
        <w:right w:val="single" w:color="000000" w:sz="4" w:space="0"/>
      </w:pBdr>
      <w:shd w:val="clear" w:color="auto" w:fill="D9D9D9"/>
      <w:spacing w:before="100" w:beforeAutospacing="1" w:after="100" w:afterAutospacing="1"/>
      <w:jc w:val="center"/>
    </w:pPr>
    <w:rPr>
      <w:rFonts w:ascii="宋体" w:hAnsi="宋体" w:eastAsia="宋体" w:cs="宋体"/>
      <w:b/>
      <w:bCs/>
      <w:color w:val="000000"/>
      <w:kern w:val="0"/>
      <w:sz w:val="24"/>
      <w:szCs w:val="24"/>
    </w:rPr>
  </w:style>
  <w:style w:type="paragraph" w:customStyle="1" w:styleId="122">
    <w:name w:val="et11"/>
    <w:basedOn w:val="1"/>
    <w:qFormat/>
    <w:uiPriority w:val="0"/>
    <w:pPr>
      <w:pBdr>
        <w:top w:val="single" w:color="000000" w:sz="4" w:space="0"/>
        <w:left w:val="single" w:color="000000" w:sz="4" w:space="0"/>
        <w:bottom w:val="single" w:color="000000" w:sz="4" w:space="0"/>
        <w:right w:val="single" w:color="000000" w:sz="4" w:space="0"/>
      </w:pBdr>
      <w:shd w:val="clear" w:color="auto" w:fill="D9D9D9"/>
      <w:spacing w:before="100" w:beforeAutospacing="1" w:after="100" w:afterAutospacing="1"/>
      <w:jc w:val="center"/>
    </w:pPr>
    <w:rPr>
      <w:rFonts w:ascii="宋体" w:hAnsi="宋体" w:eastAsia="宋体" w:cs="宋体"/>
      <w:b/>
      <w:bCs/>
      <w:color w:val="000000"/>
      <w:kern w:val="0"/>
      <w:sz w:val="24"/>
      <w:szCs w:val="24"/>
    </w:rPr>
  </w:style>
  <w:style w:type="paragraph" w:customStyle="1" w:styleId="123">
    <w:name w:val="et12"/>
    <w:basedOn w:val="1"/>
    <w:qFormat/>
    <w:uiPriority w:val="0"/>
    <w:pPr>
      <w:pBdr>
        <w:top w:val="single" w:color="000000" w:sz="4" w:space="0"/>
        <w:left w:val="single" w:color="000000" w:sz="4" w:space="0"/>
        <w:bottom w:val="single" w:color="000000" w:sz="4" w:space="0"/>
        <w:right w:val="single" w:color="000000" w:sz="4" w:space="0"/>
      </w:pBdr>
      <w:shd w:val="clear" w:color="auto" w:fill="A9D08E"/>
      <w:spacing w:before="100" w:beforeAutospacing="1" w:after="100" w:afterAutospacing="1"/>
      <w:jc w:val="center"/>
    </w:pPr>
    <w:rPr>
      <w:rFonts w:ascii="宋体" w:hAnsi="宋体" w:eastAsia="宋体" w:cs="宋体"/>
      <w:b/>
      <w:bCs/>
      <w:color w:val="000000"/>
      <w:kern w:val="0"/>
      <w:sz w:val="24"/>
      <w:szCs w:val="24"/>
    </w:rPr>
  </w:style>
  <w:style w:type="paragraph" w:customStyle="1" w:styleId="124">
    <w:name w:val="et13"/>
    <w:basedOn w:val="1"/>
    <w:qFormat/>
    <w:uiPriority w:val="0"/>
    <w:pPr>
      <w:pBdr>
        <w:top w:val="single" w:color="000000" w:sz="4" w:space="0"/>
        <w:left w:val="single" w:color="000000" w:sz="4" w:space="0"/>
        <w:bottom w:val="single" w:color="000000" w:sz="4" w:space="0"/>
        <w:right w:val="single" w:color="000000" w:sz="4" w:space="0"/>
      </w:pBdr>
      <w:shd w:val="clear" w:color="auto" w:fill="A9D08E"/>
      <w:spacing w:before="100" w:beforeAutospacing="1" w:after="100" w:afterAutospacing="1"/>
      <w:jc w:val="center"/>
    </w:pPr>
    <w:rPr>
      <w:rFonts w:ascii="宋体" w:hAnsi="宋体" w:eastAsia="宋体" w:cs="宋体"/>
      <w:b/>
      <w:bCs/>
      <w:color w:val="000000"/>
      <w:kern w:val="0"/>
      <w:sz w:val="24"/>
      <w:szCs w:val="24"/>
    </w:rPr>
  </w:style>
  <w:style w:type="paragraph" w:customStyle="1" w:styleId="125">
    <w:name w:val="et14"/>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jc w:val="center"/>
    </w:pPr>
    <w:rPr>
      <w:rFonts w:ascii="宋体" w:hAnsi="宋体" w:eastAsia="宋体" w:cs="宋体"/>
      <w:b/>
      <w:bCs/>
      <w:color w:val="000000"/>
      <w:kern w:val="0"/>
      <w:sz w:val="24"/>
      <w:szCs w:val="24"/>
    </w:rPr>
  </w:style>
  <w:style w:type="paragraph" w:customStyle="1" w:styleId="126">
    <w:name w:val="et15"/>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jc w:val="center"/>
    </w:pPr>
    <w:rPr>
      <w:rFonts w:ascii="宋体" w:hAnsi="宋体" w:eastAsia="宋体" w:cs="宋体"/>
      <w:b/>
      <w:bCs/>
      <w:color w:val="000000"/>
      <w:kern w:val="0"/>
      <w:sz w:val="24"/>
      <w:szCs w:val="24"/>
    </w:rPr>
  </w:style>
  <w:style w:type="paragraph" w:customStyle="1" w:styleId="127">
    <w:name w:val="et16"/>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jc w:val="center"/>
    </w:pPr>
    <w:rPr>
      <w:rFonts w:ascii="宋体" w:hAnsi="宋体" w:eastAsia="宋体" w:cs="宋体"/>
      <w:b/>
      <w:bCs/>
      <w:color w:val="000000"/>
      <w:kern w:val="0"/>
      <w:sz w:val="24"/>
      <w:szCs w:val="24"/>
    </w:rPr>
  </w:style>
  <w:style w:type="paragraph" w:customStyle="1" w:styleId="128">
    <w:name w:val="et17"/>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jc w:val="center"/>
    </w:pPr>
    <w:rPr>
      <w:rFonts w:cs="宋体"/>
      <w:b/>
      <w:bCs/>
      <w:color w:val="000000"/>
      <w:kern w:val="0"/>
      <w:sz w:val="24"/>
      <w:szCs w:val="24"/>
    </w:rPr>
  </w:style>
  <w:style w:type="paragraph" w:customStyle="1" w:styleId="129">
    <w:name w:val="et18"/>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jc w:val="center"/>
    </w:pPr>
    <w:rPr>
      <w:rFonts w:ascii="宋体" w:hAnsi="宋体" w:eastAsia="宋体" w:cs="宋体"/>
      <w:color w:val="000000"/>
      <w:kern w:val="0"/>
      <w:sz w:val="24"/>
      <w:szCs w:val="24"/>
    </w:rPr>
  </w:style>
  <w:style w:type="paragraph" w:customStyle="1" w:styleId="130">
    <w:name w:val="et19"/>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jc w:val="center"/>
    </w:pPr>
    <w:rPr>
      <w:rFonts w:cs="宋体"/>
      <w:color w:val="000000"/>
      <w:kern w:val="0"/>
      <w:sz w:val="24"/>
      <w:szCs w:val="24"/>
    </w:rPr>
  </w:style>
  <w:style w:type="paragraph" w:customStyle="1" w:styleId="131">
    <w:name w:val="et20"/>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jc w:val="center"/>
    </w:pPr>
    <w:rPr>
      <w:rFonts w:ascii="宋体" w:hAnsi="宋体" w:eastAsia="宋体" w:cs="宋体"/>
      <w:color w:val="000000"/>
      <w:kern w:val="0"/>
      <w:sz w:val="24"/>
      <w:szCs w:val="24"/>
    </w:rPr>
  </w:style>
  <w:style w:type="paragraph" w:customStyle="1" w:styleId="132">
    <w:name w:val="et21"/>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jc w:val="center"/>
    </w:pPr>
    <w:rPr>
      <w:rFonts w:ascii="宋体" w:hAnsi="宋体" w:eastAsia="宋体" w:cs="宋体"/>
      <w:color w:val="000000"/>
      <w:kern w:val="0"/>
      <w:sz w:val="24"/>
      <w:szCs w:val="24"/>
    </w:rPr>
  </w:style>
  <w:style w:type="paragraph" w:customStyle="1" w:styleId="133">
    <w:name w:val="et22"/>
    <w:basedOn w:val="1"/>
    <w:qFormat/>
    <w:uiPriority w:val="0"/>
    <w:pPr>
      <w:pBdr>
        <w:top w:val="single" w:color="000000" w:sz="4" w:space="0"/>
        <w:left w:val="single" w:color="000000" w:sz="4" w:space="0"/>
        <w:bottom w:val="single" w:color="000000" w:sz="4" w:space="0"/>
        <w:right w:val="single" w:color="000000" w:sz="4" w:space="0"/>
      </w:pBdr>
      <w:shd w:val="clear" w:color="auto" w:fill="D9D9D9"/>
      <w:spacing w:before="100" w:beforeAutospacing="1" w:after="100" w:afterAutospacing="1"/>
      <w:jc w:val="center"/>
    </w:pPr>
    <w:rPr>
      <w:rFonts w:ascii="宋体" w:hAnsi="宋体" w:eastAsia="宋体" w:cs="宋体"/>
      <w:b/>
      <w:bCs/>
      <w:kern w:val="0"/>
      <w:sz w:val="24"/>
      <w:szCs w:val="24"/>
    </w:rPr>
  </w:style>
  <w:style w:type="paragraph" w:customStyle="1" w:styleId="134">
    <w:name w:val="et23"/>
    <w:basedOn w:val="1"/>
    <w:qFormat/>
    <w:uiPriority w:val="0"/>
    <w:pPr>
      <w:pBdr>
        <w:top w:val="single" w:color="000000" w:sz="4" w:space="0"/>
        <w:left w:val="single" w:color="000000" w:sz="4" w:space="0"/>
        <w:bottom w:val="single" w:color="000000" w:sz="4" w:space="0"/>
        <w:right w:val="single" w:color="000000" w:sz="4" w:space="0"/>
      </w:pBdr>
      <w:shd w:val="clear" w:color="auto" w:fill="A9D08E"/>
      <w:spacing w:before="100" w:beforeAutospacing="1" w:after="100" w:afterAutospacing="1"/>
      <w:jc w:val="center"/>
    </w:pPr>
    <w:rPr>
      <w:rFonts w:ascii="宋体" w:hAnsi="宋体" w:eastAsia="宋体" w:cs="宋体"/>
      <w:color w:val="000000"/>
      <w:kern w:val="0"/>
      <w:sz w:val="24"/>
      <w:szCs w:val="24"/>
    </w:rPr>
  </w:style>
  <w:style w:type="paragraph" w:customStyle="1" w:styleId="135">
    <w:name w:val="et24"/>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jc w:val="center"/>
    </w:pPr>
    <w:rPr>
      <w:rFonts w:cs="宋体"/>
      <w:b/>
      <w:bCs/>
      <w:color w:val="000000"/>
      <w:kern w:val="0"/>
      <w:sz w:val="24"/>
      <w:szCs w:val="24"/>
    </w:rPr>
  </w:style>
  <w:style w:type="paragraph" w:customStyle="1" w:styleId="136">
    <w:name w:val="et25"/>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jc w:val="center"/>
    </w:pPr>
    <w:rPr>
      <w:rFonts w:ascii="宋体" w:hAnsi="宋体" w:eastAsia="宋体" w:cs="宋体"/>
      <w:b/>
      <w:bCs/>
      <w:kern w:val="0"/>
      <w:sz w:val="24"/>
      <w:szCs w:val="24"/>
    </w:rPr>
  </w:style>
  <w:style w:type="paragraph" w:customStyle="1" w:styleId="137">
    <w:name w:val="et26"/>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jc w:val="center"/>
    </w:pPr>
    <w:rPr>
      <w:rFonts w:ascii="宋体" w:hAnsi="宋体" w:eastAsia="宋体" w:cs="宋体"/>
      <w:kern w:val="0"/>
      <w:sz w:val="24"/>
      <w:szCs w:val="24"/>
    </w:rPr>
  </w:style>
  <w:style w:type="paragraph" w:customStyle="1" w:styleId="138">
    <w:name w:val="et27"/>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jc w:val="center"/>
    </w:pPr>
    <w:rPr>
      <w:rFonts w:ascii="宋体" w:hAnsi="宋体" w:eastAsia="宋体" w:cs="宋体"/>
      <w:b/>
      <w:bCs/>
      <w:color w:val="000000"/>
      <w:kern w:val="0"/>
      <w:sz w:val="24"/>
      <w:szCs w:val="24"/>
    </w:rPr>
  </w:style>
  <w:style w:type="paragraph" w:customStyle="1" w:styleId="139">
    <w:name w:val="et28"/>
    <w:basedOn w:val="1"/>
    <w:qFormat/>
    <w:uiPriority w:val="0"/>
    <w:pPr>
      <w:pBdr>
        <w:top w:val="single" w:color="000000" w:sz="4" w:space="0"/>
        <w:left w:val="single" w:color="000000" w:sz="4" w:space="0"/>
        <w:bottom w:val="single" w:color="000000" w:sz="4" w:space="0"/>
        <w:right w:val="single" w:color="000000" w:sz="4" w:space="0"/>
      </w:pBdr>
      <w:shd w:val="clear" w:color="auto" w:fill="A9D08E"/>
      <w:spacing w:before="100" w:beforeAutospacing="1" w:after="100" w:afterAutospacing="1"/>
      <w:jc w:val="center"/>
    </w:pPr>
    <w:rPr>
      <w:rFonts w:ascii="宋体" w:hAnsi="宋体" w:eastAsia="宋体" w:cs="宋体"/>
      <w:color w:val="000000"/>
      <w:kern w:val="0"/>
      <w:sz w:val="24"/>
      <w:szCs w:val="24"/>
    </w:rPr>
  </w:style>
  <w:style w:type="paragraph" w:customStyle="1" w:styleId="140">
    <w:name w:val="et29"/>
    <w:basedOn w:val="1"/>
    <w:qFormat/>
    <w:uiPriority w:val="0"/>
    <w:pPr>
      <w:pBdr>
        <w:top w:val="single" w:color="000000" w:sz="4" w:space="0"/>
        <w:left w:val="single" w:color="000000" w:sz="4" w:space="0"/>
        <w:bottom w:val="single" w:color="000000" w:sz="4" w:space="0"/>
        <w:right w:val="single" w:color="000000" w:sz="4" w:space="0"/>
      </w:pBdr>
      <w:shd w:val="clear" w:color="auto" w:fill="A9D08E"/>
      <w:spacing w:before="100" w:beforeAutospacing="1" w:after="100" w:afterAutospacing="1"/>
      <w:jc w:val="center"/>
    </w:pPr>
    <w:rPr>
      <w:rFonts w:ascii="宋体" w:hAnsi="宋体" w:eastAsia="宋体" w:cs="宋体"/>
      <w:b/>
      <w:bCs/>
      <w:color w:val="000000"/>
      <w:kern w:val="0"/>
      <w:sz w:val="24"/>
      <w:szCs w:val="24"/>
    </w:rPr>
  </w:style>
  <w:style w:type="paragraph" w:customStyle="1" w:styleId="141">
    <w:name w:val="et30"/>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jc w:val="center"/>
    </w:pPr>
    <w:rPr>
      <w:rFonts w:ascii="宋体" w:hAnsi="宋体" w:eastAsia="宋体" w:cs="宋体"/>
      <w:color w:val="000000"/>
      <w:kern w:val="0"/>
      <w:sz w:val="24"/>
      <w:szCs w:val="24"/>
    </w:rPr>
  </w:style>
  <w:style w:type="paragraph" w:customStyle="1" w:styleId="142">
    <w:name w:val="et31"/>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jc w:val="center"/>
      <w:textAlignment w:val="bottom"/>
    </w:pPr>
    <w:rPr>
      <w:rFonts w:ascii="宋体" w:hAnsi="宋体" w:eastAsia="宋体" w:cs="宋体"/>
      <w:color w:val="000000"/>
      <w:kern w:val="0"/>
      <w:sz w:val="24"/>
      <w:szCs w:val="24"/>
    </w:rPr>
  </w:style>
  <w:style w:type="paragraph" w:customStyle="1" w:styleId="143">
    <w:name w:val="et32"/>
    <w:basedOn w:val="1"/>
    <w:qFormat/>
    <w:uiPriority w:val="0"/>
    <w:pPr>
      <w:spacing w:before="100" w:beforeAutospacing="1" w:after="100" w:afterAutospacing="1"/>
      <w:textAlignment w:val="bottom"/>
    </w:pPr>
    <w:rPr>
      <w:rFonts w:ascii="宋体" w:hAnsi="宋体" w:eastAsia="宋体" w:cs="宋体"/>
      <w:color w:val="000000"/>
      <w:kern w:val="0"/>
      <w:sz w:val="24"/>
      <w:szCs w:val="24"/>
    </w:rPr>
  </w:style>
  <w:style w:type="paragraph" w:customStyle="1" w:styleId="144">
    <w:name w:val="et33"/>
    <w:basedOn w:val="1"/>
    <w:qFormat/>
    <w:uiPriority w:val="0"/>
    <w:pPr>
      <w:pBdr>
        <w:top w:val="single" w:color="000000" w:sz="4" w:space="0"/>
        <w:left w:val="single" w:color="000000" w:sz="4" w:space="0"/>
        <w:bottom w:val="single" w:color="000000" w:sz="4" w:space="0"/>
      </w:pBdr>
      <w:spacing w:before="100" w:beforeAutospacing="1" w:after="100" w:afterAutospacing="1"/>
      <w:jc w:val="center"/>
    </w:pPr>
    <w:rPr>
      <w:rFonts w:ascii="宋体" w:hAnsi="宋体" w:eastAsia="宋体" w:cs="宋体"/>
      <w:color w:val="000000"/>
      <w:kern w:val="0"/>
      <w:sz w:val="24"/>
      <w:szCs w:val="24"/>
    </w:rPr>
  </w:style>
  <w:style w:type="paragraph" w:customStyle="1" w:styleId="145">
    <w:name w:val="et34"/>
    <w:basedOn w:val="1"/>
    <w:qFormat/>
    <w:uiPriority w:val="0"/>
    <w:pPr>
      <w:pBdr>
        <w:top w:val="single" w:color="000000" w:sz="4" w:space="0"/>
        <w:bottom w:val="single" w:color="000000" w:sz="4" w:space="0"/>
      </w:pBdr>
      <w:spacing w:before="100" w:beforeAutospacing="1" w:after="100" w:afterAutospacing="1"/>
      <w:jc w:val="center"/>
    </w:pPr>
    <w:rPr>
      <w:rFonts w:ascii="宋体" w:hAnsi="宋体" w:eastAsia="宋体" w:cs="宋体"/>
      <w:color w:val="000000"/>
      <w:kern w:val="0"/>
      <w:sz w:val="24"/>
      <w:szCs w:val="24"/>
    </w:rPr>
  </w:style>
  <w:style w:type="paragraph" w:customStyle="1" w:styleId="146">
    <w:name w:val="et35"/>
    <w:basedOn w:val="1"/>
    <w:qFormat/>
    <w:uiPriority w:val="0"/>
    <w:pPr>
      <w:pBdr>
        <w:top w:val="single" w:color="000000" w:sz="4" w:space="0"/>
        <w:bottom w:val="single" w:color="000000" w:sz="4" w:space="0"/>
        <w:right w:val="single" w:color="000000" w:sz="4" w:space="0"/>
      </w:pBdr>
      <w:spacing w:before="100" w:beforeAutospacing="1" w:after="100" w:afterAutospacing="1"/>
      <w:jc w:val="center"/>
    </w:pPr>
    <w:rPr>
      <w:rFonts w:ascii="宋体" w:hAnsi="宋体" w:eastAsia="宋体" w:cs="宋体"/>
      <w:color w:val="000000"/>
      <w:kern w:val="0"/>
      <w:sz w:val="24"/>
      <w:szCs w:val="24"/>
    </w:rPr>
  </w:style>
  <w:style w:type="paragraph" w:customStyle="1" w:styleId="147">
    <w:name w:val="et36"/>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jc w:val="center"/>
    </w:pPr>
    <w:rPr>
      <w:rFonts w:ascii="宋体" w:hAnsi="宋体" w:eastAsia="宋体" w:cs="宋体"/>
      <w:color w:val="000000"/>
      <w:kern w:val="0"/>
      <w:sz w:val="24"/>
      <w:szCs w:val="24"/>
    </w:rPr>
  </w:style>
  <w:style w:type="paragraph" w:customStyle="1" w:styleId="148">
    <w:name w:val="et37"/>
    <w:basedOn w:val="1"/>
    <w:qFormat/>
    <w:uiPriority w:val="0"/>
    <w:pPr>
      <w:pBdr>
        <w:top w:val="single" w:color="000000" w:sz="4" w:space="0"/>
        <w:left w:val="single" w:color="000000" w:sz="4" w:space="0"/>
        <w:bottom w:val="single" w:color="000000" w:sz="4" w:space="0"/>
        <w:right w:val="single" w:color="000000" w:sz="4" w:space="0"/>
      </w:pBdr>
      <w:spacing w:before="100" w:beforeAutospacing="1" w:after="100" w:afterAutospacing="1"/>
      <w:jc w:val="center"/>
    </w:pPr>
    <w:rPr>
      <w:rFonts w:ascii="宋体" w:hAnsi="宋体" w:eastAsia="宋体" w:cs="宋体"/>
      <w:color w:val="000000"/>
      <w:kern w:val="0"/>
      <w:sz w:val="24"/>
      <w:szCs w:val="24"/>
    </w:rPr>
  </w:style>
  <w:style w:type="paragraph" w:customStyle="1" w:styleId="149">
    <w:name w:val="et38"/>
    <w:basedOn w:val="1"/>
    <w:qFormat/>
    <w:uiPriority w:val="0"/>
    <w:pPr>
      <w:pBdr>
        <w:top w:val="single" w:color="000000" w:sz="4" w:space="0"/>
        <w:left w:val="single" w:color="000000" w:sz="4" w:space="0"/>
        <w:bottom w:val="single" w:color="000000" w:sz="4" w:space="0"/>
        <w:right w:val="single" w:color="000000" w:sz="4" w:space="0"/>
      </w:pBdr>
      <w:shd w:val="clear" w:color="auto" w:fill="A9D08E"/>
      <w:spacing w:before="100" w:beforeAutospacing="1" w:after="100" w:afterAutospacing="1"/>
      <w:jc w:val="center"/>
    </w:pPr>
    <w:rPr>
      <w:rFonts w:ascii="宋体" w:hAnsi="宋体" w:eastAsia="宋体" w:cs="宋体"/>
      <w:b/>
      <w:bCs/>
      <w:color w:val="FF0000"/>
      <w:kern w:val="0"/>
      <w:sz w:val="24"/>
      <w:szCs w:val="24"/>
    </w:rPr>
  </w:style>
  <w:style w:type="paragraph" w:customStyle="1" w:styleId="150">
    <w:name w:val="et39"/>
    <w:basedOn w:val="1"/>
    <w:qFormat/>
    <w:uiPriority w:val="0"/>
    <w:pPr>
      <w:pBdr>
        <w:top w:val="single" w:color="000000" w:sz="4" w:space="0"/>
        <w:left w:val="single" w:color="000000" w:sz="4" w:space="0"/>
        <w:bottom w:val="single" w:color="000000" w:sz="4" w:space="0"/>
        <w:right w:val="single" w:color="000000" w:sz="4" w:space="0"/>
      </w:pBdr>
      <w:shd w:val="clear" w:color="auto" w:fill="A9D08E"/>
      <w:spacing w:before="100" w:beforeAutospacing="1" w:after="100" w:afterAutospacing="1"/>
      <w:jc w:val="center"/>
    </w:pPr>
    <w:rPr>
      <w:rFonts w:ascii="宋体" w:hAnsi="宋体" w:eastAsia="宋体" w:cs="宋体"/>
      <w:b/>
      <w:bCs/>
      <w:color w:val="000000"/>
      <w:kern w:val="0"/>
      <w:sz w:val="24"/>
      <w:szCs w:val="24"/>
    </w:rPr>
  </w:style>
  <w:style w:type="paragraph" w:customStyle="1" w:styleId="151">
    <w:name w:val="et40"/>
    <w:basedOn w:val="1"/>
    <w:qFormat/>
    <w:uiPriority w:val="0"/>
    <w:pPr>
      <w:pBdr>
        <w:top w:val="single" w:color="000000" w:sz="4" w:space="0"/>
        <w:left w:val="single" w:color="000000" w:sz="4" w:space="0"/>
        <w:bottom w:val="single" w:color="000000" w:sz="4" w:space="0"/>
        <w:right w:val="single" w:color="000000" w:sz="4" w:space="0"/>
      </w:pBdr>
      <w:shd w:val="clear" w:color="auto" w:fill="A9D08E"/>
      <w:spacing w:before="100" w:beforeAutospacing="1" w:after="100" w:afterAutospacing="1"/>
      <w:jc w:val="center"/>
    </w:pPr>
    <w:rPr>
      <w:rFonts w:ascii="宋体" w:hAnsi="宋体" w:eastAsia="宋体" w:cs="宋体"/>
      <w:b/>
      <w:bCs/>
      <w:color w:val="000000"/>
      <w:kern w:val="0"/>
      <w:sz w:val="24"/>
      <w:szCs w:val="24"/>
    </w:rPr>
  </w:style>
  <w:style w:type="character" w:customStyle="1" w:styleId="152">
    <w:name w:val="批注文字 字符"/>
    <w:basedOn w:val="32"/>
    <w:link w:val="13"/>
    <w:qFormat/>
    <w:uiPriority w:val="99"/>
    <w:rPr>
      <w:rFonts w:ascii="仿宋" w:hAnsi="仿宋" w:eastAsia="仿宋"/>
      <w:kern w:val="2"/>
      <w:sz w:val="21"/>
      <w:szCs w:val="21"/>
    </w:rPr>
  </w:style>
  <w:style w:type="character" w:customStyle="1" w:styleId="153">
    <w:name w:val="纯文本 字符"/>
    <w:basedOn w:val="32"/>
    <w:link w:val="16"/>
    <w:qFormat/>
    <w:uiPriority w:val="99"/>
    <w:rPr>
      <w:rFonts w:ascii="宋体" w:hAnsi="Courier New" w:eastAsia="仿宋"/>
      <w:kern w:val="2"/>
      <w:sz w:val="21"/>
      <w:szCs w:val="21"/>
    </w:rPr>
  </w:style>
  <w:style w:type="character" w:customStyle="1" w:styleId="154">
    <w:name w:val="正文文本缩进 2 字符"/>
    <w:basedOn w:val="32"/>
    <w:link w:val="17"/>
    <w:qFormat/>
    <w:uiPriority w:val="0"/>
    <w:rPr>
      <w:rFonts w:ascii="宋体" w:hAnsi="仿宋" w:eastAsia="仿宋"/>
      <w:kern w:val="2"/>
      <w:sz w:val="21"/>
      <w:szCs w:val="21"/>
    </w:rPr>
  </w:style>
  <w:style w:type="character" w:customStyle="1" w:styleId="155">
    <w:name w:val="正文文本缩进 3 字符"/>
    <w:basedOn w:val="32"/>
    <w:link w:val="24"/>
    <w:qFormat/>
    <w:uiPriority w:val="0"/>
    <w:rPr>
      <w:rFonts w:ascii="宋体" w:hAnsi="宋体"/>
      <w:sz w:val="24"/>
      <w:szCs w:val="21"/>
    </w:rPr>
  </w:style>
  <w:style w:type="character" w:customStyle="1" w:styleId="156">
    <w:name w:val="正文文本 2 字符"/>
    <w:basedOn w:val="32"/>
    <w:link w:val="27"/>
    <w:qFormat/>
    <w:uiPriority w:val="0"/>
    <w:rPr>
      <w:kern w:val="2"/>
      <w:sz w:val="21"/>
      <w:szCs w:val="24"/>
    </w:rPr>
  </w:style>
  <w:style w:type="paragraph" w:customStyle="1" w:styleId="157">
    <w:name w:val="标题8"/>
    <w:basedOn w:val="1"/>
    <w:link w:val="158"/>
    <w:qFormat/>
    <w:uiPriority w:val="0"/>
    <w:pPr>
      <w:jc w:val="center"/>
    </w:pPr>
  </w:style>
  <w:style w:type="character" w:customStyle="1" w:styleId="158">
    <w:name w:val="标题8 字符"/>
    <w:basedOn w:val="32"/>
    <w:link w:val="157"/>
    <w:uiPriority w:val="0"/>
    <w:rPr>
      <w:rFonts w:ascii="仿宋" w:hAnsi="仿宋" w:eastAsia="仿宋"/>
      <w:kern w:val="2"/>
      <w:sz w:val="21"/>
      <w:szCs w:val="21"/>
    </w:rPr>
  </w:style>
  <w:style w:type="paragraph" w:customStyle="1" w:styleId="159">
    <w:name w:val="TOC Heading"/>
    <w:basedOn w:val="23"/>
    <w:next w:val="26"/>
    <w:link w:val="160"/>
    <w:unhideWhenUsed/>
    <w:qFormat/>
    <w:uiPriority w:val="39"/>
    <w:pPr>
      <w:autoSpaceDE/>
      <w:autoSpaceDN/>
      <w:adjustRightInd/>
      <w:snapToGrid/>
      <w:spacing w:before="240" w:beforeLines="0" w:after="0" w:afterLines="0" w:line="259" w:lineRule="auto"/>
      <w:jc w:val="center"/>
      <w:textAlignment w:val="auto"/>
    </w:pPr>
    <w:rPr>
      <w:rFonts w:hAnsiTheme="majorHAnsi" w:cstheme="majorBidi"/>
      <w:color w:val="000000" w:themeColor="text1"/>
      <w:kern w:val="0"/>
      <w:sz w:val="32"/>
      <w:szCs w:val="32"/>
      <w14:textFill>
        <w14:solidFill>
          <w14:schemeClr w14:val="tx1"/>
        </w14:solidFill>
      </w14:textFill>
    </w:rPr>
  </w:style>
  <w:style w:type="character" w:customStyle="1" w:styleId="160">
    <w:name w:val="TOC 标题 字符1"/>
    <w:basedOn w:val="51"/>
    <w:link w:val="159"/>
    <w:uiPriority w:val="39"/>
    <w:rPr>
      <w:rFonts w:ascii="仿宋" w:eastAsia="仿宋" w:hAnsiTheme="majorHAnsi" w:cstheme="majorBidi"/>
      <w:color w:val="000000" w:themeColor="text1"/>
      <w:sz w:val="32"/>
      <w:szCs w:val="32"/>
      <w14:textFill>
        <w14:solidFill>
          <w14:schemeClr w14:val="tx1"/>
        </w14:solidFill>
      </w14:textFill>
    </w:rPr>
  </w:style>
  <w:style w:type="paragraph" w:customStyle="1" w:styleId="161">
    <w:name w:val="Source Code"/>
    <w:uiPriority w:val="0"/>
    <w:pPr>
      <w:wordWrap w:val="0"/>
    </w:pPr>
    <w:rPr>
      <w:rFonts w:ascii="Times New Roman" w:hAnsi="Times New Roman" w:eastAsia="宋体" w:cs="Times New Roman"/>
    </w:rPr>
  </w:style>
  <w:style w:type="character" w:customStyle="1" w:styleId="162">
    <w:name w:val="KeywordTok"/>
    <w:uiPriority w:val="0"/>
    <w:rPr>
      <w:b/>
      <w:color w:val="007020"/>
    </w:rPr>
  </w:style>
  <w:style w:type="character" w:customStyle="1" w:styleId="163">
    <w:name w:val="DataTypeTok"/>
    <w:uiPriority w:val="0"/>
    <w:rPr>
      <w:color w:val="902000"/>
    </w:rPr>
  </w:style>
  <w:style w:type="character" w:customStyle="1" w:styleId="164">
    <w:name w:val="DecValTok"/>
    <w:uiPriority w:val="0"/>
    <w:rPr>
      <w:color w:val="40A070"/>
    </w:rPr>
  </w:style>
  <w:style w:type="character" w:customStyle="1" w:styleId="165">
    <w:name w:val="BaseNTok"/>
    <w:uiPriority w:val="0"/>
    <w:rPr>
      <w:color w:val="40A070"/>
    </w:rPr>
  </w:style>
  <w:style w:type="character" w:customStyle="1" w:styleId="166">
    <w:name w:val="FloatTok"/>
    <w:uiPriority w:val="0"/>
    <w:rPr>
      <w:color w:val="40A070"/>
    </w:rPr>
  </w:style>
  <w:style w:type="character" w:customStyle="1" w:styleId="167">
    <w:name w:val="ConstantTok"/>
    <w:uiPriority w:val="0"/>
    <w:rPr>
      <w:color w:val="880000"/>
    </w:rPr>
  </w:style>
  <w:style w:type="character" w:customStyle="1" w:styleId="168">
    <w:name w:val="CharTok"/>
    <w:uiPriority w:val="0"/>
    <w:rPr>
      <w:color w:val="4070A0"/>
    </w:rPr>
  </w:style>
  <w:style w:type="character" w:customStyle="1" w:styleId="169">
    <w:name w:val="SpecialCharTok"/>
    <w:uiPriority w:val="0"/>
    <w:rPr>
      <w:color w:val="4070A0"/>
    </w:rPr>
  </w:style>
  <w:style w:type="character" w:customStyle="1" w:styleId="170">
    <w:name w:val="StringTok"/>
    <w:uiPriority w:val="0"/>
    <w:rPr>
      <w:color w:val="4070A0"/>
    </w:rPr>
  </w:style>
  <w:style w:type="character" w:customStyle="1" w:styleId="171">
    <w:name w:val="VerbatimStringTok"/>
    <w:uiPriority w:val="0"/>
    <w:rPr>
      <w:color w:val="4070A0"/>
    </w:rPr>
  </w:style>
  <w:style w:type="character" w:customStyle="1" w:styleId="172">
    <w:name w:val="SpecialStringTok"/>
    <w:uiPriority w:val="0"/>
    <w:rPr>
      <w:color w:val="BB6688"/>
    </w:rPr>
  </w:style>
  <w:style w:type="character" w:customStyle="1" w:styleId="173">
    <w:name w:val="ImportTok"/>
    <w:uiPriority w:val="0"/>
    <w:rPr>
      <w:b/>
      <w:color w:val="008000"/>
    </w:rPr>
  </w:style>
  <w:style w:type="character" w:customStyle="1" w:styleId="174">
    <w:name w:val="CommentTok"/>
    <w:uiPriority w:val="0"/>
    <w:rPr>
      <w:i/>
      <w:color w:val="60A0B0"/>
    </w:rPr>
  </w:style>
  <w:style w:type="character" w:customStyle="1" w:styleId="175">
    <w:name w:val="DocumentationTok"/>
    <w:uiPriority w:val="0"/>
    <w:rPr>
      <w:i/>
      <w:color w:val="BA2121"/>
    </w:rPr>
  </w:style>
  <w:style w:type="character" w:customStyle="1" w:styleId="176">
    <w:name w:val="AnnotationTok"/>
    <w:uiPriority w:val="0"/>
    <w:rPr>
      <w:b/>
      <w:i/>
      <w:color w:val="60A0B0"/>
    </w:rPr>
  </w:style>
  <w:style w:type="character" w:customStyle="1" w:styleId="177">
    <w:name w:val="CommentVarTok"/>
    <w:uiPriority w:val="0"/>
    <w:rPr>
      <w:b/>
      <w:i/>
      <w:color w:val="60A0B0"/>
    </w:rPr>
  </w:style>
  <w:style w:type="character" w:customStyle="1" w:styleId="178">
    <w:name w:val="OtherTok"/>
    <w:uiPriority w:val="0"/>
    <w:rPr>
      <w:color w:val="007020"/>
    </w:rPr>
  </w:style>
  <w:style w:type="character" w:customStyle="1" w:styleId="179">
    <w:name w:val="FunctionTok"/>
    <w:uiPriority w:val="0"/>
    <w:rPr>
      <w:color w:val="06287E"/>
    </w:rPr>
  </w:style>
  <w:style w:type="character" w:customStyle="1" w:styleId="180">
    <w:name w:val="VariableTok"/>
    <w:uiPriority w:val="0"/>
    <w:rPr>
      <w:color w:val="19177C"/>
    </w:rPr>
  </w:style>
  <w:style w:type="character" w:customStyle="1" w:styleId="181">
    <w:name w:val="ControlFlowTok"/>
    <w:uiPriority w:val="0"/>
    <w:rPr>
      <w:b/>
      <w:color w:val="007020"/>
    </w:rPr>
  </w:style>
  <w:style w:type="character" w:customStyle="1" w:styleId="182">
    <w:name w:val="OperatorTok"/>
    <w:uiPriority w:val="0"/>
    <w:rPr>
      <w:color w:val="666666"/>
    </w:rPr>
  </w:style>
  <w:style w:type="character" w:customStyle="1" w:styleId="183">
    <w:name w:val="BuiltInTok"/>
    <w:uiPriority w:val="0"/>
    <w:rPr>
      <w:color w:val="008000"/>
    </w:rPr>
  </w:style>
  <w:style w:type="character" w:customStyle="1" w:styleId="184">
    <w:name w:val="ExtensionTok"/>
    <w:uiPriority w:val="0"/>
  </w:style>
  <w:style w:type="character" w:customStyle="1" w:styleId="185">
    <w:name w:val="PreprocessorTok"/>
    <w:uiPriority w:val="0"/>
    <w:rPr>
      <w:color w:val="BC7A00"/>
    </w:rPr>
  </w:style>
  <w:style w:type="character" w:customStyle="1" w:styleId="186">
    <w:name w:val="AttributeTok"/>
    <w:uiPriority w:val="0"/>
    <w:rPr>
      <w:color w:val="7D9029"/>
    </w:rPr>
  </w:style>
  <w:style w:type="character" w:customStyle="1" w:styleId="187">
    <w:name w:val="RegionMarkerTok"/>
    <w:uiPriority w:val="0"/>
  </w:style>
  <w:style w:type="character" w:customStyle="1" w:styleId="188">
    <w:name w:val="InformationTok"/>
    <w:uiPriority w:val="0"/>
    <w:rPr>
      <w:b/>
      <w:i/>
      <w:color w:val="60A0B0"/>
    </w:rPr>
  </w:style>
  <w:style w:type="character" w:customStyle="1" w:styleId="189">
    <w:name w:val="WarningTok"/>
    <w:uiPriority w:val="0"/>
    <w:rPr>
      <w:b/>
      <w:i/>
      <w:color w:val="60A0B0"/>
    </w:rPr>
  </w:style>
  <w:style w:type="character" w:customStyle="1" w:styleId="190">
    <w:name w:val="AlertTok"/>
    <w:uiPriority w:val="0"/>
    <w:rPr>
      <w:b/>
      <w:color w:val="FF0000"/>
    </w:rPr>
  </w:style>
  <w:style w:type="character" w:customStyle="1" w:styleId="191">
    <w:name w:val="ErrorTok"/>
    <w:uiPriority w:val="0"/>
    <w:rPr>
      <w:b/>
      <w:color w:val="FF0000"/>
    </w:rPr>
  </w:style>
  <w:style w:type="character" w:customStyle="1" w:styleId="192">
    <w:name w:val="NormalTok"/>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2.xml"/><Relationship Id="rId4" Type="http://schemas.openxmlformats.org/officeDocument/2006/relationships/header" Target="header1.xml"/><Relationship Id="rId3" Type="http://schemas.openxmlformats.org/officeDocument/2006/relationships/footnotes" Target="footnotes.xml"/><Relationship Id="rId23" Type="http://schemas.openxmlformats.org/officeDocument/2006/relationships/fontTable" Target="fontTable.xml"/><Relationship Id="rId22" Type="http://schemas.openxmlformats.org/officeDocument/2006/relationships/numbering" Target="numbering.xml"/><Relationship Id="rId21" Type="http://schemas.openxmlformats.org/officeDocument/2006/relationships/customXml" Target="../customXml/item1.xml"/><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jpe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NULL"/></Relationships>
</file>

<file path=word/_rels/header2.xml.rels><?xml version="1.0" encoding="UTF-8" standalone="yes"?>
<Relationships xmlns="http://schemas.openxmlformats.org/package/2006/relationships"><Relationship Id="rId1" Type="http://schemas.openxmlformats.org/officeDocument/2006/relationships/image" Target="../NUL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85</Pages>
  <Words>48672</Words>
  <Characters>61509</Characters>
  <Lines>1</Lines>
  <Paragraphs>1</Paragraphs>
  <TotalTime>52</TotalTime>
  <ScaleCrop>false</ScaleCrop>
  <LinksUpToDate>false</LinksUpToDate>
  <CharactersWithSpaces>66368</CharactersWithSpaces>
  <Application>WPS Office_12.1.21861.21861_F1E327BC-269C-435d-A152-05C5408002CA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2025-09-19T19:50:00Z</dcterms:created>
  <dc:creator>请你AIT我</dc:creator>
  <cp:lastModifiedBy>刘惠敏</cp:lastModifiedBy>
  <dcterms:modified xsi:type="dcterms:W3CDTF">2025-09-19T13:35:08Z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2052-12.1.21861.21861</vt:lpwstr>
  </property>
  <property fmtid="{D5CDD505-2E9C-101B-9397-08002B2CF9AE}" pid="3" name="ICV">
    <vt:lpwstr>1B24C9A4C06631CB5ADFCC689484A2B1_43</vt:lpwstr>
  </property>
</Properties>
</file>